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B5" w:rsidRPr="00D12B02" w:rsidRDefault="00260DB5" w:rsidP="00260DB5">
      <w:pPr>
        <w:shd w:val="clear" w:color="auto" w:fill="92D050"/>
        <w:jc w:val="center"/>
        <w:outlineLvl w:val="0"/>
        <w:rPr>
          <w:rFonts w:ascii="Times New Roman" w:hAnsi="Times New Roman"/>
          <w:b/>
          <w:sz w:val="24"/>
          <w:szCs w:val="24"/>
          <w:lang w:val="sr-Cyrl-CS"/>
        </w:rPr>
      </w:pPr>
      <w:r w:rsidRPr="00D12B02">
        <w:rPr>
          <w:rFonts w:ascii="Times New Roman" w:hAnsi="Times New Roman"/>
          <w:b/>
          <w:sz w:val="24"/>
          <w:szCs w:val="24"/>
          <w:lang w:val="sr-Cyrl-CS"/>
        </w:rPr>
        <w:t>РЕПУБЛИКА СРБИЈА</w:t>
      </w:r>
    </w:p>
    <w:p w:rsidR="00260DB5" w:rsidRPr="00D12B02" w:rsidRDefault="00260DB5" w:rsidP="00260DB5">
      <w:pPr>
        <w:shd w:val="clear" w:color="auto" w:fill="92D050"/>
        <w:jc w:val="center"/>
        <w:outlineLvl w:val="0"/>
        <w:rPr>
          <w:rFonts w:ascii="Times New Roman" w:hAnsi="Times New Roman"/>
          <w:b/>
          <w:sz w:val="24"/>
          <w:szCs w:val="24"/>
          <w:lang w:val="ru-RU"/>
        </w:rPr>
      </w:pPr>
      <w:r w:rsidRPr="00D12B02">
        <w:rPr>
          <w:rFonts w:ascii="Times New Roman" w:hAnsi="Times New Roman"/>
          <w:b/>
          <w:sz w:val="24"/>
          <w:szCs w:val="24"/>
          <w:lang w:val="sr-Cyrl-CS"/>
        </w:rPr>
        <w:t>Основна школа „Душан Даниловић“</w:t>
      </w:r>
    </w:p>
    <w:p w:rsidR="00260DB5" w:rsidRPr="00D12B02" w:rsidRDefault="00260DB5" w:rsidP="00260DB5">
      <w:pPr>
        <w:shd w:val="clear" w:color="auto" w:fill="92D050"/>
        <w:jc w:val="center"/>
        <w:outlineLvl w:val="0"/>
        <w:rPr>
          <w:rFonts w:ascii="Times New Roman" w:hAnsi="Times New Roman"/>
          <w:b/>
          <w:sz w:val="24"/>
          <w:szCs w:val="24"/>
          <w:lang w:val="ru-RU"/>
        </w:rPr>
      </w:pPr>
      <w:r w:rsidRPr="00D12B02">
        <w:rPr>
          <w:rFonts w:ascii="Times New Roman" w:hAnsi="Times New Roman"/>
          <w:b/>
          <w:sz w:val="24"/>
          <w:szCs w:val="24"/>
          <w:lang w:val="sr-Cyrl-CS"/>
        </w:rPr>
        <w:t>Радљев</w:t>
      </w:r>
      <w:r w:rsidRPr="00D12B02">
        <w:rPr>
          <w:rFonts w:ascii="Times New Roman" w:hAnsi="Times New Roman"/>
          <w:b/>
          <w:sz w:val="24"/>
          <w:szCs w:val="24"/>
        </w:rPr>
        <w:t>o</w:t>
      </w:r>
      <w:r w:rsidRPr="00D12B02">
        <w:rPr>
          <w:rFonts w:ascii="Times New Roman" w:hAnsi="Times New Roman"/>
          <w:b/>
          <w:sz w:val="24"/>
          <w:szCs w:val="24"/>
          <w:lang w:val="ru-RU"/>
        </w:rPr>
        <w:t>, 14212 Бргуле, Уб</w:t>
      </w:r>
    </w:p>
    <w:p w:rsidR="00260DB5" w:rsidRPr="00451F9B" w:rsidRDefault="00260DB5" w:rsidP="00260DB5">
      <w:pPr>
        <w:shd w:val="clear" w:color="auto" w:fill="92D050"/>
        <w:jc w:val="center"/>
        <w:outlineLvl w:val="0"/>
        <w:rPr>
          <w:rFonts w:ascii="Times New Roman" w:hAnsi="Times New Roman"/>
          <w:b/>
          <w:sz w:val="24"/>
          <w:szCs w:val="24"/>
          <w:lang w:val="ru-RU"/>
        </w:rPr>
      </w:pPr>
      <w:r w:rsidRPr="00D12B02">
        <w:rPr>
          <w:rFonts w:ascii="Times New Roman" w:hAnsi="Times New Roman"/>
          <w:b/>
          <w:sz w:val="24"/>
          <w:szCs w:val="24"/>
        </w:rPr>
        <w:t>osradljevo</w:t>
      </w:r>
      <w:r w:rsidRPr="00D12B02">
        <w:rPr>
          <w:rFonts w:ascii="Times New Roman" w:hAnsi="Times New Roman"/>
          <w:b/>
          <w:sz w:val="24"/>
          <w:szCs w:val="24"/>
          <w:lang w:val="ru-RU"/>
        </w:rPr>
        <w:t>@</w:t>
      </w:r>
      <w:r w:rsidRPr="00D12B02">
        <w:rPr>
          <w:rFonts w:ascii="Times New Roman" w:hAnsi="Times New Roman"/>
          <w:b/>
          <w:sz w:val="24"/>
          <w:szCs w:val="24"/>
        </w:rPr>
        <w:t>gmail</w:t>
      </w:r>
      <w:r w:rsidRPr="00D12B02">
        <w:rPr>
          <w:rFonts w:ascii="Times New Roman" w:hAnsi="Times New Roman"/>
          <w:b/>
          <w:sz w:val="24"/>
          <w:szCs w:val="24"/>
          <w:lang w:val="ru-RU"/>
        </w:rPr>
        <w:t>.</w:t>
      </w:r>
      <w:r w:rsidRPr="00D12B02">
        <w:rPr>
          <w:rFonts w:ascii="Times New Roman" w:hAnsi="Times New Roman"/>
          <w:b/>
          <w:sz w:val="24"/>
          <w:szCs w:val="24"/>
        </w:rPr>
        <w:t>com</w:t>
      </w:r>
      <w:r w:rsidRPr="00D12B02">
        <w:rPr>
          <w:rFonts w:ascii="Times New Roman" w:hAnsi="Times New Roman"/>
          <w:b/>
          <w:sz w:val="24"/>
          <w:szCs w:val="24"/>
          <w:lang w:val="ru-RU"/>
        </w:rPr>
        <w:t xml:space="preserve">,  </w:t>
      </w:r>
      <w:r w:rsidRPr="00451F9B">
        <w:rPr>
          <w:rFonts w:ascii="Times New Roman" w:hAnsi="Times New Roman"/>
          <w:b/>
          <w:sz w:val="24"/>
          <w:szCs w:val="24"/>
          <w:lang w:val="ru-RU"/>
        </w:rPr>
        <w:t>https://osdusandanilovic.edu.rs</w:t>
      </w:r>
    </w:p>
    <w:p w:rsidR="00260DB5" w:rsidRPr="00260DB5" w:rsidRDefault="00260DB5" w:rsidP="00260DB5">
      <w:pPr>
        <w:shd w:val="clear" w:color="auto" w:fill="92D050"/>
        <w:jc w:val="center"/>
        <w:outlineLvl w:val="0"/>
        <w:rPr>
          <w:rFonts w:ascii="Times New Roman" w:hAnsi="Times New Roman"/>
          <w:b/>
          <w:sz w:val="24"/>
          <w:szCs w:val="24"/>
          <w:lang w:val="ru-RU"/>
        </w:rPr>
      </w:pPr>
      <w:r w:rsidRPr="00D12B02">
        <w:rPr>
          <w:rFonts w:ascii="Times New Roman" w:hAnsi="Times New Roman"/>
          <w:b/>
          <w:sz w:val="24"/>
          <w:szCs w:val="24"/>
        </w:rPr>
        <w:t>tel</w:t>
      </w:r>
      <w:r w:rsidRPr="00D12B02">
        <w:rPr>
          <w:rFonts w:ascii="Times New Roman" w:hAnsi="Times New Roman"/>
          <w:b/>
          <w:sz w:val="24"/>
          <w:szCs w:val="24"/>
          <w:lang w:val="ru-RU"/>
        </w:rPr>
        <w:t>/</w:t>
      </w:r>
      <w:r w:rsidRPr="00D12B02">
        <w:rPr>
          <w:rFonts w:ascii="Times New Roman" w:hAnsi="Times New Roman"/>
          <w:b/>
          <w:sz w:val="24"/>
          <w:szCs w:val="24"/>
        </w:rPr>
        <w:t>fax</w:t>
      </w:r>
      <w:r w:rsidRPr="00D12B02">
        <w:rPr>
          <w:rFonts w:ascii="Times New Roman" w:hAnsi="Times New Roman"/>
          <w:b/>
          <w:sz w:val="24"/>
          <w:szCs w:val="24"/>
          <w:lang w:val="ru-RU"/>
        </w:rPr>
        <w:t xml:space="preserve">  014 471 106</w:t>
      </w:r>
    </w:p>
    <w:p w:rsidR="00260DB5" w:rsidRPr="00260DB5" w:rsidRDefault="00260DB5" w:rsidP="00260DB5">
      <w:pPr>
        <w:rPr>
          <w:lang w:val="ru-RU"/>
        </w:rPr>
      </w:pPr>
    </w:p>
    <w:p w:rsidR="00260DB5" w:rsidRPr="00260DB5" w:rsidRDefault="00260DB5" w:rsidP="00260DB5">
      <w:pPr>
        <w:rPr>
          <w:lang w:val="ru-RU"/>
        </w:rPr>
      </w:pPr>
    </w:p>
    <w:p w:rsidR="00260DB5" w:rsidRPr="00260DB5" w:rsidRDefault="00260DB5" w:rsidP="00260DB5">
      <w:pPr>
        <w:rPr>
          <w:lang w:val="ru-RU"/>
        </w:rPr>
      </w:pPr>
    </w:p>
    <w:p w:rsidR="00260DB5" w:rsidRPr="00260DB5" w:rsidRDefault="00260DB5" w:rsidP="00260DB5">
      <w:pPr>
        <w:rPr>
          <w:lang w:val="ru-RU"/>
        </w:rPr>
      </w:pPr>
    </w:p>
    <w:p w:rsidR="00260DB5" w:rsidRPr="007D2104" w:rsidRDefault="00260DB5" w:rsidP="00260DB5">
      <w:pPr>
        <w:jc w:val="center"/>
        <w:outlineLvl w:val="0"/>
        <w:rPr>
          <w:rFonts w:ascii="Times New Roman" w:hAnsi="Times New Roman"/>
          <w:b/>
          <w:sz w:val="44"/>
          <w:szCs w:val="44"/>
          <w:lang w:val="ru-RU"/>
        </w:rPr>
      </w:pPr>
      <w:r w:rsidRPr="007D2104">
        <w:rPr>
          <w:rFonts w:ascii="Times New Roman" w:hAnsi="Times New Roman"/>
          <w:b/>
          <w:sz w:val="44"/>
          <w:szCs w:val="44"/>
          <w:lang w:val="ru-RU"/>
        </w:rPr>
        <w:t>ГОДИШЊИ   ИЗВЕШТАЈ О РАДУ ШКОЛЕ</w:t>
      </w:r>
    </w:p>
    <w:p w:rsidR="00260DB5" w:rsidRPr="00FF10D6" w:rsidRDefault="00260DB5" w:rsidP="00260DB5">
      <w:pPr>
        <w:jc w:val="center"/>
        <w:rPr>
          <w:rFonts w:ascii="Times New Roman" w:hAnsi="Times New Roman"/>
          <w:b/>
          <w:sz w:val="44"/>
          <w:szCs w:val="44"/>
          <w:lang w:val="ru-RU"/>
        </w:rPr>
      </w:pPr>
      <w:r w:rsidRPr="007D2104">
        <w:rPr>
          <w:rFonts w:ascii="Times New Roman" w:hAnsi="Times New Roman"/>
          <w:b/>
          <w:sz w:val="44"/>
          <w:szCs w:val="44"/>
          <w:lang w:val="ru-RU"/>
        </w:rPr>
        <w:t>ЗА  ШКОЛСКУ  2019 / 2020. ГОДИНУ</w:t>
      </w:r>
    </w:p>
    <w:p w:rsidR="00260DB5" w:rsidRPr="00FF10D6" w:rsidRDefault="00260DB5" w:rsidP="00260DB5">
      <w:pPr>
        <w:jc w:val="center"/>
        <w:rPr>
          <w:rFonts w:ascii="Times New Roman" w:hAnsi="Times New Roman"/>
          <w:b/>
          <w:sz w:val="40"/>
          <w:szCs w:val="40"/>
          <w:lang w:val="ru-RU"/>
        </w:rPr>
      </w:pPr>
    </w:p>
    <w:p w:rsidR="00260DB5" w:rsidRPr="00FF10D6" w:rsidRDefault="00260DB5" w:rsidP="00260DB5">
      <w:pPr>
        <w:shd w:val="clear" w:color="auto" w:fill="FFFFFF" w:themeFill="background1"/>
        <w:rPr>
          <w:lang w:val="ru-RU"/>
        </w:rPr>
      </w:pPr>
      <w:r w:rsidRPr="007D2104">
        <w:rPr>
          <w:noProof/>
        </w:rPr>
        <w:drawing>
          <wp:anchor distT="0" distB="0" distL="114300" distR="114300" simplePos="0" relativeHeight="251659264" behindDoc="1" locked="0" layoutInCell="1" allowOverlap="1">
            <wp:simplePos x="0" y="0"/>
            <wp:positionH relativeFrom="column">
              <wp:posOffset>61580</wp:posOffset>
            </wp:positionH>
            <wp:positionV relativeFrom="paragraph">
              <wp:posOffset>296885</wp:posOffset>
            </wp:positionV>
            <wp:extent cx="5956448" cy="4912242"/>
            <wp:effectExtent l="19050" t="0" r="6202" b="0"/>
            <wp:wrapNone/>
            <wp:docPr id="1" name="Picture 3" descr="original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ni logo"/>
                    <pic:cNvPicPr>
                      <a:picLocks noChangeAspect="1" noChangeArrowheads="1"/>
                    </pic:cNvPicPr>
                  </pic:nvPicPr>
                  <pic:blipFill>
                    <a:blip r:embed="rId8" cstate="print"/>
                    <a:srcRect/>
                    <a:stretch>
                      <a:fillRect/>
                    </a:stretch>
                  </pic:blipFill>
                  <pic:spPr bwMode="auto">
                    <a:xfrm>
                      <a:off x="0" y="0"/>
                      <a:ext cx="5955708" cy="4911632"/>
                    </a:xfrm>
                    <a:prstGeom prst="rect">
                      <a:avLst/>
                    </a:prstGeom>
                    <a:solidFill>
                      <a:schemeClr val="accent6">
                        <a:lumMod val="50000"/>
                      </a:schemeClr>
                    </a:solidFill>
                    <a:ln w="9525">
                      <a:noFill/>
                      <a:miter lim="800000"/>
                      <a:headEnd/>
                      <a:tailEnd/>
                    </a:ln>
                  </pic:spPr>
                </pic:pic>
              </a:graphicData>
            </a:graphic>
          </wp:anchor>
        </w:drawing>
      </w: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rPr>
          <w:lang w:val="ru-RU"/>
        </w:rPr>
      </w:pPr>
    </w:p>
    <w:p w:rsidR="00260DB5" w:rsidRPr="00FF10D6" w:rsidRDefault="00260DB5" w:rsidP="00260DB5">
      <w:pPr>
        <w:jc w:val="center"/>
        <w:rPr>
          <w:rFonts w:ascii="Times New Roman" w:hAnsi="Times New Roman"/>
          <w:b/>
          <w:sz w:val="28"/>
          <w:szCs w:val="28"/>
          <w:lang w:val="ru-RU"/>
        </w:rPr>
      </w:pPr>
      <w:r w:rsidRPr="00D12B02">
        <w:rPr>
          <w:rFonts w:ascii="Times New Roman" w:hAnsi="Times New Roman"/>
          <w:b/>
          <w:sz w:val="28"/>
          <w:szCs w:val="28"/>
          <w:lang w:val="ru-RU"/>
        </w:rPr>
        <w:t>Радљево, септембар</w:t>
      </w:r>
      <w:r>
        <w:rPr>
          <w:rFonts w:ascii="Times New Roman" w:hAnsi="Times New Roman"/>
          <w:b/>
          <w:sz w:val="28"/>
          <w:szCs w:val="28"/>
          <w:lang w:val="ru-RU"/>
        </w:rPr>
        <w:t xml:space="preserve"> 20</w:t>
      </w:r>
      <w:r w:rsidRPr="00EE59A8">
        <w:rPr>
          <w:rFonts w:ascii="Times New Roman" w:hAnsi="Times New Roman"/>
          <w:b/>
          <w:sz w:val="28"/>
          <w:szCs w:val="28"/>
          <w:lang w:val="ru-RU"/>
        </w:rPr>
        <w:t>20</w:t>
      </w:r>
      <w:r w:rsidRPr="00D12B02">
        <w:rPr>
          <w:rFonts w:ascii="Times New Roman" w:hAnsi="Times New Roman"/>
          <w:b/>
          <w:sz w:val="28"/>
          <w:szCs w:val="28"/>
          <w:lang w:val="ru-RU"/>
        </w:rPr>
        <w:t xml:space="preserve">. </w:t>
      </w:r>
      <w:r>
        <w:rPr>
          <w:rFonts w:ascii="Times New Roman" w:hAnsi="Times New Roman"/>
          <w:b/>
          <w:sz w:val="28"/>
          <w:szCs w:val="28"/>
          <w:lang w:val="ru-RU"/>
        </w:rPr>
        <w:t>г</w:t>
      </w:r>
      <w:r w:rsidRPr="00D12B02">
        <w:rPr>
          <w:rFonts w:ascii="Times New Roman" w:hAnsi="Times New Roman"/>
          <w:b/>
          <w:sz w:val="28"/>
          <w:szCs w:val="28"/>
          <w:lang w:val="ru-RU"/>
        </w:rPr>
        <w:t>оди</w:t>
      </w:r>
      <w:r w:rsidRPr="00FF10D6">
        <w:rPr>
          <w:rFonts w:ascii="Times New Roman" w:hAnsi="Times New Roman"/>
          <w:b/>
          <w:sz w:val="28"/>
          <w:szCs w:val="28"/>
          <w:lang w:val="ru-RU"/>
        </w:rPr>
        <w:t>не</w:t>
      </w:r>
    </w:p>
    <w:p w:rsidR="00260DB5" w:rsidRPr="00FF10D6" w:rsidRDefault="00260DB5" w:rsidP="00260DB5">
      <w:pPr>
        <w:jc w:val="center"/>
        <w:rPr>
          <w:rFonts w:ascii="Times New Roman" w:hAnsi="Times New Roman"/>
          <w:b/>
          <w:sz w:val="28"/>
          <w:szCs w:val="28"/>
          <w:lang w:val="ru-RU"/>
        </w:rPr>
      </w:pPr>
      <w:r w:rsidRPr="00FF10D6">
        <w:rPr>
          <w:rFonts w:ascii="Times New Roman" w:hAnsi="Times New Roman"/>
          <w:b/>
          <w:sz w:val="28"/>
          <w:szCs w:val="28"/>
          <w:lang w:val="ru-RU"/>
        </w:rPr>
        <w:lastRenderedPageBreak/>
        <w:t>САДРЖАЈ</w:t>
      </w:r>
    </w:p>
    <w:p w:rsidR="00260DB5" w:rsidRPr="00FF10D6" w:rsidRDefault="00260DB5" w:rsidP="00260DB5">
      <w:pPr>
        <w:jc w:val="both"/>
        <w:rPr>
          <w:rFonts w:ascii="Times New Roman" w:hAnsi="Times New Roman"/>
          <w:b/>
          <w:sz w:val="28"/>
          <w:szCs w:val="28"/>
          <w:lang w:val="ru-RU"/>
        </w:rPr>
      </w:pPr>
    </w:p>
    <w:p w:rsidR="00260DB5" w:rsidRPr="00FF10D6" w:rsidRDefault="00260DB5" w:rsidP="00260DB5">
      <w:pPr>
        <w:spacing w:line="360" w:lineRule="auto"/>
        <w:jc w:val="both"/>
        <w:rPr>
          <w:rFonts w:ascii="Times New Roman" w:hAnsi="Times New Roman" w:cs="Times New Roman"/>
          <w:b/>
          <w:sz w:val="24"/>
          <w:szCs w:val="24"/>
          <w:lang w:val="ru-RU"/>
        </w:rPr>
      </w:pPr>
      <w:r w:rsidRPr="00FF10D6">
        <w:rPr>
          <w:rFonts w:ascii="Times New Roman" w:hAnsi="Times New Roman" w:cs="Times New Roman"/>
          <w:b/>
          <w:sz w:val="24"/>
          <w:szCs w:val="24"/>
          <w:lang w:val="ru-RU"/>
        </w:rPr>
        <w:t>1.УВОДНИ ДЕО</w:t>
      </w:r>
      <w:r w:rsidRPr="00FF10D6">
        <w:rPr>
          <w:rFonts w:ascii="Times New Roman" w:hAnsi="Times New Roman" w:cs="Times New Roman"/>
          <w:sz w:val="24"/>
          <w:szCs w:val="24"/>
          <w:lang w:val="ru-RU"/>
        </w:rPr>
        <w:t>...............................................................................................</w:t>
      </w:r>
      <w:r w:rsidR="009D3610">
        <w:rPr>
          <w:rFonts w:ascii="Times New Roman" w:hAnsi="Times New Roman" w:cs="Times New Roman"/>
          <w:sz w:val="24"/>
          <w:szCs w:val="24"/>
          <w:lang w:val="ru-RU"/>
        </w:rPr>
        <w:t>............3</w:t>
      </w:r>
    </w:p>
    <w:p w:rsidR="00260DB5" w:rsidRPr="00FF10D6" w:rsidRDefault="00260DB5" w:rsidP="00260DB5">
      <w:pPr>
        <w:spacing w:line="360" w:lineRule="auto"/>
        <w:jc w:val="both"/>
        <w:rPr>
          <w:rFonts w:ascii="Times New Roman" w:hAnsi="Times New Roman" w:cs="Times New Roman"/>
          <w:b/>
          <w:sz w:val="24"/>
          <w:szCs w:val="24"/>
          <w:lang w:val="ru-RU"/>
        </w:rPr>
      </w:pPr>
      <w:r w:rsidRPr="00FF10D6">
        <w:rPr>
          <w:rFonts w:ascii="Times New Roman" w:hAnsi="Times New Roman" w:cs="Times New Roman"/>
          <w:b/>
          <w:sz w:val="24"/>
          <w:szCs w:val="24"/>
          <w:lang w:val="ru-RU"/>
        </w:rPr>
        <w:t>2.ИСТОРИЈАТ ШКОЛЕ</w:t>
      </w:r>
      <w:r w:rsidRPr="00FF10D6">
        <w:rPr>
          <w:rFonts w:ascii="Times New Roman" w:hAnsi="Times New Roman" w:cs="Times New Roman"/>
          <w:sz w:val="24"/>
          <w:szCs w:val="24"/>
          <w:lang w:val="ru-RU"/>
        </w:rPr>
        <w:t>................................................................................</w:t>
      </w:r>
      <w:r w:rsidR="009D3610">
        <w:rPr>
          <w:rFonts w:ascii="Times New Roman" w:hAnsi="Times New Roman" w:cs="Times New Roman"/>
          <w:sz w:val="24"/>
          <w:szCs w:val="24"/>
          <w:lang w:val="ru-RU"/>
        </w:rPr>
        <w:t>..............3</w:t>
      </w:r>
    </w:p>
    <w:p w:rsidR="00260DB5" w:rsidRPr="00FF10D6" w:rsidRDefault="00260DB5" w:rsidP="00260DB5">
      <w:pPr>
        <w:spacing w:line="360" w:lineRule="auto"/>
        <w:jc w:val="both"/>
        <w:rPr>
          <w:rFonts w:ascii="Times New Roman" w:hAnsi="Times New Roman" w:cs="Times New Roman"/>
          <w:b/>
          <w:sz w:val="24"/>
          <w:szCs w:val="24"/>
          <w:lang w:val="ru-RU"/>
        </w:rPr>
      </w:pPr>
      <w:r w:rsidRPr="00FF10D6">
        <w:rPr>
          <w:rFonts w:ascii="Times New Roman" w:hAnsi="Times New Roman" w:cs="Times New Roman"/>
          <w:b/>
          <w:sz w:val="24"/>
          <w:szCs w:val="24"/>
          <w:lang w:val="ru-RU"/>
        </w:rPr>
        <w:t>3.ОСНОВНИ ПОДАЦИ О ШКОЛИ</w:t>
      </w:r>
      <w:r w:rsidRPr="00FF10D6">
        <w:rPr>
          <w:rFonts w:ascii="Times New Roman" w:hAnsi="Times New Roman" w:cs="Times New Roman"/>
          <w:sz w:val="24"/>
          <w:szCs w:val="24"/>
          <w:lang w:val="ru-RU"/>
        </w:rPr>
        <w:t>............................................................</w:t>
      </w:r>
      <w:r w:rsidR="009D3610">
        <w:rPr>
          <w:rFonts w:ascii="Times New Roman" w:hAnsi="Times New Roman" w:cs="Times New Roman"/>
          <w:sz w:val="24"/>
          <w:szCs w:val="24"/>
          <w:lang w:val="ru-RU"/>
        </w:rPr>
        <w:t>................4</w:t>
      </w:r>
    </w:p>
    <w:p w:rsidR="00260DB5" w:rsidRPr="00FF10D6" w:rsidRDefault="00260DB5" w:rsidP="00260DB5">
      <w:pPr>
        <w:spacing w:line="360" w:lineRule="auto"/>
        <w:jc w:val="both"/>
        <w:rPr>
          <w:rFonts w:ascii="Times New Roman" w:hAnsi="Times New Roman" w:cs="Times New Roman"/>
          <w:b/>
          <w:sz w:val="24"/>
          <w:szCs w:val="24"/>
          <w:lang w:val="ru-RU"/>
        </w:rPr>
      </w:pPr>
      <w:r w:rsidRPr="00FF10D6">
        <w:rPr>
          <w:rFonts w:ascii="Times New Roman" w:hAnsi="Times New Roman" w:cs="Times New Roman"/>
          <w:b/>
          <w:sz w:val="24"/>
          <w:szCs w:val="24"/>
          <w:lang w:val="ru-RU"/>
        </w:rPr>
        <w:t>4.РЕЧ ДИРЕКТОРА</w:t>
      </w:r>
      <w:r w:rsidRPr="00FF10D6">
        <w:rPr>
          <w:rFonts w:ascii="Times New Roman" w:hAnsi="Times New Roman" w:cs="Times New Roman"/>
          <w:sz w:val="24"/>
          <w:szCs w:val="24"/>
          <w:lang w:val="ru-RU"/>
        </w:rPr>
        <w:t>.............................................................................................</w:t>
      </w:r>
      <w:r w:rsidR="009D3610">
        <w:rPr>
          <w:rFonts w:ascii="Times New Roman" w:hAnsi="Times New Roman" w:cs="Times New Roman"/>
          <w:sz w:val="24"/>
          <w:szCs w:val="24"/>
          <w:lang w:val="ru-RU"/>
        </w:rPr>
        <w:t>........4</w:t>
      </w:r>
    </w:p>
    <w:p w:rsidR="00260DB5" w:rsidRPr="00FF10D6" w:rsidRDefault="00260DB5" w:rsidP="00260DB5">
      <w:pPr>
        <w:spacing w:line="360" w:lineRule="auto"/>
        <w:jc w:val="both"/>
        <w:rPr>
          <w:rFonts w:ascii="Times New Roman" w:hAnsi="Times New Roman" w:cs="Times New Roman"/>
          <w:b/>
          <w:sz w:val="24"/>
          <w:szCs w:val="24"/>
          <w:lang w:val="ru-RU"/>
        </w:rPr>
      </w:pPr>
      <w:r w:rsidRPr="00FF10D6">
        <w:rPr>
          <w:rFonts w:ascii="Times New Roman" w:hAnsi="Times New Roman" w:cs="Times New Roman"/>
          <w:b/>
          <w:sz w:val="24"/>
          <w:szCs w:val="24"/>
          <w:lang w:val="ru-RU"/>
        </w:rPr>
        <w:t>5.МАТЕРИЈАЛНО-ТЕХНИЧКИ И ПРОСТОРНИ УСЛОВИ РАДА</w:t>
      </w:r>
      <w:r w:rsidRPr="00FF10D6">
        <w:rPr>
          <w:rFonts w:ascii="Times New Roman" w:hAnsi="Times New Roman" w:cs="Times New Roman"/>
          <w:sz w:val="24"/>
          <w:szCs w:val="24"/>
          <w:lang w:val="ru-RU"/>
        </w:rPr>
        <w:t>.........</w:t>
      </w:r>
      <w:r w:rsidR="009D3610">
        <w:rPr>
          <w:rFonts w:ascii="Times New Roman" w:hAnsi="Times New Roman" w:cs="Times New Roman"/>
          <w:sz w:val="24"/>
          <w:szCs w:val="24"/>
          <w:lang w:val="ru-RU"/>
        </w:rPr>
        <w:t>................5</w:t>
      </w:r>
    </w:p>
    <w:p w:rsidR="00260DB5" w:rsidRPr="00FF10D6" w:rsidRDefault="00260DB5" w:rsidP="00260DB5">
      <w:pPr>
        <w:spacing w:line="360" w:lineRule="auto"/>
        <w:jc w:val="both"/>
        <w:rPr>
          <w:rFonts w:ascii="Times New Roman" w:hAnsi="Times New Roman" w:cs="Times New Roman"/>
          <w:sz w:val="24"/>
          <w:szCs w:val="24"/>
          <w:lang w:val="ru-RU"/>
        </w:rPr>
      </w:pPr>
      <w:r w:rsidRPr="00FF10D6">
        <w:rPr>
          <w:rFonts w:ascii="Times New Roman" w:hAnsi="Times New Roman" w:cs="Times New Roman"/>
          <w:sz w:val="24"/>
          <w:szCs w:val="24"/>
          <w:lang w:val="ru-RU"/>
        </w:rPr>
        <w:t>5.1.Школски простор................................................................................................</w:t>
      </w:r>
      <w:r w:rsidR="009D3610">
        <w:rPr>
          <w:rFonts w:ascii="Times New Roman" w:hAnsi="Times New Roman" w:cs="Times New Roman"/>
          <w:sz w:val="24"/>
          <w:szCs w:val="24"/>
          <w:lang w:val="ru-RU"/>
        </w:rPr>
        <w:t>.....5</w:t>
      </w:r>
    </w:p>
    <w:p w:rsidR="00260DB5" w:rsidRPr="00FF10D6" w:rsidRDefault="00260DB5" w:rsidP="00260DB5">
      <w:pPr>
        <w:spacing w:line="360" w:lineRule="auto"/>
        <w:jc w:val="both"/>
        <w:rPr>
          <w:rFonts w:ascii="Times New Roman" w:hAnsi="Times New Roman" w:cs="Times New Roman"/>
          <w:sz w:val="24"/>
          <w:szCs w:val="24"/>
          <w:lang w:val="ru-RU"/>
        </w:rPr>
      </w:pPr>
      <w:r w:rsidRPr="00FF10D6">
        <w:rPr>
          <w:rFonts w:ascii="Times New Roman" w:hAnsi="Times New Roman" w:cs="Times New Roman"/>
          <w:sz w:val="24"/>
          <w:szCs w:val="24"/>
          <w:lang w:val="ru-RU"/>
        </w:rPr>
        <w:t>5.2.Број и величина покривеног школског простора у метрима квадратним....</w:t>
      </w:r>
      <w:r w:rsidR="009D3610">
        <w:rPr>
          <w:rFonts w:ascii="Times New Roman" w:hAnsi="Times New Roman" w:cs="Times New Roman"/>
          <w:sz w:val="24"/>
          <w:szCs w:val="24"/>
          <w:lang w:val="ru-RU"/>
        </w:rPr>
        <w:t>...............5</w:t>
      </w:r>
    </w:p>
    <w:p w:rsidR="006A6D70"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5.3.Школски терени (откривени школски простор)..................</w:t>
      </w:r>
      <w:r w:rsidR="009D3610">
        <w:rPr>
          <w:rFonts w:ascii="Times New Roman" w:hAnsi="Times New Roman" w:cs="Times New Roman"/>
          <w:sz w:val="24"/>
          <w:szCs w:val="24"/>
          <w:lang w:val="ru-RU"/>
        </w:rPr>
        <w:t>...........................................6</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5.4.Опрема и наставна средства................................</w:t>
      </w:r>
      <w:r w:rsidR="009D3610">
        <w:rPr>
          <w:rFonts w:ascii="Times New Roman" w:hAnsi="Times New Roman" w:cs="Times New Roman"/>
          <w:sz w:val="24"/>
          <w:szCs w:val="24"/>
          <w:lang w:val="ru-RU"/>
        </w:rPr>
        <w:t>..............................................................6</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5.5.Инвестиције и инвестиционо одржавање..........................</w:t>
      </w:r>
      <w:r w:rsidR="009D3610">
        <w:rPr>
          <w:rFonts w:ascii="Times New Roman" w:hAnsi="Times New Roman" w:cs="Times New Roman"/>
          <w:sz w:val="24"/>
          <w:szCs w:val="24"/>
          <w:lang w:val="ru-RU"/>
        </w:rPr>
        <w:t>...............................................7</w:t>
      </w:r>
    </w:p>
    <w:p w:rsidR="00260DB5" w:rsidRPr="00FF10D6" w:rsidRDefault="00260DB5" w:rsidP="00260DB5">
      <w:pPr>
        <w:spacing w:line="360" w:lineRule="auto"/>
        <w:rPr>
          <w:rFonts w:ascii="Times New Roman" w:hAnsi="Times New Roman" w:cs="Times New Roman"/>
          <w:b/>
          <w:sz w:val="24"/>
          <w:szCs w:val="24"/>
          <w:lang w:val="ru-RU"/>
        </w:rPr>
      </w:pPr>
      <w:r w:rsidRPr="00FF10D6">
        <w:rPr>
          <w:rFonts w:ascii="Times New Roman" w:hAnsi="Times New Roman" w:cs="Times New Roman"/>
          <w:b/>
          <w:sz w:val="24"/>
          <w:szCs w:val="24"/>
          <w:lang w:val="ru-RU"/>
        </w:rPr>
        <w:t>6.КАДРОВСКИ РЕСУРСИ</w:t>
      </w:r>
      <w:r w:rsidR="009D3610" w:rsidRPr="009D3610">
        <w:rPr>
          <w:rFonts w:ascii="Times New Roman" w:hAnsi="Times New Roman" w:cs="Times New Roman"/>
          <w:sz w:val="24"/>
          <w:szCs w:val="24"/>
          <w:lang w:val="ru-RU"/>
        </w:rPr>
        <w:t>................................................................................................</w:t>
      </w:r>
      <w:r w:rsidR="009D3610">
        <w:rPr>
          <w:rFonts w:ascii="Times New Roman" w:hAnsi="Times New Roman" w:cs="Times New Roman"/>
          <w:sz w:val="24"/>
          <w:szCs w:val="24"/>
          <w:lang w:val="ru-RU"/>
        </w:rPr>
        <w:t>.</w:t>
      </w:r>
      <w:r w:rsidR="009D3610" w:rsidRPr="009D3610">
        <w:rPr>
          <w:rFonts w:ascii="Times New Roman" w:hAnsi="Times New Roman" w:cs="Times New Roman"/>
          <w:sz w:val="24"/>
          <w:szCs w:val="24"/>
          <w:lang w:val="ru-RU"/>
        </w:rPr>
        <w:t>..8</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6.1.Квалификациона структура запослених</w:t>
      </w:r>
      <w:r w:rsidR="009D3610">
        <w:rPr>
          <w:rFonts w:ascii="Times New Roman" w:hAnsi="Times New Roman" w:cs="Times New Roman"/>
          <w:sz w:val="24"/>
          <w:szCs w:val="24"/>
          <w:lang w:val="ru-RU"/>
        </w:rPr>
        <w:t>...........................................................................8</w:t>
      </w:r>
    </w:p>
    <w:p w:rsidR="00260DB5" w:rsidRPr="009D361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7.УСЛОВИ ДРУШТВЕНЕ СРЕДИНЕ У КОЈОЈ ШКОЛА РАДИ</w:t>
      </w:r>
      <w:r w:rsidR="009D3610">
        <w:rPr>
          <w:rFonts w:ascii="Times New Roman" w:hAnsi="Times New Roman" w:cs="Times New Roman"/>
          <w:sz w:val="24"/>
          <w:szCs w:val="24"/>
          <w:lang w:val="ru-RU"/>
        </w:rPr>
        <w:t>...............................12</w:t>
      </w:r>
    </w:p>
    <w:p w:rsidR="00260DB5" w:rsidRPr="009D361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8.ПОДАЦИ О УЧЕНИЦИМА</w:t>
      </w:r>
      <w:r w:rsidR="009D3610">
        <w:rPr>
          <w:rFonts w:ascii="Times New Roman" w:hAnsi="Times New Roman" w:cs="Times New Roman"/>
          <w:sz w:val="24"/>
          <w:szCs w:val="24"/>
          <w:lang w:val="ru-RU"/>
        </w:rPr>
        <w:t>..............................................................................................13</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8.1.Бројно стање ученика</w:t>
      </w:r>
      <w:r w:rsidR="009D3610">
        <w:rPr>
          <w:rFonts w:ascii="Times New Roman" w:hAnsi="Times New Roman" w:cs="Times New Roman"/>
          <w:sz w:val="24"/>
          <w:szCs w:val="24"/>
          <w:lang w:val="ru-RU"/>
        </w:rPr>
        <w:t>.........................................................................................................13</w:t>
      </w:r>
    </w:p>
    <w:p w:rsidR="00260DB5" w:rsidRPr="009D361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9.УСПЕХ И ВЛАДАЊЕ УЧЕНИКА</w:t>
      </w:r>
      <w:r w:rsidR="009D3610">
        <w:rPr>
          <w:rFonts w:ascii="Times New Roman" w:hAnsi="Times New Roman" w:cs="Times New Roman"/>
          <w:sz w:val="24"/>
          <w:szCs w:val="24"/>
          <w:lang w:val="ru-RU"/>
        </w:rPr>
        <w:t>...................................................................................13</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9.1.Успех ученика првог разреда</w:t>
      </w:r>
      <w:r w:rsidR="009D3610">
        <w:rPr>
          <w:rFonts w:ascii="Times New Roman" w:hAnsi="Times New Roman" w:cs="Times New Roman"/>
          <w:sz w:val="24"/>
          <w:szCs w:val="24"/>
          <w:lang w:val="ru-RU"/>
        </w:rPr>
        <w:t>............................................................................................13</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9.2.Успех ученика од другог до осмог р</w:t>
      </w:r>
      <w:r w:rsidR="009D3610">
        <w:rPr>
          <w:rFonts w:ascii="Times New Roman" w:hAnsi="Times New Roman" w:cs="Times New Roman"/>
          <w:sz w:val="24"/>
          <w:szCs w:val="24"/>
          <w:lang w:val="ru-RU"/>
        </w:rPr>
        <w:t>азреда на крају наставне године..........................14</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9.3.Владање ученика</w:t>
      </w:r>
      <w:r w:rsidR="009D3610">
        <w:rPr>
          <w:rFonts w:ascii="Times New Roman" w:hAnsi="Times New Roman" w:cs="Times New Roman"/>
          <w:sz w:val="24"/>
          <w:szCs w:val="24"/>
          <w:lang w:val="ru-RU"/>
        </w:rPr>
        <w:t>.................................................................................................................15</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9.4.Изостајање са наставе</w:t>
      </w:r>
      <w:r w:rsidR="009D3610">
        <w:rPr>
          <w:rFonts w:ascii="Times New Roman" w:hAnsi="Times New Roman" w:cs="Times New Roman"/>
          <w:sz w:val="24"/>
          <w:szCs w:val="24"/>
          <w:lang w:val="ru-RU"/>
        </w:rPr>
        <w:t>.........................................................................................................16</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9.5.Резултати ученика на такмичењима и смотрама</w:t>
      </w:r>
      <w:r w:rsidR="009D3610">
        <w:rPr>
          <w:rFonts w:ascii="Times New Roman" w:hAnsi="Times New Roman" w:cs="Times New Roman"/>
          <w:sz w:val="24"/>
          <w:szCs w:val="24"/>
          <w:lang w:val="ru-RU"/>
        </w:rPr>
        <w:t>..............................................................17</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9.6.Поправни и разредни испити</w:t>
      </w:r>
      <w:r w:rsidR="009D3610">
        <w:rPr>
          <w:rFonts w:ascii="Times New Roman" w:hAnsi="Times New Roman" w:cs="Times New Roman"/>
          <w:sz w:val="24"/>
          <w:szCs w:val="24"/>
          <w:lang w:val="ru-RU"/>
        </w:rPr>
        <w:t>..............................................................................................17</w:t>
      </w:r>
    </w:p>
    <w:p w:rsidR="00260DB5" w:rsidRPr="009D361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10.РЕАЛИЗАЦИЈА ПРОГРАМА ОБРАЗОВНО-ВАСПИТНОГ РАДА</w:t>
      </w:r>
      <w:r w:rsidR="009D3610">
        <w:rPr>
          <w:rFonts w:ascii="Times New Roman" w:hAnsi="Times New Roman" w:cs="Times New Roman"/>
          <w:sz w:val="24"/>
          <w:szCs w:val="24"/>
          <w:lang w:val="ru-RU"/>
        </w:rPr>
        <w:t>.........................17</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10.1.Реализација редовне наставе и изборних предмета</w:t>
      </w:r>
      <w:r w:rsidR="009D3610">
        <w:rPr>
          <w:rFonts w:ascii="Times New Roman" w:hAnsi="Times New Roman" w:cs="Times New Roman"/>
          <w:sz w:val="24"/>
          <w:szCs w:val="24"/>
          <w:lang w:val="ru-RU"/>
        </w:rPr>
        <w:t>........................................................17</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10.2.Реализација планова и програма обавезних ваннаставних активности</w:t>
      </w:r>
      <w:r w:rsidR="009D3610">
        <w:rPr>
          <w:rFonts w:ascii="Times New Roman" w:hAnsi="Times New Roman" w:cs="Times New Roman"/>
          <w:sz w:val="24"/>
          <w:szCs w:val="24"/>
          <w:lang w:val="ru-RU"/>
        </w:rPr>
        <w:t>........................18</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10.</w:t>
      </w:r>
      <w:r w:rsidR="00FF10D6" w:rsidRPr="004F0213">
        <w:rPr>
          <w:rFonts w:ascii="Times New Roman" w:hAnsi="Times New Roman" w:cs="Times New Roman"/>
          <w:sz w:val="24"/>
          <w:szCs w:val="24"/>
          <w:lang w:val="ru-RU"/>
        </w:rPr>
        <w:t>2</w:t>
      </w:r>
      <w:r w:rsidRPr="00FF10D6">
        <w:rPr>
          <w:rFonts w:ascii="Times New Roman" w:hAnsi="Times New Roman" w:cs="Times New Roman"/>
          <w:sz w:val="24"/>
          <w:szCs w:val="24"/>
          <w:lang w:val="ru-RU"/>
        </w:rPr>
        <w:t>.</w:t>
      </w:r>
      <w:r w:rsidR="00FF10D6" w:rsidRPr="004F0213">
        <w:rPr>
          <w:rFonts w:ascii="Times New Roman" w:hAnsi="Times New Roman" w:cs="Times New Roman"/>
          <w:sz w:val="24"/>
          <w:szCs w:val="24"/>
          <w:lang w:val="ru-RU"/>
        </w:rPr>
        <w:t>1.</w:t>
      </w:r>
      <w:r w:rsidRPr="00FF10D6">
        <w:rPr>
          <w:rFonts w:ascii="Times New Roman" w:hAnsi="Times New Roman" w:cs="Times New Roman"/>
          <w:sz w:val="24"/>
          <w:szCs w:val="24"/>
          <w:lang w:val="ru-RU"/>
        </w:rPr>
        <w:t>Часови одељенског старешине</w:t>
      </w:r>
      <w:r w:rsidR="009D3610">
        <w:rPr>
          <w:rFonts w:ascii="Times New Roman" w:hAnsi="Times New Roman" w:cs="Times New Roman"/>
          <w:sz w:val="24"/>
          <w:szCs w:val="24"/>
          <w:lang w:val="ru-RU"/>
        </w:rPr>
        <w:t>......................................................................................18</w:t>
      </w:r>
    </w:p>
    <w:p w:rsidR="00260DB5" w:rsidRPr="00FF10D6" w:rsidRDefault="00FF10D6"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10.</w:t>
      </w:r>
      <w:r w:rsidRPr="004F0213">
        <w:rPr>
          <w:rFonts w:ascii="Times New Roman" w:hAnsi="Times New Roman" w:cs="Times New Roman"/>
          <w:sz w:val="24"/>
          <w:szCs w:val="24"/>
          <w:lang w:val="ru-RU"/>
        </w:rPr>
        <w:t>2.2.</w:t>
      </w:r>
      <w:r w:rsidR="00260DB5" w:rsidRPr="00FF10D6">
        <w:rPr>
          <w:rFonts w:ascii="Times New Roman" w:hAnsi="Times New Roman" w:cs="Times New Roman"/>
          <w:sz w:val="24"/>
          <w:szCs w:val="24"/>
          <w:lang w:val="ru-RU"/>
        </w:rPr>
        <w:t>Друштвено користан рад</w:t>
      </w:r>
      <w:r w:rsidR="009D3610">
        <w:rPr>
          <w:rFonts w:ascii="Times New Roman" w:hAnsi="Times New Roman" w:cs="Times New Roman"/>
          <w:sz w:val="24"/>
          <w:szCs w:val="24"/>
          <w:lang w:val="ru-RU"/>
        </w:rPr>
        <w:t>................................................................................................18</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10.</w:t>
      </w:r>
      <w:r w:rsidR="00FF10D6" w:rsidRPr="004F0213">
        <w:rPr>
          <w:rFonts w:ascii="Times New Roman" w:hAnsi="Times New Roman" w:cs="Times New Roman"/>
          <w:sz w:val="24"/>
          <w:szCs w:val="24"/>
          <w:lang w:val="ru-RU"/>
        </w:rPr>
        <w:t>2.3.</w:t>
      </w:r>
      <w:r w:rsidRPr="00FF10D6">
        <w:rPr>
          <w:rFonts w:ascii="Times New Roman" w:hAnsi="Times New Roman" w:cs="Times New Roman"/>
          <w:sz w:val="24"/>
          <w:szCs w:val="24"/>
          <w:lang w:val="ru-RU"/>
        </w:rPr>
        <w:t>Екскурзије, излети и посете</w:t>
      </w:r>
      <w:r w:rsidR="009D3610">
        <w:rPr>
          <w:rFonts w:ascii="Times New Roman" w:hAnsi="Times New Roman" w:cs="Times New Roman"/>
          <w:sz w:val="24"/>
          <w:szCs w:val="24"/>
          <w:lang w:val="ru-RU"/>
        </w:rPr>
        <w:t>...........................................................................................19</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10.</w:t>
      </w:r>
      <w:r w:rsidR="00FF10D6" w:rsidRPr="004F0213">
        <w:rPr>
          <w:rFonts w:ascii="Times New Roman" w:hAnsi="Times New Roman" w:cs="Times New Roman"/>
          <w:sz w:val="24"/>
          <w:szCs w:val="24"/>
          <w:lang w:val="ru-RU"/>
        </w:rPr>
        <w:t>2.4.</w:t>
      </w:r>
      <w:r w:rsidRPr="00FF10D6">
        <w:rPr>
          <w:rFonts w:ascii="Times New Roman" w:hAnsi="Times New Roman" w:cs="Times New Roman"/>
          <w:sz w:val="24"/>
          <w:szCs w:val="24"/>
          <w:lang w:val="ru-RU"/>
        </w:rPr>
        <w:t>Слободне активности</w:t>
      </w:r>
      <w:r w:rsidR="009D3610">
        <w:rPr>
          <w:rFonts w:ascii="Times New Roman" w:hAnsi="Times New Roman" w:cs="Times New Roman"/>
          <w:sz w:val="24"/>
          <w:szCs w:val="24"/>
          <w:lang w:val="ru-RU"/>
        </w:rPr>
        <w:t>......................................................................................................19</w:t>
      </w:r>
    </w:p>
    <w:p w:rsidR="00260DB5" w:rsidRPr="00FF10D6" w:rsidRDefault="00FF10D6"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10.</w:t>
      </w:r>
      <w:r w:rsidRPr="004F0213">
        <w:rPr>
          <w:rFonts w:ascii="Times New Roman" w:hAnsi="Times New Roman" w:cs="Times New Roman"/>
          <w:sz w:val="24"/>
          <w:szCs w:val="24"/>
          <w:lang w:val="ru-RU"/>
        </w:rPr>
        <w:t>2.5.</w:t>
      </w:r>
      <w:r w:rsidR="00260DB5" w:rsidRPr="00FF10D6">
        <w:rPr>
          <w:rFonts w:ascii="Times New Roman" w:hAnsi="Times New Roman" w:cs="Times New Roman"/>
          <w:sz w:val="24"/>
          <w:szCs w:val="24"/>
          <w:lang w:val="ru-RU"/>
        </w:rPr>
        <w:t>Допунска настава</w:t>
      </w:r>
      <w:r w:rsidR="009D3610">
        <w:rPr>
          <w:rFonts w:ascii="Times New Roman" w:hAnsi="Times New Roman" w:cs="Times New Roman"/>
          <w:sz w:val="24"/>
          <w:szCs w:val="24"/>
          <w:lang w:val="ru-RU"/>
        </w:rPr>
        <w:t>............................................................................................................20</w:t>
      </w:r>
    </w:p>
    <w:p w:rsidR="00260DB5" w:rsidRPr="00FF10D6" w:rsidRDefault="00FF10D6"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10.</w:t>
      </w:r>
      <w:r w:rsidRPr="004F0213">
        <w:rPr>
          <w:rFonts w:ascii="Times New Roman" w:hAnsi="Times New Roman" w:cs="Times New Roman"/>
          <w:sz w:val="24"/>
          <w:szCs w:val="24"/>
          <w:lang w:val="ru-RU"/>
        </w:rPr>
        <w:t>2.6.</w:t>
      </w:r>
      <w:r w:rsidR="00260DB5" w:rsidRPr="00FF10D6">
        <w:rPr>
          <w:rFonts w:ascii="Times New Roman" w:hAnsi="Times New Roman" w:cs="Times New Roman"/>
          <w:sz w:val="24"/>
          <w:szCs w:val="24"/>
          <w:lang w:val="ru-RU"/>
        </w:rPr>
        <w:t>Додатна настава</w:t>
      </w:r>
      <w:r w:rsidR="009D3610">
        <w:rPr>
          <w:rFonts w:ascii="Times New Roman" w:hAnsi="Times New Roman" w:cs="Times New Roman"/>
          <w:sz w:val="24"/>
          <w:szCs w:val="24"/>
          <w:lang w:val="ru-RU"/>
        </w:rPr>
        <w:t>.............................................................................................................20</w:t>
      </w:r>
    </w:p>
    <w:p w:rsidR="00260DB5" w:rsidRPr="009D361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11.УЧЕНИЧКЕ ОРГАНИЗАЦИЈЕ</w:t>
      </w:r>
      <w:r w:rsidR="009D3610">
        <w:rPr>
          <w:rFonts w:ascii="Times New Roman" w:hAnsi="Times New Roman" w:cs="Times New Roman"/>
          <w:sz w:val="24"/>
          <w:szCs w:val="24"/>
          <w:lang w:val="ru-RU"/>
        </w:rPr>
        <w:t>......................................................................................21</w:t>
      </w:r>
    </w:p>
    <w:p w:rsidR="00260DB5" w:rsidRPr="009D361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12.КУЛТУРНА И ЈАВНА ДЕЛАТНОСТ ШКОЛЕ</w:t>
      </w:r>
      <w:r w:rsidR="009D3610">
        <w:rPr>
          <w:rFonts w:ascii="Times New Roman" w:hAnsi="Times New Roman" w:cs="Times New Roman"/>
          <w:sz w:val="24"/>
          <w:szCs w:val="24"/>
          <w:lang w:val="ru-RU"/>
        </w:rPr>
        <w:t>..........................................................24</w:t>
      </w:r>
    </w:p>
    <w:p w:rsidR="00260DB5" w:rsidRPr="009D361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13.САРАДЊА СА РОДИТЕЉИМА И ДРУШТВЕНОМ СРЕДИНОМ</w:t>
      </w:r>
      <w:r w:rsidR="009D3610">
        <w:rPr>
          <w:rFonts w:ascii="Times New Roman" w:hAnsi="Times New Roman" w:cs="Times New Roman"/>
          <w:sz w:val="24"/>
          <w:szCs w:val="24"/>
          <w:lang w:val="ru-RU"/>
        </w:rPr>
        <w:t>........................26</w:t>
      </w:r>
    </w:p>
    <w:p w:rsidR="00260DB5" w:rsidRPr="009D361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14.РЕАЛИЗАЦИЈА ПЛАНОВА И ПРОГРАМА РАДА СТРУЧНИХ ОРГАНА, ДИРЕКТОРА ШКОЛЕ И СТРУЧНИХ САРАДНИКА</w:t>
      </w:r>
      <w:r w:rsidR="009D3610">
        <w:rPr>
          <w:rFonts w:ascii="Times New Roman" w:hAnsi="Times New Roman" w:cs="Times New Roman"/>
          <w:sz w:val="24"/>
          <w:szCs w:val="24"/>
          <w:lang w:val="ru-RU"/>
        </w:rPr>
        <w:t>....................................................27</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14.1.Рад стручних органа школе</w:t>
      </w:r>
      <w:r w:rsidR="009D3610">
        <w:rPr>
          <w:rFonts w:ascii="Times New Roman" w:hAnsi="Times New Roman" w:cs="Times New Roman"/>
          <w:sz w:val="24"/>
          <w:szCs w:val="24"/>
          <w:lang w:val="ru-RU"/>
        </w:rPr>
        <w:t>..............................................................................................27</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14.2.Извештај Стручног већа за први образовни циклус</w:t>
      </w:r>
      <w:r w:rsidR="001A7B60">
        <w:rPr>
          <w:rFonts w:ascii="Times New Roman" w:hAnsi="Times New Roman" w:cs="Times New Roman"/>
          <w:sz w:val="24"/>
          <w:szCs w:val="24"/>
          <w:lang w:val="ru-RU"/>
        </w:rPr>
        <w:t>.......................................................27</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14.3.Извештај Стручног већа природних наука</w:t>
      </w:r>
      <w:r w:rsidR="001A7B60">
        <w:rPr>
          <w:rFonts w:ascii="Times New Roman" w:hAnsi="Times New Roman" w:cs="Times New Roman"/>
          <w:sz w:val="24"/>
          <w:szCs w:val="24"/>
          <w:lang w:val="ru-RU"/>
        </w:rPr>
        <w:t>......................................................................28</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14.4.Извештај Стручног већа друштвених наука</w:t>
      </w:r>
      <w:r w:rsidR="001A7B60">
        <w:rPr>
          <w:rFonts w:ascii="Times New Roman" w:hAnsi="Times New Roman" w:cs="Times New Roman"/>
          <w:sz w:val="24"/>
          <w:szCs w:val="24"/>
          <w:lang w:val="ru-RU"/>
        </w:rPr>
        <w:t>....................................................................29</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14.5.Рад директора школе</w:t>
      </w:r>
      <w:r w:rsidR="001A7B60">
        <w:rPr>
          <w:rFonts w:ascii="Times New Roman" w:hAnsi="Times New Roman" w:cs="Times New Roman"/>
          <w:sz w:val="24"/>
          <w:szCs w:val="24"/>
          <w:lang w:val="ru-RU"/>
        </w:rPr>
        <w:t>..........................................................................................................32</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14.6.Психолог школе</w:t>
      </w:r>
      <w:r w:rsidR="001A7B60">
        <w:rPr>
          <w:rFonts w:ascii="Times New Roman" w:hAnsi="Times New Roman" w:cs="Times New Roman"/>
          <w:sz w:val="24"/>
          <w:szCs w:val="24"/>
          <w:lang w:val="ru-RU"/>
        </w:rPr>
        <w:t>..................................................................................................................37</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14.7.Библиотекар школе</w:t>
      </w:r>
      <w:r w:rsidR="001A7B60">
        <w:rPr>
          <w:rFonts w:ascii="Times New Roman" w:hAnsi="Times New Roman" w:cs="Times New Roman"/>
          <w:sz w:val="24"/>
          <w:szCs w:val="24"/>
          <w:lang w:val="ru-RU"/>
        </w:rPr>
        <w:t>............................................................................................................39</w:t>
      </w:r>
    </w:p>
    <w:p w:rsidR="00260DB5" w:rsidRPr="001A7B6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15.РЕАЛИЗАЦИЈА ПЛАНА РАДА ОРГАНА УПРАВЉАЊА</w:t>
      </w:r>
      <w:r w:rsidR="001A7B60">
        <w:rPr>
          <w:rFonts w:ascii="Times New Roman" w:hAnsi="Times New Roman" w:cs="Times New Roman"/>
          <w:sz w:val="24"/>
          <w:szCs w:val="24"/>
          <w:lang w:val="ru-RU"/>
        </w:rPr>
        <w:t>........................................41</w:t>
      </w:r>
    </w:p>
    <w:p w:rsidR="00260DB5" w:rsidRPr="001A7B6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16. РЕАЛИЗАЦИЈА ПЛАНА ЗА РАЗВОЈ ШКОЛСКОГ ПРОГРАМА</w:t>
      </w:r>
      <w:r w:rsidR="001A7B60">
        <w:rPr>
          <w:rFonts w:ascii="Times New Roman" w:hAnsi="Times New Roman" w:cs="Times New Roman"/>
          <w:sz w:val="24"/>
          <w:szCs w:val="24"/>
          <w:lang w:val="ru-RU"/>
        </w:rPr>
        <w:t>.........................42</w:t>
      </w:r>
    </w:p>
    <w:p w:rsidR="00260DB5" w:rsidRPr="001A7B6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17.РЕАЛИЗАЦИЈА ШКОЛСКОГ РАЗВОЈНОГ ПЛАНА</w:t>
      </w:r>
      <w:r w:rsidR="001A7B60">
        <w:rPr>
          <w:rFonts w:ascii="Times New Roman" w:hAnsi="Times New Roman" w:cs="Times New Roman"/>
          <w:sz w:val="24"/>
          <w:szCs w:val="24"/>
          <w:lang w:val="ru-RU"/>
        </w:rPr>
        <w:t>................................................43</w:t>
      </w:r>
    </w:p>
    <w:p w:rsidR="00260DB5" w:rsidRPr="001A7B6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18.РЕАЛИЗАЦИЈА САМОВРЕДНОВАЊА РАДА ШКОЛЕ</w:t>
      </w:r>
      <w:r w:rsidR="001A7B60">
        <w:rPr>
          <w:rFonts w:ascii="Times New Roman" w:hAnsi="Times New Roman" w:cs="Times New Roman"/>
          <w:sz w:val="24"/>
          <w:szCs w:val="24"/>
          <w:lang w:val="ru-RU"/>
        </w:rPr>
        <w:t>...........................................46</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18.1.Извештај о раду тима за подршку ученицима у процесу учења</w:t>
      </w:r>
      <w:r w:rsidR="001A7B60">
        <w:rPr>
          <w:rFonts w:ascii="Times New Roman" w:hAnsi="Times New Roman" w:cs="Times New Roman"/>
          <w:sz w:val="24"/>
          <w:szCs w:val="24"/>
          <w:lang w:val="ru-RU"/>
        </w:rPr>
        <w:t>....................................68</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18.2.Извештај о раду тима за инклузивно образовање и васпитање</w:t>
      </w:r>
      <w:r w:rsidR="001A7B60">
        <w:rPr>
          <w:rFonts w:ascii="Times New Roman" w:hAnsi="Times New Roman" w:cs="Times New Roman"/>
          <w:sz w:val="24"/>
          <w:szCs w:val="24"/>
          <w:lang w:val="ru-RU"/>
        </w:rPr>
        <w:t>.....................................69</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18.3.Извештај о раду тима за маркетинг, културну и јавну делатност</w:t>
      </w:r>
      <w:r w:rsidR="001A7B60">
        <w:rPr>
          <w:rFonts w:ascii="Times New Roman" w:hAnsi="Times New Roman" w:cs="Times New Roman"/>
          <w:sz w:val="24"/>
          <w:szCs w:val="24"/>
          <w:lang w:val="ru-RU"/>
        </w:rPr>
        <w:t>.................................73</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18.4.Извештај о раду тима за безбедност ученика</w:t>
      </w:r>
      <w:r w:rsidR="001A7B60">
        <w:rPr>
          <w:rFonts w:ascii="Times New Roman" w:hAnsi="Times New Roman" w:cs="Times New Roman"/>
          <w:sz w:val="24"/>
          <w:szCs w:val="24"/>
          <w:lang w:val="ru-RU"/>
        </w:rPr>
        <w:t>..................................................................73</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18.5.Извештај о раду тима за професионалну оријентацију</w:t>
      </w:r>
      <w:r w:rsidR="001A7B60">
        <w:rPr>
          <w:rFonts w:ascii="Times New Roman" w:hAnsi="Times New Roman" w:cs="Times New Roman"/>
          <w:sz w:val="24"/>
          <w:szCs w:val="24"/>
          <w:lang w:val="ru-RU"/>
        </w:rPr>
        <w:t>..................................................74</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18.6.Извештај о раду тима за естетско уређење школе</w:t>
      </w:r>
      <w:r w:rsidR="001A7B60">
        <w:rPr>
          <w:rFonts w:ascii="Times New Roman" w:hAnsi="Times New Roman" w:cs="Times New Roman"/>
          <w:sz w:val="24"/>
          <w:szCs w:val="24"/>
          <w:lang w:val="ru-RU"/>
        </w:rPr>
        <w:t>..........................................................75</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18.7.Извештај о раду тима за међупредметне компетенциј</w:t>
      </w:r>
      <w:r w:rsidR="001A7B60">
        <w:rPr>
          <w:rFonts w:ascii="Times New Roman" w:hAnsi="Times New Roman" w:cs="Times New Roman"/>
          <w:sz w:val="24"/>
          <w:szCs w:val="24"/>
          <w:lang w:val="ru-RU"/>
        </w:rPr>
        <w:t>е, предузетништво и пројекте........................................................................................................................................75</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18.8.Извештај о раду тима за социјалну подршку и сарадњу са породицом</w:t>
      </w:r>
      <w:r w:rsidR="001A7B60">
        <w:rPr>
          <w:rFonts w:ascii="Times New Roman" w:hAnsi="Times New Roman" w:cs="Times New Roman"/>
          <w:sz w:val="24"/>
          <w:szCs w:val="24"/>
          <w:lang w:val="ru-RU"/>
        </w:rPr>
        <w:t>........................76</w:t>
      </w:r>
    </w:p>
    <w:p w:rsidR="00260DB5" w:rsidRPr="00FF10D6"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sz w:val="24"/>
          <w:szCs w:val="24"/>
          <w:lang w:val="ru-RU"/>
        </w:rPr>
        <w:t>18.9.Извештај о стручном усавршавању запослених, угледним часовима и редовним посетама часовима од стране директора и психолога школе</w:t>
      </w:r>
      <w:r w:rsidR="001A7B60">
        <w:rPr>
          <w:rFonts w:ascii="Times New Roman" w:hAnsi="Times New Roman" w:cs="Times New Roman"/>
          <w:sz w:val="24"/>
          <w:szCs w:val="24"/>
          <w:lang w:val="ru-RU"/>
        </w:rPr>
        <w:t>.................................................78</w:t>
      </w:r>
    </w:p>
    <w:p w:rsidR="00260DB5" w:rsidRPr="001A7B60" w:rsidRDefault="00260DB5" w:rsidP="00260DB5">
      <w:pPr>
        <w:spacing w:line="360" w:lineRule="auto"/>
        <w:rPr>
          <w:rFonts w:ascii="Times New Roman" w:hAnsi="Times New Roman" w:cs="Times New Roman"/>
          <w:sz w:val="24"/>
          <w:szCs w:val="24"/>
          <w:lang w:val="ru-RU"/>
        </w:rPr>
      </w:pPr>
      <w:r w:rsidRPr="00FF10D6">
        <w:rPr>
          <w:rFonts w:ascii="Times New Roman" w:hAnsi="Times New Roman" w:cs="Times New Roman"/>
          <w:b/>
          <w:sz w:val="24"/>
          <w:szCs w:val="24"/>
          <w:lang w:val="ru-RU"/>
        </w:rPr>
        <w:t>ЗАКЉУЧАК</w:t>
      </w:r>
      <w:r w:rsidR="001A7B60">
        <w:rPr>
          <w:rFonts w:ascii="Times New Roman" w:hAnsi="Times New Roman" w:cs="Times New Roman"/>
          <w:sz w:val="24"/>
          <w:szCs w:val="24"/>
          <w:lang w:val="ru-RU"/>
        </w:rPr>
        <w:t>...............................................................................................................................84</w:t>
      </w:r>
    </w:p>
    <w:p w:rsidR="00260DB5" w:rsidRDefault="00260DB5" w:rsidP="00260DB5">
      <w:pPr>
        <w:spacing w:line="360" w:lineRule="auto"/>
        <w:rPr>
          <w:rFonts w:ascii="Times New Roman" w:hAnsi="Times New Roman" w:cs="Times New Roman"/>
          <w:b/>
          <w:sz w:val="24"/>
          <w:szCs w:val="24"/>
          <w:lang w:val="ru-RU"/>
        </w:rPr>
      </w:pPr>
    </w:p>
    <w:p w:rsidR="001A7B60" w:rsidRPr="00FF10D6" w:rsidRDefault="001A7B60" w:rsidP="00260DB5">
      <w:pPr>
        <w:spacing w:line="360" w:lineRule="auto"/>
        <w:rPr>
          <w:rFonts w:ascii="Times New Roman" w:hAnsi="Times New Roman" w:cs="Times New Roman"/>
          <w:b/>
          <w:sz w:val="24"/>
          <w:szCs w:val="24"/>
          <w:lang w:val="ru-RU"/>
        </w:rPr>
      </w:pPr>
    </w:p>
    <w:p w:rsidR="00260DB5" w:rsidRPr="00FF10D6" w:rsidRDefault="002A5ED3" w:rsidP="002A5ED3">
      <w:pPr>
        <w:pStyle w:val="ListParagraph"/>
        <w:spacing w:line="360" w:lineRule="auto"/>
        <w:ind w:left="0"/>
        <w:jc w:val="center"/>
        <w:rPr>
          <w:rFonts w:ascii="Times New Roman" w:hAnsi="Times New Roman" w:cs="Times New Roman"/>
          <w:b/>
          <w:sz w:val="28"/>
          <w:szCs w:val="28"/>
          <w:lang w:val="ru-RU"/>
        </w:rPr>
      </w:pPr>
      <w:r w:rsidRPr="00FF10D6">
        <w:rPr>
          <w:rFonts w:ascii="Times New Roman" w:hAnsi="Times New Roman" w:cs="Times New Roman"/>
          <w:b/>
          <w:sz w:val="28"/>
          <w:szCs w:val="28"/>
          <w:lang w:val="ru-RU"/>
        </w:rPr>
        <w:t>1.</w:t>
      </w:r>
      <w:r w:rsidR="00260DB5" w:rsidRPr="00FF10D6">
        <w:rPr>
          <w:rFonts w:ascii="Times New Roman" w:hAnsi="Times New Roman" w:cs="Times New Roman"/>
          <w:b/>
          <w:sz w:val="28"/>
          <w:szCs w:val="28"/>
          <w:lang w:val="ru-RU"/>
        </w:rPr>
        <w:t>УВОДНИ ДЕО</w:t>
      </w:r>
    </w:p>
    <w:p w:rsidR="002A5ED3" w:rsidRPr="00FF10D6" w:rsidRDefault="002A5ED3" w:rsidP="002A5ED3">
      <w:pPr>
        <w:pStyle w:val="ListParagraph"/>
        <w:spacing w:line="360" w:lineRule="auto"/>
        <w:ind w:left="0"/>
        <w:jc w:val="center"/>
        <w:rPr>
          <w:rFonts w:ascii="Times New Roman" w:hAnsi="Times New Roman" w:cs="Times New Roman"/>
          <w:b/>
          <w:sz w:val="28"/>
          <w:szCs w:val="28"/>
          <w:lang w:val="ru-RU"/>
        </w:rPr>
      </w:pPr>
    </w:p>
    <w:p w:rsidR="002A5ED3" w:rsidRPr="002A5ED3" w:rsidRDefault="002A5ED3" w:rsidP="002A5ED3">
      <w:pPr>
        <w:spacing w:line="360" w:lineRule="auto"/>
        <w:ind w:firstLine="720"/>
        <w:jc w:val="both"/>
        <w:rPr>
          <w:rFonts w:ascii="Times New Roman" w:hAnsi="Times New Roman" w:cs="Times New Roman"/>
          <w:b/>
          <w:sz w:val="24"/>
          <w:szCs w:val="24"/>
          <w:lang w:val="ru-RU"/>
        </w:rPr>
      </w:pPr>
      <w:r w:rsidRPr="002A5ED3">
        <w:rPr>
          <w:rFonts w:ascii="Times New Roman" w:hAnsi="Times New Roman" w:cs="Times New Roman"/>
          <w:sz w:val="24"/>
          <w:szCs w:val="24"/>
          <w:lang w:val="sr-Cyrl-CS"/>
        </w:rPr>
        <w:t>Годишњи извештај о раду Основне школе ''Душан Даниловић'' у Радљеву</w:t>
      </w:r>
      <w:r w:rsidRPr="002A5ED3">
        <w:rPr>
          <w:rFonts w:ascii="Times New Roman" w:hAnsi="Times New Roman" w:cs="Times New Roman"/>
          <w:sz w:val="24"/>
          <w:szCs w:val="24"/>
          <w:lang w:val="ru-RU"/>
        </w:rPr>
        <w:t xml:space="preserve"> садржи податке потребне за сагледавање целокупног рада школе у 2019/</w:t>
      </w:r>
      <w:r w:rsidRPr="002A5ED3">
        <w:rPr>
          <w:rFonts w:ascii="Times New Roman" w:hAnsi="Times New Roman" w:cs="Times New Roman"/>
          <w:sz w:val="24"/>
          <w:szCs w:val="24"/>
          <w:lang w:val="sr-Latn-CS"/>
        </w:rPr>
        <w:t>2</w:t>
      </w:r>
      <w:r w:rsidRPr="002A5ED3">
        <w:rPr>
          <w:rFonts w:ascii="Times New Roman" w:hAnsi="Times New Roman" w:cs="Times New Roman"/>
          <w:sz w:val="24"/>
          <w:szCs w:val="24"/>
          <w:lang w:val="ru-RU"/>
        </w:rPr>
        <w:t xml:space="preserve">0. школској години, као и реализације Годишњег </w:t>
      </w:r>
      <w:r w:rsidRPr="002A5ED3">
        <w:rPr>
          <w:rFonts w:ascii="Times New Roman" w:hAnsi="Times New Roman" w:cs="Times New Roman"/>
          <w:sz w:val="24"/>
          <w:szCs w:val="24"/>
          <w:lang w:val="sr-Latn-CS"/>
        </w:rPr>
        <w:t>плана</w:t>
      </w:r>
      <w:r w:rsidRPr="002A5ED3">
        <w:rPr>
          <w:rFonts w:ascii="Times New Roman" w:hAnsi="Times New Roman" w:cs="Times New Roman"/>
          <w:sz w:val="24"/>
          <w:szCs w:val="24"/>
          <w:lang w:val="ru-RU"/>
        </w:rPr>
        <w:t xml:space="preserve"> рада школе, Школског програма и Школског развојног плана.</w:t>
      </w:r>
    </w:p>
    <w:p w:rsidR="002A5ED3" w:rsidRPr="002A5ED3" w:rsidRDefault="002A5ED3" w:rsidP="002A5ED3">
      <w:pPr>
        <w:spacing w:line="360" w:lineRule="auto"/>
        <w:ind w:firstLine="720"/>
        <w:jc w:val="both"/>
        <w:rPr>
          <w:rFonts w:ascii="Times New Roman" w:hAnsi="Times New Roman" w:cs="Times New Roman"/>
          <w:b/>
          <w:sz w:val="24"/>
          <w:szCs w:val="24"/>
          <w:lang w:val="ru-RU"/>
        </w:rPr>
      </w:pPr>
      <w:r w:rsidRPr="002A5ED3">
        <w:rPr>
          <w:rFonts w:ascii="Times New Roman" w:hAnsi="Times New Roman" w:cs="Times New Roman"/>
          <w:sz w:val="24"/>
          <w:szCs w:val="24"/>
          <w:lang w:val="ru-RU"/>
        </w:rPr>
        <w:t xml:space="preserve">Годишњи </w:t>
      </w:r>
      <w:r w:rsidRPr="002A5ED3">
        <w:rPr>
          <w:rFonts w:ascii="Times New Roman" w:hAnsi="Times New Roman" w:cs="Times New Roman"/>
          <w:sz w:val="24"/>
          <w:szCs w:val="24"/>
          <w:lang w:val="sr-Cyrl-CS"/>
        </w:rPr>
        <w:t>план</w:t>
      </w:r>
      <w:r w:rsidRPr="002A5ED3">
        <w:rPr>
          <w:rFonts w:ascii="Times New Roman" w:hAnsi="Times New Roman" w:cs="Times New Roman"/>
          <w:sz w:val="24"/>
          <w:szCs w:val="24"/>
          <w:lang w:val="ru-RU"/>
        </w:rPr>
        <w:t xml:space="preserve"> рада школе усвојен је на седници Школског одбора 14. септембра 2019. године, Школски програм за период 2018-2022. године, усвојен 29. ју</w:t>
      </w:r>
      <w:r w:rsidRPr="002A5ED3">
        <w:rPr>
          <w:rFonts w:ascii="Times New Roman" w:hAnsi="Times New Roman" w:cs="Times New Roman"/>
          <w:sz w:val="24"/>
          <w:szCs w:val="24"/>
          <w:lang w:val="sr-Cyrl-CS"/>
        </w:rPr>
        <w:t>н</w:t>
      </w:r>
      <w:r w:rsidRPr="002A5ED3">
        <w:rPr>
          <w:rFonts w:ascii="Times New Roman" w:hAnsi="Times New Roman" w:cs="Times New Roman"/>
          <w:sz w:val="24"/>
          <w:szCs w:val="24"/>
          <w:lang w:val="ru-RU"/>
        </w:rPr>
        <w:t xml:space="preserve">а 2018. године на период од 2018/19. до 2022. године. Нови Развојни план школе године је усвојен 18. маја 2020. на период од 2020. до 2025. године у складу са завршетком реализације старог петогодишњег развојног плана, а на основу евалуације истог, као и самовредновања рада школе у свих шест кључних области квалитета, чија ће рализација унутар акционих планова у наредним годинама почети од септембра месеца школске 2020/21., а све у складу са школским календаром, Годишњим планом рада, Школским програмом, као и ближим одредбама Закона о Основама система образовања и васпитања, </w:t>
      </w:r>
      <w:r w:rsidRPr="002A5ED3">
        <w:rPr>
          <w:rFonts w:ascii="Times New Roman" w:hAnsi="Times New Roman" w:cs="Times New Roman"/>
          <w:sz w:val="24"/>
          <w:szCs w:val="24"/>
        </w:rPr>
        <w:t>M</w:t>
      </w:r>
      <w:r w:rsidRPr="002A5ED3">
        <w:rPr>
          <w:rFonts w:ascii="Times New Roman" w:hAnsi="Times New Roman" w:cs="Times New Roman"/>
          <w:sz w:val="24"/>
          <w:szCs w:val="24"/>
          <w:lang w:val="ru-RU"/>
        </w:rPr>
        <w:t>инистарства просвете.</w:t>
      </w:r>
    </w:p>
    <w:p w:rsidR="002A5ED3" w:rsidRDefault="002A5ED3" w:rsidP="002A5ED3">
      <w:pPr>
        <w:spacing w:line="360" w:lineRule="auto"/>
        <w:jc w:val="center"/>
        <w:rPr>
          <w:rFonts w:ascii="Times New Roman" w:hAnsi="Times New Roman" w:cs="Times New Roman"/>
          <w:sz w:val="24"/>
          <w:szCs w:val="24"/>
          <w:lang w:val="ru-RU"/>
        </w:rPr>
      </w:pPr>
    </w:p>
    <w:p w:rsidR="002A5ED3" w:rsidRDefault="002A5ED3" w:rsidP="002A5ED3">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2.ИСТОРИЈАТ ШКОЛЕ</w:t>
      </w:r>
    </w:p>
    <w:p w:rsidR="005E2676" w:rsidRDefault="005E2676" w:rsidP="002A5ED3">
      <w:pPr>
        <w:spacing w:line="360" w:lineRule="auto"/>
        <w:jc w:val="center"/>
        <w:rPr>
          <w:rFonts w:ascii="Times New Roman" w:hAnsi="Times New Roman" w:cs="Times New Roman"/>
          <w:b/>
          <w:sz w:val="28"/>
          <w:szCs w:val="28"/>
          <w:lang w:val="ru-RU"/>
        </w:rPr>
      </w:pPr>
    </w:p>
    <w:p w:rsidR="002A5ED3" w:rsidRPr="006E79C2" w:rsidRDefault="002A5ED3" w:rsidP="005E2676">
      <w:pPr>
        <w:pStyle w:val="BodyText"/>
        <w:spacing w:line="360" w:lineRule="auto"/>
        <w:ind w:firstLine="720"/>
        <w:jc w:val="both"/>
        <w:rPr>
          <w:i/>
          <w:lang w:val="ru-RU"/>
        </w:rPr>
      </w:pPr>
      <w:r w:rsidRPr="006E79C2">
        <w:rPr>
          <w:lang w:val="sr-Cyrl-CS"/>
        </w:rPr>
        <w:t>Ш</w:t>
      </w:r>
      <w:r w:rsidRPr="006E79C2">
        <w:rPr>
          <w:lang w:val="ru-RU"/>
        </w:rPr>
        <w:t>кола у Рад</w:t>
      </w:r>
      <w:r w:rsidRPr="006E79C2">
        <w:rPr>
          <w:lang w:val="sr-Cyrl-CS"/>
        </w:rPr>
        <w:t>љ</w:t>
      </w:r>
      <w:r w:rsidRPr="006E79C2">
        <w:rPr>
          <w:lang w:val="ru-RU"/>
        </w:rPr>
        <w:t>еву постоји од 1842. године када је основана “</w:t>
      </w:r>
      <w:r w:rsidRPr="006E79C2">
        <w:rPr>
          <w:i/>
          <w:lang w:val="sr-Cyrl-CS"/>
        </w:rPr>
        <w:t>обште</w:t>
      </w:r>
      <w:r w:rsidRPr="006E79C2">
        <w:rPr>
          <w:i/>
          <w:lang w:val="ru-RU"/>
        </w:rPr>
        <w:t>ствена (</w:t>
      </w:r>
      <w:r w:rsidRPr="006E79C2">
        <w:rPr>
          <w:lang w:val="ru-RU"/>
        </w:rPr>
        <w:t>оп</w:t>
      </w:r>
      <w:r w:rsidRPr="006E79C2">
        <w:rPr>
          <w:lang w:val="sr-Cyrl-CS"/>
        </w:rPr>
        <w:t>шт</w:t>
      </w:r>
      <w:r w:rsidRPr="006E79C2">
        <w:rPr>
          <w:lang w:val="ru-RU"/>
        </w:rPr>
        <w:t>инска</w:t>
      </w:r>
      <w:r w:rsidRPr="006E79C2">
        <w:rPr>
          <w:i/>
          <w:lang w:val="ru-RU"/>
        </w:rPr>
        <w:t>) мла</w:t>
      </w:r>
      <w:r w:rsidRPr="006E79C2">
        <w:rPr>
          <w:i/>
          <w:lang w:val="sr-Cyrl-CS"/>
        </w:rPr>
        <w:t>ђа</w:t>
      </w:r>
      <w:r w:rsidRPr="006E79C2">
        <w:rPr>
          <w:i/>
          <w:lang w:val="ru-RU"/>
        </w:rPr>
        <w:t xml:space="preserve"> нормална (</w:t>
      </w:r>
      <w:r w:rsidRPr="006E79C2">
        <w:rPr>
          <w:lang w:val="ru-RU"/>
        </w:rPr>
        <w:t>основна</w:t>
      </w:r>
      <w:r w:rsidRPr="006E79C2">
        <w:rPr>
          <w:i/>
          <w:lang w:val="ru-RU"/>
        </w:rPr>
        <w:t xml:space="preserve">) </w:t>
      </w:r>
      <w:r w:rsidRPr="006E79C2">
        <w:rPr>
          <w:i/>
          <w:lang w:val="sr-Cyrl-CS"/>
        </w:rPr>
        <w:t>ш</w:t>
      </w:r>
      <w:r w:rsidRPr="006E79C2">
        <w:rPr>
          <w:i/>
          <w:lang w:val="ru-RU"/>
        </w:rPr>
        <w:t xml:space="preserve">кола коју </w:t>
      </w:r>
      <w:r w:rsidRPr="006E79C2">
        <w:rPr>
          <w:i/>
          <w:lang w:val="sr-Cyrl-CS"/>
        </w:rPr>
        <w:t>ћ</w:t>
      </w:r>
      <w:r w:rsidRPr="006E79C2">
        <w:rPr>
          <w:i/>
          <w:lang w:val="ru-RU"/>
        </w:rPr>
        <w:t>е издр</w:t>
      </w:r>
      <w:r w:rsidRPr="006E79C2">
        <w:rPr>
          <w:i/>
          <w:lang w:val="sr-Cyrl-CS"/>
        </w:rPr>
        <w:t>ж</w:t>
      </w:r>
      <w:r w:rsidRPr="006E79C2">
        <w:rPr>
          <w:i/>
          <w:lang w:val="ru-RU"/>
        </w:rPr>
        <w:t>авати оп</w:t>
      </w:r>
      <w:r w:rsidRPr="006E79C2">
        <w:rPr>
          <w:i/>
          <w:lang w:val="sr-Cyrl-CS"/>
        </w:rPr>
        <w:t>ш</w:t>
      </w:r>
      <w:r w:rsidRPr="006E79C2">
        <w:rPr>
          <w:i/>
          <w:lang w:val="ru-RU"/>
        </w:rPr>
        <w:t>тина”.</w:t>
      </w:r>
    </w:p>
    <w:p w:rsidR="002A5ED3" w:rsidRPr="006E79C2" w:rsidRDefault="002A5ED3" w:rsidP="005E2676">
      <w:pPr>
        <w:pStyle w:val="BodyText"/>
        <w:spacing w:line="360" w:lineRule="auto"/>
        <w:jc w:val="both"/>
        <w:rPr>
          <w:lang w:val="ru-RU"/>
        </w:rPr>
      </w:pPr>
      <w:r w:rsidRPr="00EE59A8">
        <w:rPr>
          <w:lang w:val="ru-RU"/>
        </w:rPr>
        <w:tab/>
      </w:r>
      <w:r w:rsidRPr="006E79C2">
        <w:rPr>
          <w:lang w:val="ru-RU"/>
        </w:rPr>
        <w:t xml:space="preserve">Основна </w:t>
      </w:r>
      <w:r w:rsidRPr="006E79C2">
        <w:rPr>
          <w:lang w:val="sr-Cyrl-CS"/>
        </w:rPr>
        <w:t>ш</w:t>
      </w:r>
      <w:r w:rsidRPr="006E79C2">
        <w:rPr>
          <w:lang w:val="ru-RU"/>
        </w:rPr>
        <w:t>кола “Ду</w:t>
      </w:r>
      <w:r w:rsidRPr="006E79C2">
        <w:rPr>
          <w:lang w:val="sr-Cyrl-CS"/>
        </w:rPr>
        <w:t>ш</w:t>
      </w:r>
      <w:r w:rsidRPr="006E79C2">
        <w:rPr>
          <w:lang w:val="ru-RU"/>
        </w:rPr>
        <w:t>ан Данилови</w:t>
      </w:r>
      <w:r w:rsidRPr="006E79C2">
        <w:rPr>
          <w:lang w:val="sr-Cyrl-CS"/>
        </w:rPr>
        <w:t>ћ</w:t>
      </w:r>
      <w:r w:rsidRPr="006E79C2">
        <w:rPr>
          <w:lang w:val="ru-RU"/>
        </w:rPr>
        <w:t>” Рад</w:t>
      </w:r>
      <w:r w:rsidRPr="006E79C2">
        <w:rPr>
          <w:lang w:val="sr-Cyrl-CS"/>
        </w:rPr>
        <w:t>љ</w:t>
      </w:r>
      <w:r w:rsidRPr="006E79C2">
        <w:rPr>
          <w:lang w:val="ru-RU"/>
        </w:rPr>
        <w:t>ево, (у да</w:t>
      </w:r>
      <w:r w:rsidRPr="006E79C2">
        <w:rPr>
          <w:lang w:val="sr-Cyrl-CS"/>
        </w:rPr>
        <w:t>љ</w:t>
      </w:r>
      <w:r w:rsidRPr="006E79C2">
        <w:rPr>
          <w:lang w:val="ru-RU"/>
        </w:rPr>
        <w:t>ем тексту:</w:t>
      </w:r>
      <w:r>
        <w:rPr>
          <w:lang w:val="ru-RU"/>
        </w:rPr>
        <w:t xml:space="preserve"> </w:t>
      </w:r>
      <w:r w:rsidRPr="006E79C2">
        <w:rPr>
          <w:lang w:val="sr-Cyrl-CS"/>
        </w:rPr>
        <w:t>ш</w:t>
      </w:r>
      <w:r w:rsidRPr="006E79C2">
        <w:rPr>
          <w:lang w:val="ru-RU"/>
        </w:rPr>
        <w:t>кола), обухвата подру</w:t>
      </w:r>
      <w:r w:rsidRPr="006E79C2">
        <w:rPr>
          <w:lang w:val="sr-Cyrl-CS"/>
        </w:rPr>
        <w:t xml:space="preserve">чје </w:t>
      </w:r>
      <w:r w:rsidRPr="006E79C2">
        <w:rPr>
          <w:lang w:val="ru-RU"/>
        </w:rPr>
        <w:t>Исто</w:t>
      </w:r>
      <w:r w:rsidRPr="006E79C2">
        <w:rPr>
          <w:lang w:val="sr-Cyrl-CS"/>
        </w:rPr>
        <w:t>ч</w:t>
      </w:r>
      <w:r w:rsidRPr="006E79C2">
        <w:rPr>
          <w:lang w:val="ru-RU"/>
        </w:rPr>
        <w:t>не Тамнаве са насе</w:t>
      </w:r>
      <w:r w:rsidRPr="006E79C2">
        <w:rPr>
          <w:lang w:val="sr-Cyrl-CS"/>
        </w:rPr>
        <w:t>љ</w:t>
      </w:r>
      <w:r w:rsidRPr="006E79C2">
        <w:rPr>
          <w:lang w:val="ru-RU"/>
        </w:rPr>
        <w:t>еним местима: Рад</w:t>
      </w:r>
      <w:r w:rsidRPr="006E79C2">
        <w:rPr>
          <w:lang w:val="sr-Cyrl-CS"/>
        </w:rPr>
        <w:t>љ</w:t>
      </w:r>
      <w:r w:rsidRPr="006E79C2">
        <w:rPr>
          <w:lang w:val="ru-RU"/>
        </w:rPr>
        <w:t>ево, Гор</w:t>
      </w:r>
      <w:r w:rsidRPr="006E79C2">
        <w:rPr>
          <w:lang w:val="sr-Cyrl-CS"/>
        </w:rPr>
        <w:t>њ</w:t>
      </w:r>
      <w:r w:rsidRPr="006E79C2">
        <w:rPr>
          <w:lang w:val="ru-RU"/>
        </w:rPr>
        <w:t>е Рад</w:t>
      </w:r>
      <w:r w:rsidRPr="006E79C2">
        <w:rPr>
          <w:lang w:val="sr-Cyrl-CS"/>
        </w:rPr>
        <w:t>љ</w:t>
      </w:r>
      <w:r w:rsidRPr="006E79C2">
        <w:rPr>
          <w:lang w:val="ru-RU"/>
        </w:rPr>
        <w:t xml:space="preserve">ево, </w:t>
      </w:r>
      <w:r w:rsidRPr="006E79C2">
        <w:rPr>
          <w:lang w:val="sr-Cyrl-CS"/>
        </w:rPr>
        <w:t>Ш</w:t>
      </w:r>
      <w:r w:rsidRPr="006E79C2">
        <w:rPr>
          <w:lang w:val="ru-RU"/>
        </w:rPr>
        <w:t>арбане, Калени</w:t>
      </w:r>
      <w:r w:rsidRPr="006E79C2">
        <w:rPr>
          <w:lang w:val="sr-Cyrl-CS"/>
        </w:rPr>
        <w:t>ћ</w:t>
      </w:r>
      <w:r w:rsidRPr="006E79C2">
        <w:rPr>
          <w:lang w:val="ru-RU"/>
        </w:rPr>
        <w:t xml:space="preserve"> и Лисо По</w:t>
      </w:r>
      <w:r w:rsidRPr="006E79C2">
        <w:rPr>
          <w:lang w:val="sr-Cyrl-CS"/>
        </w:rPr>
        <w:t>љ</w:t>
      </w:r>
      <w:r w:rsidRPr="006E79C2">
        <w:rPr>
          <w:lang w:val="ru-RU"/>
        </w:rPr>
        <w:t>е, као и део Стубленице.</w:t>
      </w:r>
    </w:p>
    <w:p w:rsidR="002A5ED3" w:rsidRPr="006E79C2" w:rsidRDefault="002A5ED3" w:rsidP="005E2676">
      <w:pPr>
        <w:spacing w:line="360" w:lineRule="auto"/>
        <w:ind w:firstLine="708"/>
        <w:jc w:val="both"/>
        <w:rPr>
          <w:rFonts w:ascii="Times New Roman" w:hAnsi="Times New Roman"/>
          <w:sz w:val="24"/>
          <w:lang w:val="ru-RU"/>
        </w:rPr>
      </w:pPr>
      <w:r w:rsidRPr="006E79C2">
        <w:rPr>
          <w:rFonts w:ascii="Times New Roman" w:hAnsi="Times New Roman"/>
          <w:sz w:val="24"/>
          <w:lang w:val="ru-RU"/>
        </w:rPr>
        <w:t>Матичној школи Радљево припадају три подручне школе: Шарбане, Каленић и Бргуле. Све школе, у односу на матичну школу, кружно су расп</w:t>
      </w:r>
      <w:r>
        <w:rPr>
          <w:rFonts w:ascii="Times New Roman" w:hAnsi="Times New Roman"/>
          <w:sz w:val="24"/>
          <w:lang w:val="ru-RU"/>
        </w:rPr>
        <w:t>оређене на удаљености од 4-5 км</w:t>
      </w:r>
      <w:r w:rsidRPr="006E79C2">
        <w:rPr>
          <w:rFonts w:ascii="Times New Roman" w:hAnsi="Times New Roman"/>
          <w:sz w:val="24"/>
          <w:lang w:val="ru-RU"/>
        </w:rPr>
        <w:t xml:space="preserve"> и повезане су асфалтним путем.</w:t>
      </w:r>
    </w:p>
    <w:p w:rsidR="005E2676" w:rsidRDefault="002A5ED3" w:rsidP="005E2676">
      <w:pPr>
        <w:spacing w:line="360" w:lineRule="auto"/>
        <w:ind w:firstLine="708"/>
        <w:jc w:val="both"/>
        <w:rPr>
          <w:rFonts w:ascii="Times New Roman" w:hAnsi="Times New Roman"/>
          <w:sz w:val="24"/>
          <w:lang w:val="ru-RU"/>
        </w:rPr>
      </w:pPr>
      <w:r w:rsidRPr="006E79C2">
        <w:rPr>
          <w:rFonts w:ascii="Times New Roman" w:hAnsi="Times New Roman"/>
          <w:sz w:val="24"/>
          <w:lang w:val="ru-RU"/>
        </w:rPr>
        <w:t>Школа је регистрована код Окружног привредног суда у Ваљеву под бројем – Фи -1296 / 78, а њена делатност је основно васпитање и образовање ( 85.20 )</w:t>
      </w:r>
      <w:r>
        <w:rPr>
          <w:rFonts w:ascii="Times New Roman" w:hAnsi="Times New Roman"/>
          <w:sz w:val="24"/>
          <w:lang w:val="ru-RU"/>
        </w:rPr>
        <w:t>.</w:t>
      </w:r>
    </w:p>
    <w:p w:rsidR="005E2676" w:rsidRDefault="005E2676" w:rsidP="005E2676">
      <w:pPr>
        <w:spacing w:line="360" w:lineRule="auto"/>
        <w:ind w:firstLine="708"/>
        <w:jc w:val="both"/>
        <w:rPr>
          <w:rFonts w:ascii="Times New Roman" w:hAnsi="Times New Roman"/>
          <w:sz w:val="24"/>
          <w:lang w:val="ru-RU"/>
        </w:rPr>
      </w:pPr>
    </w:p>
    <w:p w:rsidR="002A5ED3" w:rsidRDefault="002A5ED3" w:rsidP="002A5ED3">
      <w:pPr>
        <w:spacing w:line="360" w:lineRule="auto"/>
        <w:ind w:right="535" w:firstLine="708"/>
        <w:jc w:val="center"/>
        <w:rPr>
          <w:rFonts w:ascii="Times New Roman" w:hAnsi="Times New Roman"/>
          <w:b/>
          <w:sz w:val="28"/>
          <w:szCs w:val="28"/>
          <w:lang w:val="ru-RU"/>
        </w:rPr>
      </w:pPr>
      <w:r>
        <w:rPr>
          <w:rFonts w:ascii="Times New Roman" w:hAnsi="Times New Roman"/>
          <w:b/>
          <w:sz w:val="28"/>
          <w:szCs w:val="28"/>
          <w:lang w:val="ru-RU"/>
        </w:rPr>
        <w:t>3.ОСНОВНИ ПОДАЦИ О ШКОЛИ</w:t>
      </w:r>
    </w:p>
    <w:p w:rsidR="002A5ED3" w:rsidRDefault="002A5ED3" w:rsidP="002A5ED3">
      <w:pPr>
        <w:spacing w:line="360" w:lineRule="auto"/>
        <w:ind w:right="535" w:firstLine="708"/>
        <w:jc w:val="both"/>
        <w:rPr>
          <w:rFonts w:ascii="Times New Roman" w:hAnsi="Times New Roman"/>
          <w:sz w:val="24"/>
          <w:szCs w:val="24"/>
          <w:lang w:val="ru-RU"/>
        </w:rPr>
      </w:pPr>
    </w:p>
    <w:tbl>
      <w:tblPr>
        <w:tblW w:w="8862"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tblPr>
      <w:tblGrid>
        <w:gridCol w:w="4431"/>
        <w:gridCol w:w="4431"/>
      </w:tblGrid>
      <w:tr w:rsidR="002A5ED3" w:rsidRPr="006E79C2" w:rsidTr="00DC0348">
        <w:trPr>
          <w:jc w:val="center"/>
        </w:trPr>
        <w:tc>
          <w:tcPr>
            <w:tcW w:w="4431" w:type="dxa"/>
            <w:shd w:val="clear" w:color="auto" w:fill="C2D69B"/>
            <w:vAlign w:val="center"/>
          </w:tcPr>
          <w:p w:rsidR="002A5ED3" w:rsidRPr="006E79C2" w:rsidRDefault="002A5ED3" w:rsidP="00DC0348">
            <w:pPr>
              <w:rPr>
                <w:rFonts w:ascii="Times New Roman" w:hAnsi="Times New Roman"/>
                <w:bCs/>
                <w:sz w:val="24"/>
                <w:szCs w:val="24"/>
                <w:lang w:val="sr-Cyrl-CS"/>
              </w:rPr>
            </w:pPr>
            <w:r w:rsidRPr="006E79C2">
              <w:rPr>
                <w:rFonts w:ascii="Times New Roman" w:hAnsi="Times New Roman"/>
                <w:b/>
                <w:bCs/>
                <w:i/>
                <w:sz w:val="24"/>
                <w:szCs w:val="24"/>
                <w:lang w:val="sr-Cyrl-CS"/>
              </w:rPr>
              <w:t>Пун назив школе</w:t>
            </w:r>
          </w:p>
        </w:tc>
        <w:tc>
          <w:tcPr>
            <w:tcW w:w="4431" w:type="dxa"/>
            <w:shd w:val="clear" w:color="auto" w:fill="FABF8F"/>
            <w:vAlign w:val="center"/>
          </w:tcPr>
          <w:p w:rsidR="002A5ED3" w:rsidRPr="006E79C2" w:rsidRDefault="002A5ED3" w:rsidP="00DC0348">
            <w:pPr>
              <w:tabs>
                <w:tab w:val="left" w:pos="1245"/>
              </w:tabs>
              <w:jc w:val="center"/>
              <w:rPr>
                <w:rFonts w:ascii="Times New Roman" w:hAnsi="Times New Roman"/>
                <w:bCs/>
                <w:sz w:val="24"/>
                <w:szCs w:val="24"/>
                <w:lang w:val="sr-Cyrl-CS"/>
              </w:rPr>
            </w:pPr>
            <w:r w:rsidRPr="006E79C2">
              <w:rPr>
                <w:rFonts w:ascii="Times New Roman" w:hAnsi="Times New Roman"/>
                <w:bCs/>
                <w:sz w:val="24"/>
                <w:szCs w:val="24"/>
                <w:lang w:val="sr-Cyrl-CS"/>
              </w:rPr>
              <w:t>ОШ „Душан Даниловић “</w:t>
            </w:r>
          </w:p>
        </w:tc>
      </w:tr>
      <w:tr w:rsidR="002A5ED3" w:rsidRPr="006E79C2" w:rsidTr="00DC0348">
        <w:trPr>
          <w:trHeight w:val="490"/>
          <w:jc w:val="center"/>
        </w:trPr>
        <w:tc>
          <w:tcPr>
            <w:tcW w:w="4431" w:type="dxa"/>
            <w:shd w:val="clear" w:color="auto" w:fill="C2D69B"/>
            <w:vAlign w:val="center"/>
          </w:tcPr>
          <w:p w:rsidR="002A5ED3" w:rsidRPr="006E79C2" w:rsidRDefault="002A5ED3" w:rsidP="00DC0348">
            <w:pPr>
              <w:rPr>
                <w:rFonts w:ascii="Times New Roman" w:hAnsi="Times New Roman"/>
                <w:b/>
                <w:bCs/>
                <w:i/>
                <w:sz w:val="24"/>
                <w:szCs w:val="24"/>
                <w:lang w:val="sr-Cyrl-CS"/>
              </w:rPr>
            </w:pPr>
            <w:r w:rsidRPr="006E79C2">
              <w:rPr>
                <w:rFonts w:ascii="Times New Roman" w:hAnsi="Times New Roman"/>
                <w:b/>
                <w:bCs/>
                <w:i/>
                <w:sz w:val="24"/>
                <w:szCs w:val="24"/>
                <w:lang w:val="sr-Cyrl-CS"/>
              </w:rPr>
              <w:t>Адреса</w:t>
            </w:r>
          </w:p>
        </w:tc>
        <w:tc>
          <w:tcPr>
            <w:tcW w:w="4431" w:type="dxa"/>
            <w:shd w:val="clear" w:color="auto" w:fill="FABF8F"/>
            <w:vAlign w:val="center"/>
          </w:tcPr>
          <w:p w:rsidR="002A5ED3" w:rsidRPr="006E79C2" w:rsidRDefault="002A5ED3" w:rsidP="00DC0348">
            <w:pPr>
              <w:jc w:val="center"/>
              <w:rPr>
                <w:rFonts w:ascii="Times New Roman" w:hAnsi="Times New Roman"/>
                <w:bCs/>
                <w:sz w:val="24"/>
                <w:szCs w:val="24"/>
                <w:lang w:val="sr-Cyrl-CS"/>
              </w:rPr>
            </w:pPr>
            <w:r w:rsidRPr="006E79C2">
              <w:rPr>
                <w:rFonts w:ascii="Times New Roman" w:hAnsi="Times New Roman"/>
                <w:bCs/>
                <w:sz w:val="24"/>
                <w:szCs w:val="24"/>
                <w:lang w:val="sr-Cyrl-CS"/>
              </w:rPr>
              <w:t>Радљево</w:t>
            </w:r>
          </w:p>
          <w:p w:rsidR="002A5ED3" w:rsidRPr="006E79C2" w:rsidRDefault="002A5ED3" w:rsidP="00DC0348">
            <w:pPr>
              <w:jc w:val="center"/>
              <w:rPr>
                <w:rFonts w:ascii="Times New Roman" w:hAnsi="Times New Roman"/>
                <w:bCs/>
                <w:sz w:val="24"/>
                <w:szCs w:val="24"/>
                <w:lang w:val="sr-Cyrl-CS"/>
              </w:rPr>
            </w:pPr>
            <w:r w:rsidRPr="006E79C2">
              <w:rPr>
                <w:rFonts w:ascii="Times New Roman" w:hAnsi="Times New Roman"/>
                <w:bCs/>
                <w:sz w:val="24"/>
                <w:szCs w:val="24"/>
                <w:lang w:val="sr-Cyrl-CS"/>
              </w:rPr>
              <w:t>14212 Бргуле</w:t>
            </w:r>
          </w:p>
        </w:tc>
      </w:tr>
      <w:tr w:rsidR="002A5ED3" w:rsidRPr="004F0213" w:rsidTr="00DC0348">
        <w:trPr>
          <w:jc w:val="center"/>
        </w:trPr>
        <w:tc>
          <w:tcPr>
            <w:tcW w:w="4431" w:type="dxa"/>
            <w:shd w:val="clear" w:color="auto" w:fill="C2D69B"/>
            <w:vAlign w:val="center"/>
          </w:tcPr>
          <w:p w:rsidR="002A5ED3" w:rsidRPr="006E79C2" w:rsidRDefault="002A5ED3" w:rsidP="00DC0348">
            <w:pPr>
              <w:rPr>
                <w:rFonts w:ascii="Times New Roman" w:hAnsi="Times New Roman"/>
                <w:b/>
                <w:bCs/>
                <w:i/>
                <w:sz w:val="24"/>
                <w:szCs w:val="24"/>
                <w:lang w:val="sr-Cyrl-CS"/>
              </w:rPr>
            </w:pPr>
            <w:r w:rsidRPr="006E79C2">
              <w:rPr>
                <w:rFonts w:ascii="Times New Roman" w:hAnsi="Times New Roman"/>
                <w:b/>
                <w:bCs/>
                <w:i/>
                <w:sz w:val="24"/>
                <w:szCs w:val="24"/>
                <w:lang w:val="sr-Cyrl-CS"/>
              </w:rPr>
              <w:t xml:space="preserve">Директор школе </w:t>
            </w:r>
          </w:p>
        </w:tc>
        <w:tc>
          <w:tcPr>
            <w:tcW w:w="4431" w:type="dxa"/>
            <w:shd w:val="clear" w:color="auto" w:fill="FABF8F"/>
            <w:vAlign w:val="center"/>
          </w:tcPr>
          <w:p w:rsidR="002A5ED3" w:rsidRPr="006E79C2" w:rsidRDefault="002A5ED3" w:rsidP="00DC0348">
            <w:pPr>
              <w:jc w:val="center"/>
              <w:rPr>
                <w:rFonts w:ascii="Times New Roman" w:hAnsi="Times New Roman"/>
                <w:bCs/>
                <w:sz w:val="24"/>
                <w:szCs w:val="24"/>
                <w:lang w:val="sr-Cyrl-CS"/>
              </w:rPr>
            </w:pPr>
            <w:r w:rsidRPr="006E79C2">
              <w:rPr>
                <w:rFonts w:ascii="Times New Roman" w:hAnsi="Times New Roman"/>
                <w:bCs/>
                <w:sz w:val="24"/>
                <w:szCs w:val="24"/>
                <w:lang w:val="sr-Cyrl-CS"/>
              </w:rPr>
              <w:t>П.р.н Светлана Максимовић</w:t>
            </w:r>
          </w:p>
        </w:tc>
      </w:tr>
      <w:tr w:rsidR="002A5ED3" w:rsidRPr="006E79C2" w:rsidTr="00DC0348">
        <w:trPr>
          <w:jc w:val="center"/>
        </w:trPr>
        <w:tc>
          <w:tcPr>
            <w:tcW w:w="4431" w:type="dxa"/>
            <w:shd w:val="clear" w:color="auto" w:fill="C2D69B"/>
            <w:vAlign w:val="center"/>
          </w:tcPr>
          <w:p w:rsidR="002A5ED3" w:rsidRPr="006E79C2" w:rsidRDefault="002A5ED3" w:rsidP="00DC0348">
            <w:pPr>
              <w:rPr>
                <w:rFonts w:ascii="Times New Roman" w:hAnsi="Times New Roman"/>
                <w:b/>
                <w:bCs/>
                <w:i/>
                <w:sz w:val="24"/>
                <w:szCs w:val="24"/>
                <w:lang w:val="sr-Cyrl-CS"/>
              </w:rPr>
            </w:pPr>
            <w:r w:rsidRPr="006E79C2">
              <w:rPr>
                <w:rFonts w:ascii="Times New Roman" w:hAnsi="Times New Roman"/>
                <w:b/>
                <w:bCs/>
                <w:i/>
                <w:sz w:val="24"/>
                <w:szCs w:val="24"/>
                <w:lang w:val="sr-Cyrl-CS"/>
              </w:rPr>
              <w:t>Телефони</w:t>
            </w:r>
          </w:p>
        </w:tc>
        <w:tc>
          <w:tcPr>
            <w:tcW w:w="4431" w:type="dxa"/>
            <w:shd w:val="clear" w:color="auto" w:fill="FABF8F"/>
            <w:vAlign w:val="center"/>
          </w:tcPr>
          <w:p w:rsidR="002A5ED3" w:rsidRPr="006E79C2" w:rsidRDefault="002A5ED3" w:rsidP="00DC0348">
            <w:pPr>
              <w:jc w:val="center"/>
              <w:rPr>
                <w:rFonts w:ascii="Times New Roman" w:hAnsi="Times New Roman"/>
                <w:bCs/>
                <w:sz w:val="24"/>
                <w:szCs w:val="24"/>
                <w:lang w:val="sr-Cyrl-CS"/>
              </w:rPr>
            </w:pPr>
            <w:r w:rsidRPr="006E79C2">
              <w:rPr>
                <w:rFonts w:ascii="Times New Roman" w:hAnsi="Times New Roman"/>
                <w:bCs/>
                <w:sz w:val="24"/>
                <w:szCs w:val="24"/>
                <w:lang w:val="sr-Cyrl-CS"/>
              </w:rPr>
              <w:t>014-471/106</w:t>
            </w:r>
          </w:p>
        </w:tc>
      </w:tr>
      <w:tr w:rsidR="002A5ED3" w:rsidRPr="006E79C2" w:rsidTr="00DC0348">
        <w:trPr>
          <w:jc w:val="center"/>
        </w:trPr>
        <w:tc>
          <w:tcPr>
            <w:tcW w:w="4431" w:type="dxa"/>
            <w:shd w:val="clear" w:color="auto" w:fill="C2D69B"/>
            <w:vAlign w:val="center"/>
          </w:tcPr>
          <w:p w:rsidR="002A5ED3" w:rsidRPr="006E79C2" w:rsidRDefault="002A5ED3" w:rsidP="00DC0348">
            <w:pPr>
              <w:rPr>
                <w:rFonts w:ascii="Times New Roman" w:hAnsi="Times New Roman"/>
                <w:b/>
                <w:bCs/>
                <w:i/>
                <w:sz w:val="24"/>
                <w:szCs w:val="24"/>
                <w:lang w:val="sr-Cyrl-CS"/>
              </w:rPr>
            </w:pPr>
            <w:r w:rsidRPr="006E79C2">
              <w:rPr>
                <w:rFonts w:ascii="Times New Roman" w:hAnsi="Times New Roman"/>
                <w:b/>
                <w:bCs/>
                <w:i/>
                <w:sz w:val="24"/>
                <w:szCs w:val="24"/>
              </w:rPr>
              <w:t>Web</w:t>
            </w:r>
            <w:r w:rsidRPr="006E79C2">
              <w:rPr>
                <w:rFonts w:ascii="Times New Roman" w:hAnsi="Times New Roman"/>
                <w:b/>
                <w:bCs/>
                <w:i/>
                <w:sz w:val="24"/>
                <w:szCs w:val="24"/>
                <w:lang w:val="sr-Cyrl-CS"/>
              </w:rPr>
              <w:t>-</w:t>
            </w:r>
            <w:r w:rsidRPr="006E79C2">
              <w:rPr>
                <w:rFonts w:ascii="Times New Roman" w:hAnsi="Times New Roman"/>
                <w:b/>
                <w:bCs/>
                <w:i/>
                <w:sz w:val="24"/>
                <w:szCs w:val="24"/>
              </w:rPr>
              <w:t>site</w:t>
            </w:r>
          </w:p>
        </w:tc>
        <w:tc>
          <w:tcPr>
            <w:tcW w:w="4431" w:type="dxa"/>
            <w:shd w:val="clear" w:color="auto" w:fill="FABF8F"/>
            <w:vAlign w:val="center"/>
          </w:tcPr>
          <w:p w:rsidR="002A5ED3" w:rsidRPr="00230439" w:rsidRDefault="002A5ED3" w:rsidP="00DC0348">
            <w:pPr>
              <w:jc w:val="center"/>
              <w:rPr>
                <w:rFonts w:ascii="Times New Roman" w:hAnsi="Times New Roman"/>
                <w:bCs/>
                <w:sz w:val="24"/>
                <w:szCs w:val="24"/>
              </w:rPr>
            </w:pPr>
            <w:r w:rsidRPr="00230439">
              <w:rPr>
                <w:rFonts w:ascii="Times New Roman" w:hAnsi="Times New Roman"/>
                <w:bCs/>
                <w:sz w:val="24"/>
                <w:szCs w:val="24"/>
              </w:rPr>
              <w:t>https://osdusandanilovic.edu.rs</w:t>
            </w:r>
          </w:p>
        </w:tc>
      </w:tr>
      <w:tr w:rsidR="002A5ED3" w:rsidRPr="006E79C2" w:rsidTr="00DC0348">
        <w:trPr>
          <w:jc w:val="center"/>
        </w:trPr>
        <w:tc>
          <w:tcPr>
            <w:tcW w:w="4431" w:type="dxa"/>
            <w:shd w:val="clear" w:color="auto" w:fill="C2D69B"/>
            <w:vAlign w:val="center"/>
          </w:tcPr>
          <w:p w:rsidR="002A5ED3" w:rsidRPr="006E79C2" w:rsidRDefault="002A5ED3" w:rsidP="00DC0348">
            <w:pPr>
              <w:rPr>
                <w:rFonts w:ascii="Times New Roman" w:hAnsi="Times New Roman"/>
                <w:b/>
                <w:bCs/>
                <w:i/>
                <w:sz w:val="24"/>
                <w:szCs w:val="24"/>
                <w:lang w:val="sr-Cyrl-CS"/>
              </w:rPr>
            </w:pPr>
            <w:r w:rsidRPr="006E79C2">
              <w:rPr>
                <w:rFonts w:ascii="Times New Roman" w:hAnsi="Times New Roman"/>
                <w:b/>
                <w:bCs/>
                <w:i/>
                <w:sz w:val="24"/>
                <w:szCs w:val="24"/>
              </w:rPr>
              <w:t>E</w:t>
            </w:r>
            <w:r w:rsidRPr="006E79C2">
              <w:rPr>
                <w:rFonts w:ascii="Times New Roman" w:hAnsi="Times New Roman"/>
                <w:b/>
                <w:bCs/>
                <w:i/>
                <w:sz w:val="24"/>
                <w:szCs w:val="24"/>
                <w:lang w:val="sr-Cyrl-CS"/>
              </w:rPr>
              <w:t>-</w:t>
            </w:r>
            <w:r w:rsidRPr="006E79C2">
              <w:rPr>
                <w:rFonts w:ascii="Times New Roman" w:hAnsi="Times New Roman"/>
                <w:b/>
                <w:bCs/>
                <w:i/>
                <w:sz w:val="24"/>
                <w:szCs w:val="24"/>
              </w:rPr>
              <w:t>mail</w:t>
            </w:r>
          </w:p>
        </w:tc>
        <w:tc>
          <w:tcPr>
            <w:tcW w:w="4431" w:type="dxa"/>
            <w:shd w:val="clear" w:color="auto" w:fill="FABF8F"/>
            <w:vAlign w:val="center"/>
          </w:tcPr>
          <w:p w:rsidR="002A5ED3" w:rsidRPr="006E79C2" w:rsidRDefault="002E451F" w:rsidP="00DC0348">
            <w:pPr>
              <w:jc w:val="center"/>
              <w:rPr>
                <w:rFonts w:ascii="Times New Roman" w:hAnsi="Times New Roman"/>
                <w:b/>
                <w:bCs/>
                <w:i/>
                <w:sz w:val="24"/>
                <w:szCs w:val="24"/>
              </w:rPr>
            </w:pPr>
            <w:hyperlink r:id="rId9" w:history="1">
              <w:r w:rsidR="002A5ED3" w:rsidRPr="006E79C2">
                <w:rPr>
                  <w:rStyle w:val="Hyperlink"/>
                  <w:rFonts w:ascii="Times New Roman" w:hAnsi="Times New Roman"/>
                  <w:sz w:val="24"/>
                  <w:szCs w:val="24"/>
                  <w:lang w:val="sr-Cyrl-CS"/>
                </w:rPr>
                <w:t>osradljevo@gmail.com</w:t>
              </w:r>
            </w:hyperlink>
          </w:p>
        </w:tc>
      </w:tr>
      <w:tr w:rsidR="002A5ED3" w:rsidRPr="006E79C2" w:rsidTr="00DC0348">
        <w:trPr>
          <w:jc w:val="center"/>
        </w:trPr>
        <w:tc>
          <w:tcPr>
            <w:tcW w:w="4431" w:type="dxa"/>
            <w:shd w:val="clear" w:color="auto" w:fill="C2D69B"/>
            <w:vAlign w:val="center"/>
          </w:tcPr>
          <w:p w:rsidR="002A5ED3" w:rsidRPr="006E79C2" w:rsidRDefault="002A5ED3" w:rsidP="00DC0348">
            <w:pPr>
              <w:rPr>
                <w:rFonts w:ascii="Times New Roman" w:hAnsi="Times New Roman"/>
                <w:b/>
                <w:bCs/>
                <w:i/>
                <w:sz w:val="24"/>
                <w:szCs w:val="24"/>
                <w:lang w:val="sr-Cyrl-CS"/>
              </w:rPr>
            </w:pPr>
            <w:r w:rsidRPr="006E79C2">
              <w:rPr>
                <w:rFonts w:ascii="Times New Roman" w:hAnsi="Times New Roman"/>
                <w:b/>
                <w:bCs/>
                <w:i/>
                <w:sz w:val="24"/>
                <w:szCs w:val="24"/>
                <w:lang w:val="sr-Cyrl-CS"/>
              </w:rPr>
              <w:t>Дан школе</w:t>
            </w:r>
          </w:p>
        </w:tc>
        <w:tc>
          <w:tcPr>
            <w:tcW w:w="4431" w:type="dxa"/>
            <w:shd w:val="clear" w:color="auto" w:fill="FABF8F"/>
            <w:vAlign w:val="center"/>
          </w:tcPr>
          <w:p w:rsidR="002A5ED3" w:rsidRPr="006E79C2" w:rsidRDefault="002A5ED3" w:rsidP="00DC0348">
            <w:pPr>
              <w:jc w:val="center"/>
              <w:rPr>
                <w:rFonts w:ascii="Times New Roman" w:hAnsi="Times New Roman"/>
                <w:bCs/>
                <w:sz w:val="24"/>
                <w:szCs w:val="24"/>
                <w:lang w:val="sr-Cyrl-CS"/>
              </w:rPr>
            </w:pPr>
            <w:r w:rsidRPr="006E79C2">
              <w:rPr>
                <w:rFonts w:ascii="Times New Roman" w:hAnsi="Times New Roman"/>
                <w:bCs/>
                <w:sz w:val="24"/>
                <w:szCs w:val="24"/>
                <w:lang w:val="sr-Cyrl-CS"/>
              </w:rPr>
              <w:t>27. октобар</w:t>
            </w:r>
          </w:p>
        </w:tc>
      </w:tr>
      <w:tr w:rsidR="002A5ED3" w:rsidRPr="006E79C2" w:rsidTr="00DC0348">
        <w:trPr>
          <w:trHeight w:val="360"/>
          <w:jc w:val="center"/>
        </w:trPr>
        <w:tc>
          <w:tcPr>
            <w:tcW w:w="4431" w:type="dxa"/>
            <w:shd w:val="clear" w:color="auto" w:fill="C2D69B"/>
            <w:vAlign w:val="center"/>
          </w:tcPr>
          <w:p w:rsidR="002A5ED3" w:rsidRPr="006E79C2" w:rsidRDefault="002A5ED3" w:rsidP="00DC0348">
            <w:pPr>
              <w:rPr>
                <w:rFonts w:ascii="Times New Roman" w:hAnsi="Times New Roman"/>
                <w:b/>
                <w:bCs/>
                <w:i/>
                <w:sz w:val="24"/>
                <w:szCs w:val="24"/>
                <w:lang w:val="sr-Cyrl-CS"/>
              </w:rPr>
            </w:pPr>
            <w:r w:rsidRPr="006E79C2">
              <w:rPr>
                <w:rFonts w:ascii="Times New Roman" w:hAnsi="Times New Roman"/>
                <w:b/>
                <w:bCs/>
                <w:i/>
                <w:sz w:val="24"/>
                <w:szCs w:val="24"/>
                <w:lang w:val="sr-Cyrl-CS"/>
              </w:rPr>
              <w:t>Број ученика</w:t>
            </w:r>
          </w:p>
        </w:tc>
        <w:tc>
          <w:tcPr>
            <w:tcW w:w="4431" w:type="dxa"/>
            <w:shd w:val="clear" w:color="auto" w:fill="FABF8F"/>
            <w:vAlign w:val="center"/>
          </w:tcPr>
          <w:p w:rsidR="002A5ED3" w:rsidRPr="006E79C2" w:rsidRDefault="002A5ED3" w:rsidP="00DC0348">
            <w:pPr>
              <w:jc w:val="center"/>
              <w:rPr>
                <w:rFonts w:ascii="Times New Roman" w:hAnsi="Times New Roman"/>
                <w:bCs/>
                <w:sz w:val="24"/>
                <w:szCs w:val="24"/>
                <w:lang w:val="sr-Latn-CS"/>
              </w:rPr>
            </w:pPr>
            <w:r>
              <w:rPr>
                <w:rFonts w:ascii="Times New Roman" w:hAnsi="Times New Roman"/>
                <w:bCs/>
                <w:sz w:val="24"/>
                <w:szCs w:val="24"/>
                <w:lang w:val="sr-Cyrl-CS"/>
              </w:rPr>
              <w:t>199</w:t>
            </w:r>
          </w:p>
        </w:tc>
      </w:tr>
      <w:tr w:rsidR="002A5ED3" w:rsidRPr="006E79C2" w:rsidTr="00DC0348">
        <w:trPr>
          <w:jc w:val="center"/>
        </w:trPr>
        <w:tc>
          <w:tcPr>
            <w:tcW w:w="4431" w:type="dxa"/>
            <w:shd w:val="clear" w:color="auto" w:fill="C2D69B"/>
            <w:vAlign w:val="center"/>
          </w:tcPr>
          <w:p w:rsidR="002A5ED3" w:rsidRPr="006E79C2" w:rsidRDefault="002A5ED3" w:rsidP="00DC0348">
            <w:pPr>
              <w:rPr>
                <w:rFonts w:ascii="Times New Roman" w:hAnsi="Times New Roman"/>
                <w:b/>
                <w:bCs/>
                <w:i/>
                <w:sz w:val="24"/>
                <w:szCs w:val="24"/>
                <w:lang w:val="sr-Cyrl-CS"/>
              </w:rPr>
            </w:pPr>
            <w:r w:rsidRPr="006E79C2">
              <w:rPr>
                <w:rFonts w:ascii="Times New Roman" w:hAnsi="Times New Roman"/>
                <w:b/>
                <w:bCs/>
                <w:i/>
                <w:sz w:val="24"/>
                <w:szCs w:val="24"/>
                <w:lang w:val="sr-Cyrl-CS"/>
              </w:rPr>
              <w:t>Издвојена одељења</w:t>
            </w:r>
          </w:p>
        </w:tc>
        <w:tc>
          <w:tcPr>
            <w:tcW w:w="4431" w:type="dxa"/>
            <w:shd w:val="clear" w:color="auto" w:fill="FABF8F"/>
            <w:vAlign w:val="center"/>
          </w:tcPr>
          <w:p w:rsidR="002A5ED3" w:rsidRPr="006E79C2" w:rsidRDefault="002A5ED3" w:rsidP="00DC0348">
            <w:pPr>
              <w:jc w:val="center"/>
              <w:rPr>
                <w:rFonts w:ascii="Times New Roman" w:hAnsi="Times New Roman"/>
                <w:bCs/>
                <w:sz w:val="24"/>
                <w:szCs w:val="24"/>
                <w:lang w:val="sr-Cyrl-CS"/>
              </w:rPr>
            </w:pPr>
            <w:r w:rsidRPr="006E79C2">
              <w:rPr>
                <w:rFonts w:ascii="Times New Roman" w:hAnsi="Times New Roman"/>
                <w:bCs/>
                <w:sz w:val="24"/>
                <w:szCs w:val="24"/>
                <w:lang w:val="sr-Cyrl-CS"/>
              </w:rPr>
              <w:t>3</w:t>
            </w:r>
          </w:p>
        </w:tc>
      </w:tr>
      <w:tr w:rsidR="002A5ED3" w:rsidRPr="006E79C2" w:rsidTr="00DC0348">
        <w:trPr>
          <w:jc w:val="center"/>
        </w:trPr>
        <w:tc>
          <w:tcPr>
            <w:tcW w:w="4431" w:type="dxa"/>
            <w:shd w:val="clear" w:color="auto" w:fill="C2D69B"/>
            <w:vAlign w:val="center"/>
          </w:tcPr>
          <w:p w:rsidR="002A5ED3" w:rsidRPr="006E79C2" w:rsidRDefault="002A5ED3" w:rsidP="00DC0348">
            <w:pPr>
              <w:rPr>
                <w:rFonts w:ascii="Times New Roman" w:hAnsi="Times New Roman"/>
                <w:b/>
                <w:bCs/>
                <w:i/>
                <w:sz w:val="24"/>
                <w:szCs w:val="24"/>
                <w:lang w:val="sr-Latn-CS"/>
              </w:rPr>
            </w:pPr>
            <w:r w:rsidRPr="006E79C2">
              <w:rPr>
                <w:rFonts w:ascii="Times New Roman" w:hAnsi="Times New Roman"/>
                <w:b/>
                <w:bCs/>
                <w:i/>
                <w:sz w:val="24"/>
                <w:szCs w:val="24"/>
                <w:lang w:val="sr-Cyrl-CS"/>
              </w:rPr>
              <w:t>Број ученика у издвојеним одељењима</w:t>
            </w:r>
          </w:p>
        </w:tc>
        <w:tc>
          <w:tcPr>
            <w:tcW w:w="4431" w:type="dxa"/>
            <w:shd w:val="clear" w:color="auto" w:fill="FABF8F"/>
            <w:vAlign w:val="center"/>
          </w:tcPr>
          <w:p w:rsidR="002A5ED3" w:rsidRPr="006E79C2" w:rsidRDefault="002A5ED3" w:rsidP="00DC0348">
            <w:pPr>
              <w:jc w:val="center"/>
              <w:rPr>
                <w:rFonts w:ascii="Times New Roman" w:hAnsi="Times New Roman"/>
                <w:bCs/>
                <w:sz w:val="24"/>
                <w:szCs w:val="24"/>
              </w:rPr>
            </w:pPr>
            <w:r>
              <w:rPr>
                <w:rFonts w:ascii="Times New Roman" w:hAnsi="Times New Roman"/>
                <w:bCs/>
                <w:sz w:val="24"/>
                <w:szCs w:val="24"/>
              </w:rPr>
              <w:t>59</w:t>
            </w:r>
          </w:p>
        </w:tc>
      </w:tr>
      <w:tr w:rsidR="002A5ED3" w:rsidRPr="006E79C2" w:rsidTr="00DC0348">
        <w:trPr>
          <w:jc w:val="center"/>
        </w:trPr>
        <w:tc>
          <w:tcPr>
            <w:tcW w:w="4431" w:type="dxa"/>
            <w:shd w:val="clear" w:color="auto" w:fill="C2D69B"/>
            <w:vAlign w:val="center"/>
          </w:tcPr>
          <w:p w:rsidR="002A5ED3" w:rsidRPr="006E79C2" w:rsidRDefault="002A5ED3" w:rsidP="00DC0348">
            <w:pPr>
              <w:rPr>
                <w:rFonts w:ascii="Times New Roman" w:hAnsi="Times New Roman"/>
                <w:b/>
                <w:bCs/>
                <w:i/>
                <w:sz w:val="24"/>
                <w:szCs w:val="24"/>
                <w:lang w:val="sr-Cyrl-CS"/>
              </w:rPr>
            </w:pPr>
            <w:r w:rsidRPr="006E79C2">
              <w:rPr>
                <w:rFonts w:ascii="Times New Roman" w:hAnsi="Times New Roman"/>
                <w:b/>
                <w:bCs/>
                <w:i/>
                <w:sz w:val="24"/>
                <w:szCs w:val="24"/>
                <w:lang w:val="sr-Cyrl-CS"/>
              </w:rPr>
              <w:t>Број запослених</w:t>
            </w:r>
          </w:p>
        </w:tc>
        <w:tc>
          <w:tcPr>
            <w:tcW w:w="4431" w:type="dxa"/>
            <w:shd w:val="clear" w:color="auto" w:fill="FABF8F"/>
            <w:vAlign w:val="center"/>
          </w:tcPr>
          <w:p w:rsidR="002A5ED3" w:rsidRPr="006E79C2" w:rsidRDefault="002A5ED3" w:rsidP="00DC0348">
            <w:pPr>
              <w:jc w:val="center"/>
              <w:rPr>
                <w:rFonts w:ascii="Times New Roman" w:hAnsi="Times New Roman"/>
                <w:bCs/>
                <w:sz w:val="24"/>
                <w:szCs w:val="24"/>
                <w:lang w:val="sr-Cyrl-CS"/>
              </w:rPr>
            </w:pPr>
            <w:r>
              <w:rPr>
                <w:rFonts w:ascii="Times New Roman" w:hAnsi="Times New Roman"/>
                <w:bCs/>
                <w:sz w:val="24"/>
                <w:szCs w:val="24"/>
                <w:lang w:val="sr-Cyrl-CS"/>
              </w:rPr>
              <w:t>40</w:t>
            </w:r>
          </w:p>
        </w:tc>
      </w:tr>
      <w:tr w:rsidR="002A5ED3" w:rsidRPr="004F0213" w:rsidTr="00DC0348">
        <w:trPr>
          <w:jc w:val="center"/>
        </w:trPr>
        <w:tc>
          <w:tcPr>
            <w:tcW w:w="4431" w:type="dxa"/>
            <w:shd w:val="clear" w:color="auto" w:fill="C2D69B"/>
            <w:vAlign w:val="center"/>
          </w:tcPr>
          <w:p w:rsidR="002A5ED3" w:rsidRPr="006E79C2" w:rsidRDefault="002A5ED3" w:rsidP="00DC0348">
            <w:pPr>
              <w:rPr>
                <w:rFonts w:ascii="Times New Roman" w:hAnsi="Times New Roman"/>
                <w:b/>
                <w:bCs/>
                <w:i/>
                <w:sz w:val="24"/>
                <w:szCs w:val="24"/>
                <w:lang w:val="sr-Cyrl-CS"/>
              </w:rPr>
            </w:pPr>
            <w:r w:rsidRPr="006E79C2">
              <w:rPr>
                <w:rFonts w:ascii="Times New Roman" w:hAnsi="Times New Roman"/>
                <w:b/>
                <w:bCs/>
                <w:i/>
                <w:sz w:val="24"/>
                <w:szCs w:val="24"/>
                <w:lang w:val="sr-Cyrl-CS"/>
              </w:rPr>
              <w:t>Језици који се уче у школи</w:t>
            </w:r>
          </w:p>
        </w:tc>
        <w:tc>
          <w:tcPr>
            <w:tcW w:w="4431" w:type="dxa"/>
            <w:shd w:val="clear" w:color="auto" w:fill="FABF8F"/>
            <w:vAlign w:val="center"/>
          </w:tcPr>
          <w:p w:rsidR="002A5ED3" w:rsidRPr="006E79C2" w:rsidRDefault="002A5ED3" w:rsidP="00DC0348">
            <w:pPr>
              <w:jc w:val="center"/>
              <w:rPr>
                <w:rFonts w:ascii="Times New Roman" w:hAnsi="Times New Roman"/>
                <w:bCs/>
                <w:sz w:val="24"/>
                <w:szCs w:val="24"/>
                <w:lang w:val="sr-Cyrl-CS"/>
              </w:rPr>
            </w:pPr>
            <w:r w:rsidRPr="006E79C2">
              <w:rPr>
                <w:rFonts w:ascii="Times New Roman" w:hAnsi="Times New Roman"/>
                <w:bCs/>
                <w:sz w:val="24"/>
                <w:szCs w:val="24"/>
                <w:lang w:val="sr-Cyrl-CS"/>
              </w:rPr>
              <w:t>енглески језик и француски језик</w:t>
            </w:r>
          </w:p>
        </w:tc>
      </w:tr>
      <w:tr w:rsidR="002A5ED3" w:rsidRPr="004F0213" w:rsidTr="00DC0348">
        <w:trPr>
          <w:jc w:val="center"/>
        </w:trPr>
        <w:tc>
          <w:tcPr>
            <w:tcW w:w="4431" w:type="dxa"/>
            <w:shd w:val="clear" w:color="auto" w:fill="C2D69B"/>
            <w:vAlign w:val="center"/>
          </w:tcPr>
          <w:p w:rsidR="002A5ED3" w:rsidRPr="006E79C2" w:rsidRDefault="002A5ED3" w:rsidP="00DC0348">
            <w:pPr>
              <w:rPr>
                <w:rFonts w:ascii="Times New Roman" w:hAnsi="Times New Roman"/>
                <w:b/>
                <w:bCs/>
                <w:i/>
                <w:sz w:val="24"/>
                <w:szCs w:val="24"/>
                <w:lang w:val="sr-Cyrl-CS"/>
              </w:rPr>
            </w:pPr>
            <w:r w:rsidRPr="006E79C2">
              <w:rPr>
                <w:rFonts w:ascii="Times New Roman" w:hAnsi="Times New Roman"/>
                <w:b/>
                <w:bCs/>
                <w:i/>
                <w:sz w:val="24"/>
                <w:szCs w:val="24"/>
                <w:lang w:val="sr-Cyrl-CS"/>
              </w:rPr>
              <w:t>Број смена у школи и начин измене смена</w:t>
            </w:r>
          </w:p>
        </w:tc>
        <w:tc>
          <w:tcPr>
            <w:tcW w:w="4431" w:type="dxa"/>
            <w:shd w:val="clear" w:color="auto" w:fill="FABF8F"/>
            <w:vAlign w:val="center"/>
          </w:tcPr>
          <w:p w:rsidR="002A5ED3" w:rsidRPr="006E79C2" w:rsidRDefault="002A5ED3" w:rsidP="00DC0348">
            <w:pPr>
              <w:tabs>
                <w:tab w:val="left" w:pos="1245"/>
              </w:tabs>
              <w:jc w:val="center"/>
              <w:rPr>
                <w:rFonts w:ascii="Times New Roman" w:hAnsi="Times New Roman"/>
                <w:bCs/>
                <w:sz w:val="24"/>
                <w:szCs w:val="24"/>
                <w:lang w:val="sr-Cyrl-CS"/>
              </w:rPr>
            </w:pPr>
            <w:r w:rsidRPr="006E79C2">
              <w:rPr>
                <w:rFonts w:ascii="Times New Roman" w:hAnsi="Times New Roman"/>
                <w:bCs/>
                <w:sz w:val="24"/>
                <w:szCs w:val="24"/>
                <w:lang w:val="sr-Cyrl-CS"/>
              </w:rPr>
              <w:t>Настава се у матичној школи као и у издвојеним о</w:t>
            </w:r>
            <w:r>
              <w:rPr>
                <w:rFonts w:ascii="Times New Roman" w:hAnsi="Times New Roman"/>
                <w:bCs/>
                <w:sz w:val="24"/>
                <w:szCs w:val="24"/>
                <w:lang w:val="sr-Cyrl-CS"/>
              </w:rPr>
              <w:t>дељењима реализује</w:t>
            </w:r>
            <w:r w:rsidRPr="006E79C2">
              <w:rPr>
                <w:rFonts w:ascii="Times New Roman" w:hAnsi="Times New Roman"/>
                <w:bCs/>
                <w:sz w:val="24"/>
                <w:szCs w:val="24"/>
                <w:lang w:val="sr-Cyrl-CS"/>
              </w:rPr>
              <w:t xml:space="preserve"> у преподневној смени.</w:t>
            </w:r>
          </w:p>
        </w:tc>
      </w:tr>
    </w:tbl>
    <w:p w:rsidR="002A5ED3" w:rsidRDefault="002A5ED3" w:rsidP="002A5ED3">
      <w:pPr>
        <w:spacing w:line="360" w:lineRule="auto"/>
        <w:ind w:right="535" w:firstLine="708"/>
        <w:jc w:val="center"/>
        <w:rPr>
          <w:rFonts w:ascii="Times New Roman" w:hAnsi="Times New Roman"/>
          <w:sz w:val="24"/>
          <w:szCs w:val="24"/>
          <w:lang w:val="sr-Cyrl-CS"/>
        </w:rPr>
      </w:pPr>
    </w:p>
    <w:p w:rsidR="005E2676" w:rsidRDefault="005E2676" w:rsidP="002A5ED3">
      <w:pPr>
        <w:spacing w:line="360" w:lineRule="auto"/>
        <w:ind w:right="535" w:firstLine="708"/>
        <w:jc w:val="center"/>
        <w:rPr>
          <w:rFonts w:ascii="Times New Roman" w:hAnsi="Times New Roman"/>
          <w:b/>
          <w:sz w:val="28"/>
          <w:szCs w:val="28"/>
          <w:lang w:val="sr-Cyrl-CS"/>
        </w:rPr>
      </w:pPr>
    </w:p>
    <w:p w:rsidR="002A5ED3" w:rsidRDefault="002A5ED3" w:rsidP="002A5ED3">
      <w:pPr>
        <w:spacing w:line="360" w:lineRule="auto"/>
        <w:ind w:right="535" w:firstLine="708"/>
        <w:jc w:val="center"/>
        <w:rPr>
          <w:rFonts w:ascii="Times New Roman" w:hAnsi="Times New Roman"/>
          <w:b/>
          <w:sz w:val="28"/>
          <w:szCs w:val="28"/>
          <w:lang w:val="sr-Cyrl-CS"/>
        </w:rPr>
      </w:pPr>
      <w:r>
        <w:rPr>
          <w:rFonts w:ascii="Times New Roman" w:hAnsi="Times New Roman"/>
          <w:b/>
          <w:sz w:val="28"/>
          <w:szCs w:val="28"/>
          <w:lang w:val="sr-Cyrl-CS"/>
        </w:rPr>
        <w:t>4.РЕЧ ДИРЕКТОРА</w:t>
      </w:r>
    </w:p>
    <w:p w:rsidR="002A5ED3" w:rsidRDefault="002A5ED3" w:rsidP="002A5ED3">
      <w:pPr>
        <w:spacing w:line="360" w:lineRule="auto"/>
        <w:ind w:right="535" w:firstLine="708"/>
        <w:jc w:val="center"/>
        <w:rPr>
          <w:rFonts w:ascii="Times New Roman" w:hAnsi="Times New Roman"/>
          <w:b/>
          <w:sz w:val="28"/>
          <w:szCs w:val="28"/>
          <w:lang w:val="sr-Cyrl-CS"/>
        </w:rPr>
      </w:pPr>
    </w:p>
    <w:p w:rsidR="002A5ED3" w:rsidRDefault="002A5ED3" w:rsidP="002A5ED3">
      <w:pPr>
        <w:spacing w:line="360" w:lineRule="auto"/>
        <w:ind w:firstLine="708"/>
        <w:jc w:val="both"/>
        <w:rPr>
          <w:rFonts w:ascii="Times New Roman" w:hAnsi="Times New Roman"/>
          <w:sz w:val="24"/>
          <w:szCs w:val="24"/>
          <w:lang w:val="sr-Cyrl-CS"/>
        </w:rPr>
      </w:pPr>
      <w:r>
        <w:rPr>
          <w:rFonts w:ascii="Times New Roman" w:hAnsi="Times New Roman"/>
          <w:sz w:val="24"/>
          <w:szCs w:val="24"/>
          <w:lang w:val="sr-Cyrl-CS"/>
        </w:rPr>
        <w:t>У прет</w:t>
      </w:r>
      <w:r w:rsidRPr="00E405B6">
        <w:rPr>
          <w:rFonts w:ascii="Times New Roman" w:hAnsi="Times New Roman"/>
          <w:sz w:val="24"/>
          <w:szCs w:val="24"/>
          <w:lang w:val="sr-Cyrl-CS"/>
        </w:rPr>
        <w:t>ходној  школској години, ОШ “Душан Даниловић“ Радљево</w:t>
      </w:r>
      <w:r w:rsidRPr="00E405B6">
        <w:rPr>
          <w:rFonts w:ascii="Times New Roman" w:hAnsi="Times New Roman"/>
          <w:sz w:val="24"/>
          <w:szCs w:val="24"/>
          <w:lang w:val="ru-RU"/>
        </w:rPr>
        <w:t xml:space="preserve"> </w:t>
      </w:r>
      <w:r w:rsidRPr="00E405B6">
        <w:rPr>
          <w:rFonts w:ascii="Times New Roman" w:hAnsi="Times New Roman"/>
          <w:sz w:val="24"/>
          <w:szCs w:val="24"/>
          <w:lang w:val="sr-Cyrl-CS"/>
        </w:rPr>
        <w:t>настојала је  да у оквиру законских обавеза и професионалне етике одговори на све захтеве образовања и васпитања од првог до осмог разреда</w:t>
      </w:r>
      <w:r>
        <w:rPr>
          <w:rFonts w:ascii="Times New Roman" w:hAnsi="Times New Roman"/>
          <w:sz w:val="24"/>
          <w:szCs w:val="24"/>
          <w:lang w:val="sr-Cyrl-CS"/>
        </w:rPr>
        <w:t>, а све у складу са пандемијом Ковида 19 и увођењем модела учења на даљину које се одвијало путем одабраних интернет апликација или пак телефонским путем</w:t>
      </w:r>
      <w:r w:rsidRPr="00E405B6">
        <w:rPr>
          <w:rFonts w:ascii="Times New Roman" w:hAnsi="Times New Roman"/>
          <w:sz w:val="24"/>
          <w:szCs w:val="24"/>
          <w:lang w:val="sr-Cyrl-CS"/>
        </w:rPr>
        <w:t>.</w:t>
      </w:r>
      <w:r>
        <w:rPr>
          <w:rFonts w:ascii="Times New Roman" w:hAnsi="Times New Roman"/>
          <w:sz w:val="24"/>
          <w:szCs w:val="24"/>
          <w:lang w:val="sr-Cyrl-CS"/>
        </w:rPr>
        <w:t xml:space="preserve"> </w:t>
      </w:r>
      <w:r w:rsidRPr="00E405B6">
        <w:rPr>
          <w:rFonts w:ascii="Times New Roman" w:hAnsi="Times New Roman"/>
          <w:sz w:val="24"/>
          <w:szCs w:val="24"/>
          <w:lang w:val="sr-Cyrl-CS"/>
        </w:rPr>
        <w:t>Физичко-технички услови за рад школе били су на</w:t>
      </w:r>
      <w:r>
        <w:rPr>
          <w:rFonts w:ascii="Times New Roman" w:hAnsi="Times New Roman"/>
          <w:sz w:val="24"/>
          <w:szCs w:val="24"/>
          <w:lang w:val="sr-Cyrl-CS"/>
        </w:rPr>
        <w:t xml:space="preserve">  добром </w:t>
      </w:r>
      <w:r w:rsidRPr="00E405B6">
        <w:rPr>
          <w:rFonts w:ascii="Times New Roman" w:hAnsi="Times New Roman"/>
          <w:sz w:val="24"/>
          <w:szCs w:val="24"/>
          <w:lang w:val="sr-Cyrl-CS"/>
        </w:rPr>
        <w:t>нивоу,</w:t>
      </w:r>
      <w:r w:rsidRPr="00E405B6">
        <w:rPr>
          <w:rFonts w:ascii="Times New Roman" w:hAnsi="Times New Roman"/>
          <w:sz w:val="24"/>
          <w:szCs w:val="24"/>
          <w:lang w:val="ru-RU"/>
        </w:rPr>
        <w:t xml:space="preserve"> </w:t>
      </w:r>
      <w:r w:rsidRPr="00E405B6">
        <w:rPr>
          <w:rFonts w:ascii="Times New Roman" w:hAnsi="Times New Roman"/>
          <w:sz w:val="24"/>
          <w:szCs w:val="24"/>
          <w:lang w:val="sr-Cyrl-CS"/>
        </w:rPr>
        <w:t xml:space="preserve">како у матичној школи, тако и у </w:t>
      </w:r>
      <w:r w:rsidRPr="00E405B6">
        <w:rPr>
          <w:rFonts w:ascii="Times New Roman" w:hAnsi="Times New Roman"/>
          <w:sz w:val="24"/>
          <w:szCs w:val="24"/>
          <w:lang w:val="ru-RU"/>
        </w:rPr>
        <w:t>три</w:t>
      </w:r>
      <w:r w:rsidRPr="00E405B6">
        <w:rPr>
          <w:rFonts w:ascii="Times New Roman" w:hAnsi="Times New Roman"/>
          <w:sz w:val="24"/>
          <w:szCs w:val="24"/>
          <w:lang w:val="sr-Cyrl-CS"/>
        </w:rPr>
        <w:t xml:space="preserve"> издвојена одељења</w:t>
      </w:r>
      <w:r>
        <w:rPr>
          <w:rFonts w:ascii="Times New Roman" w:hAnsi="Times New Roman"/>
          <w:sz w:val="24"/>
          <w:szCs w:val="24"/>
          <w:lang w:val="sr-Cyrl-CS"/>
        </w:rPr>
        <w:t>, узимајући у обзир препоруке министарства о поступању свих учесника образовно васпитног процеса унутар пандемије ковида 19 и уведеног ванредног стања од стране владе Републике Србије, кризног штаба и препорука од стране министарства здравља.</w:t>
      </w:r>
      <w:r w:rsidRPr="002A5ED3">
        <w:rPr>
          <w:rFonts w:ascii="Times New Roman" w:hAnsi="Times New Roman"/>
          <w:sz w:val="24"/>
          <w:szCs w:val="24"/>
          <w:lang w:val="sr-Cyrl-CS"/>
        </w:rPr>
        <w:t xml:space="preserve"> </w:t>
      </w:r>
      <w:r>
        <w:rPr>
          <w:rFonts w:ascii="Times New Roman" w:hAnsi="Times New Roman"/>
          <w:sz w:val="24"/>
          <w:szCs w:val="24"/>
          <w:lang w:val="sr-Cyrl-CS"/>
        </w:rPr>
        <w:t xml:space="preserve">У складу са целокупном, за нас новонасталом, ситуацијом  као и претходних школских година </w:t>
      </w:r>
      <w:r w:rsidRPr="00E405B6">
        <w:rPr>
          <w:rFonts w:ascii="Times New Roman" w:hAnsi="Times New Roman"/>
          <w:sz w:val="24"/>
          <w:szCs w:val="24"/>
          <w:lang w:val="sr-Cyrl-CS"/>
        </w:rPr>
        <w:t>намера и потреба</w:t>
      </w:r>
      <w:r>
        <w:rPr>
          <w:rFonts w:ascii="Times New Roman" w:hAnsi="Times New Roman"/>
          <w:sz w:val="24"/>
          <w:szCs w:val="24"/>
          <w:lang w:val="sr-Cyrl-CS"/>
        </w:rPr>
        <w:t xml:space="preserve"> нам је била</w:t>
      </w:r>
      <w:r w:rsidRPr="00E405B6">
        <w:rPr>
          <w:rFonts w:ascii="Times New Roman" w:hAnsi="Times New Roman"/>
          <w:sz w:val="24"/>
          <w:szCs w:val="24"/>
          <w:lang w:val="sr-Cyrl-CS"/>
        </w:rPr>
        <w:t xml:space="preserve"> да се  услови за рад подижу на виши ниво</w:t>
      </w:r>
      <w:r>
        <w:rPr>
          <w:rFonts w:ascii="Times New Roman" w:hAnsi="Times New Roman"/>
          <w:sz w:val="24"/>
          <w:szCs w:val="24"/>
          <w:lang w:val="sr-Cyrl-CS"/>
        </w:rPr>
        <w:t xml:space="preserve"> без обзира на други облик учења на даљину</w:t>
      </w:r>
      <w:r w:rsidRPr="00E405B6">
        <w:rPr>
          <w:rFonts w:ascii="Times New Roman" w:hAnsi="Times New Roman"/>
          <w:sz w:val="24"/>
          <w:szCs w:val="24"/>
          <w:lang w:val="sr-Cyrl-CS"/>
        </w:rPr>
        <w:t xml:space="preserve">. </w:t>
      </w:r>
      <w:r>
        <w:rPr>
          <w:rFonts w:ascii="Times New Roman" w:hAnsi="Times New Roman"/>
          <w:sz w:val="24"/>
          <w:szCs w:val="24"/>
          <w:lang w:val="sr-Cyrl-CS"/>
        </w:rPr>
        <w:t>Током учења на даљину при</w:t>
      </w:r>
      <w:r w:rsidRPr="00E405B6">
        <w:rPr>
          <w:rFonts w:ascii="Times New Roman" w:hAnsi="Times New Roman"/>
          <w:sz w:val="24"/>
          <w:szCs w:val="24"/>
          <w:lang w:val="sr-Cyrl-CS"/>
        </w:rPr>
        <w:t>премљеност</w:t>
      </w:r>
      <w:r>
        <w:rPr>
          <w:rFonts w:ascii="Times New Roman" w:hAnsi="Times New Roman"/>
          <w:sz w:val="24"/>
          <w:szCs w:val="24"/>
          <w:lang w:val="sr-Cyrl-CS"/>
        </w:rPr>
        <w:t xml:space="preserve"> учесника образовно васпитног процеса била је на одличном нивоу када су у питању технички ресурси, као и репрезентовање и активна размена програмских захтева предмета међу ученицима, учитељицама и наставницима.</w:t>
      </w:r>
    </w:p>
    <w:p w:rsidR="002A5ED3" w:rsidRDefault="002A5ED3" w:rsidP="002A5ED3">
      <w:pPr>
        <w:spacing w:line="360" w:lineRule="auto"/>
        <w:jc w:val="both"/>
        <w:rPr>
          <w:rFonts w:ascii="Times New Roman" w:hAnsi="Times New Roman"/>
          <w:sz w:val="24"/>
          <w:szCs w:val="24"/>
          <w:lang w:val="sr-Cyrl-CS"/>
        </w:rPr>
      </w:pPr>
      <w:r>
        <w:rPr>
          <w:rFonts w:ascii="Times New Roman" w:hAnsi="Times New Roman"/>
          <w:sz w:val="24"/>
          <w:szCs w:val="24"/>
          <w:lang w:val="sr-Cyrl-CS"/>
        </w:rPr>
        <w:t>Професионалност кадра</w:t>
      </w:r>
      <w:r w:rsidRPr="00E405B6">
        <w:rPr>
          <w:rFonts w:ascii="Times New Roman" w:hAnsi="Times New Roman"/>
          <w:sz w:val="24"/>
          <w:szCs w:val="24"/>
          <w:lang w:val="sr-Cyrl-CS"/>
        </w:rPr>
        <w:t xml:space="preserve"> </w:t>
      </w:r>
      <w:r>
        <w:rPr>
          <w:rFonts w:ascii="Times New Roman" w:hAnsi="Times New Roman"/>
          <w:sz w:val="24"/>
          <w:szCs w:val="24"/>
          <w:lang w:val="sr-Cyrl-CS"/>
        </w:rPr>
        <w:t>била је на  високом нивоу обзиром да се све школе, па и наша, први пут сусрећу са новим обликом учења унутар ванредне ситуације</w:t>
      </w:r>
      <w:r w:rsidRPr="00E405B6">
        <w:rPr>
          <w:rFonts w:ascii="Times New Roman" w:hAnsi="Times New Roman"/>
          <w:sz w:val="24"/>
          <w:szCs w:val="24"/>
          <w:lang w:val="sr-Cyrl-CS"/>
        </w:rPr>
        <w:t>.</w:t>
      </w:r>
      <w:r>
        <w:rPr>
          <w:rFonts w:ascii="Times New Roman" w:hAnsi="Times New Roman"/>
          <w:sz w:val="24"/>
          <w:szCs w:val="24"/>
          <w:lang w:val="sr-Cyrl-CS"/>
        </w:rPr>
        <w:t xml:space="preserve"> Пажња је обраћена на све ученике и већина ученика су били активни учесници путем интернет апликација, где се посебно водило рачуна о ученицима који наставу похађају по ИОП-у. Без обзира на отежане услове рада, ш</w:t>
      </w:r>
      <w:r w:rsidRPr="00E405B6">
        <w:rPr>
          <w:rFonts w:ascii="Times New Roman" w:hAnsi="Times New Roman"/>
          <w:sz w:val="24"/>
          <w:szCs w:val="24"/>
          <w:lang w:val="sr-Cyrl-CS"/>
        </w:rPr>
        <w:t>кола је настојала  да образовање буде</w:t>
      </w:r>
      <w:r>
        <w:rPr>
          <w:rFonts w:ascii="Times New Roman" w:hAnsi="Times New Roman"/>
          <w:sz w:val="24"/>
          <w:szCs w:val="24"/>
          <w:lang w:val="sr-Cyrl-CS"/>
        </w:rPr>
        <w:t xml:space="preserve"> доступно</w:t>
      </w:r>
      <w:r w:rsidRPr="00E405B6">
        <w:rPr>
          <w:rFonts w:ascii="Times New Roman" w:hAnsi="Times New Roman"/>
          <w:sz w:val="24"/>
          <w:szCs w:val="24"/>
          <w:lang w:val="sr-Cyrl-CS"/>
        </w:rPr>
        <w:t xml:space="preserve"> за све ученике у складу са њиховим могућностима и према основним дидактичким принципима наставне праксе.</w:t>
      </w:r>
      <w:r w:rsidRPr="002A5ED3">
        <w:rPr>
          <w:rFonts w:ascii="Times New Roman" w:hAnsi="Times New Roman"/>
          <w:sz w:val="24"/>
          <w:szCs w:val="24"/>
          <w:lang w:val="sr-Cyrl-CS"/>
        </w:rPr>
        <w:t xml:space="preserve"> </w:t>
      </w:r>
      <w:r w:rsidRPr="00E405B6">
        <w:rPr>
          <w:rFonts w:ascii="Times New Roman" w:hAnsi="Times New Roman"/>
          <w:sz w:val="24"/>
          <w:szCs w:val="24"/>
          <w:lang w:val="sr-Cyrl-CS"/>
        </w:rPr>
        <w:t xml:space="preserve">Од приоритета у настави и учењу </w:t>
      </w:r>
      <w:r>
        <w:rPr>
          <w:rFonts w:ascii="Times New Roman" w:hAnsi="Times New Roman"/>
          <w:sz w:val="24"/>
          <w:szCs w:val="24"/>
          <w:lang w:val="sr-Cyrl-CS"/>
        </w:rPr>
        <w:t>које континуирано развијамо јес</w:t>
      </w:r>
      <w:r w:rsidRPr="00E405B6">
        <w:rPr>
          <w:rFonts w:ascii="Times New Roman" w:hAnsi="Times New Roman"/>
          <w:sz w:val="24"/>
          <w:szCs w:val="24"/>
          <w:lang w:val="sr-Cyrl-CS"/>
        </w:rPr>
        <w:t xml:space="preserve">у пројектна настава, међупредметне компетенције, као и употреба ИКТ-а у настави.  </w:t>
      </w:r>
      <w:r>
        <w:rPr>
          <w:rFonts w:ascii="Times New Roman" w:hAnsi="Times New Roman"/>
          <w:sz w:val="24"/>
          <w:szCs w:val="24"/>
          <w:lang w:val="sr-Cyrl-CS"/>
        </w:rPr>
        <w:t>Пре појаве саме пандемије Ковида-19 реализована је сарадња са братском Школом из Источног Новог Сарајева, где су овога пута они нама били гости. Том приликом Школа, као и Општина Уб, учинили су све потребно како би сарадња и дружење две школе протекле у пријатној атмосфери на опште задовољство наших гостију.</w:t>
      </w:r>
    </w:p>
    <w:p w:rsidR="002A5ED3" w:rsidRDefault="002A5ED3" w:rsidP="002A5ED3">
      <w:pPr>
        <w:spacing w:line="360" w:lineRule="auto"/>
        <w:jc w:val="both"/>
        <w:rPr>
          <w:rFonts w:ascii="Times New Roman" w:hAnsi="Times New Roman"/>
          <w:sz w:val="24"/>
          <w:szCs w:val="24"/>
          <w:lang w:val="sr-Cyrl-CS"/>
        </w:rPr>
      </w:pPr>
    </w:p>
    <w:p w:rsidR="002A5ED3" w:rsidRDefault="002A5ED3" w:rsidP="002A5ED3">
      <w:pPr>
        <w:spacing w:line="360" w:lineRule="auto"/>
        <w:jc w:val="both"/>
        <w:rPr>
          <w:rFonts w:ascii="Times New Roman" w:hAnsi="Times New Roman"/>
          <w:sz w:val="24"/>
          <w:szCs w:val="24"/>
          <w:lang w:val="sr-Cyrl-CS"/>
        </w:rPr>
      </w:pPr>
    </w:p>
    <w:p w:rsidR="002A5ED3" w:rsidRDefault="002A5ED3" w:rsidP="002A5ED3">
      <w:pPr>
        <w:spacing w:line="360" w:lineRule="auto"/>
        <w:jc w:val="center"/>
        <w:rPr>
          <w:rFonts w:ascii="Times New Roman" w:hAnsi="Times New Roman"/>
          <w:b/>
          <w:sz w:val="28"/>
          <w:szCs w:val="28"/>
          <w:lang w:val="sr-Cyrl-CS"/>
        </w:rPr>
      </w:pPr>
      <w:r>
        <w:rPr>
          <w:rFonts w:ascii="Times New Roman" w:hAnsi="Times New Roman"/>
          <w:b/>
          <w:sz w:val="28"/>
          <w:szCs w:val="28"/>
          <w:lang w:val="sr-Cyrl-CS"/>
        </w:rPr>
        <w:t>5.МАТЕРИЈАЛНО -ТЕХНИЧКИ И ПРОСТОРНИ УСЛОВИ РАДА</w:t>
      </w:r>
    </w:p>
    <w:p w:rsidR="002A5ED3" w:rsidRDefault="002A5ED3" w:rsidP="002A5ED3">
      <w:pPr>
        <w:spacing w:line="360" w:lineRule="auto"/>
        <w:jc w:val="both"/>
        <w:rPr>
          <w:rFonts w:ascii="Times New Roman" w:hAnsi="Times New Roman"/>
          <w:b/>
          <w:sz w:val="24"/>
          <w:szCs w:val="24"/>
          <w:lang w:val="sr-Cyrl-CS"/>
        </w:rPr>
      </w:pPr>
    </w:p>
    <w:p w:rsidR="002A5ED3" w:rsidRDefault="002A5ED3" w:rsidP="002A5ED3">
      <w:pPr>
        <w:spacing w:line="360" w:lineRule="auto"/>
        <w:jc w:val="both"/>
        <w:rPr>
          <w:rFonts w:ascii="Times New Roman" w:hAnsi="Times New Roman"/>
          <w:b/>
          <w:sz w:val="24"/>
          <w:szCs w:val="24"/>
          <w:lang w:val="sr-Cyrl-CS"/>
        </w:rPr>
      </w:pPr>
      <w:r>
        <w:rPr>
          <w:rFonts w:ascii="Times New Roman" w:hAnsi="Times New Roman"/>
          <w:b/>
          <w:sz w:val="24"/>
          <w:szCs w:val="24"/>
          <w:lang w:val="sr-Cyrl-CS"/>
        </w:rPr>
        <w:t>5.1.Школски простор</w:t>
      </w:r>
    </w:p>
    <w:p w:rsidR="002A5ED3" w:rsidRDefault="002A5ED3" w:rsidP="002A5ED3">
      <w:pPr>
        <w:spacing w:line="360" w:lineRule="auto"/>
        <w:jc w:val="both"/>
        <w:rPr>
          <w:rFonts w:ascii="Times New Roman" w:hAnsi="Times New Roman"/>
          <w:sz w:val="24"/>
          <w:szCs w:val="24"/>
          <w:lang w:val="sr-Cyrl-CS"/>
        </w:rPr>
      </w:pPr>
      <w:r>
        <w:rPr>
          <w:rFonts w:ascii="Times New Roman" w:hAnsi="Times New Roman"/>
          <w:sz w:val="24"/>
          <w:szCs w:val="24"/>
          <w:lang w:val="sr-Cyrl-CS"/>
        </w:rPr>
        <w:t>Сви школски објекти су у добром стању и углавном задовољавају стандарде.</w:t>
      </w:r>
    </w:p>
    <w:p w:rsidR="002A5ED3" w:rsidRDefault="002A5ED3" w:rsidP="002A5ED3">
      <w:pPr>
        <w:spacing w:line="360" w:lineRule="auto"/>
        <w:jc w:val="both"/>
        <w:rPr>
          <w:rFonts w:ascii="Times New Roman" w:hAnsi="Times New Roman"/>
          <w:sz w:val="24"/>
          <w:szCs w:val="24"/>
          <w:lang w:val="sr-Cyrl-CS"/>
        </w:rPr>
      </w:pPr>
    </w:p>
    <w:p w:rsidR="002A5ED3" w:rsidRPr="00737F59" w:rsidRDefault="002A5ED3" w:rsidP="002A5ED3">
      <w:pPr>
        <w:jc w:val="both"/>
        <w:rPr>
          <w:rFonts w:ascii="Times New Roman" w:hAnsi="Times New Roman"/>
          <w:b/>
          <w:sz w:val="24"/>
          <w:lang w:val="ru-RU"/>
        </w:rPr>
      </w:pPr>
      <w:r w:rsidRPr="00737F59">
        <w:rPr>
          <w:rFonts w:ascii="Times New Roman" w:hAnsi="Times New Roman"/>
          <w:b/>
          <w:sz w:val="24"/>
          <w:lang w:val="ru-RU"/>
        </w:rPr>
        <w:t>5.2.Број и величина покривеног школског простора у метрима квадратним</w:t>
      </w:r>
    </w:p>
    <w:p w:rsidR="002A5ED3" w:rsidRDefault="002A5ED3" w:rsidP="002A5ED3">
      <w:pPr>
        <w:spacing w:line="360" w:lineRule="auto"/>
        <w:jc w:val="both"/>
        <w:rPr>
          <w:rFonts w:ascii="Times New Roman" w:hAnsi="Times New Roman"/>
          <w:sz w:val="24"/>
          <w:szCs w:val="24"/>
          <w:lang w:val="ru-RU"/>
        </w:rPr>
      </w:pPr>
    </w:p>
    <w:tbl>
      <w:tblPr>
        <w:tblW w:w="9288" w:type="dxa"/>
        <w:jc w:val="center"/>
        <w:tblInd w:w="7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2160"/>
        <w:gridCol w:w="1260"/>
        <w:gridCol w:w="1080"/>
        <w:gridCol w:w="1260"/>
        <w:gridCol w:w="1260"/>
        <w:gridCol w:w="1260"/>
        <w:gridCol w:w="1008"/>
      </w:tblGrid>
      <w:tr w:rsidR="002A5ED3" w:rsidRPr="00737F59" w:rsidTr="002A5ED3">
        <w:trPr>
          <w:cantSplit/>
          <w:trHeight w:val="696"/>
          <w:jc w:val="center"/>
        </w:trPr>
        <w:tc>
          <w:tcPr>
            <w:tcW w:w="2160" w:type="dxa"/>
            <w:shd w:val="clear" w:color="auto" w:fill="76923C" w:themeFill="accent3" w:themeFillShade="BF"/>
            <w:vAlign w:val="center"/>
          </w:tcPr>
          <w:p w:rsidR="002A5ED3" w:rsidRPr="00737F59" w:rsidRDefault="002A5ED3" w:rsidP="00DC0348">
            <w:pPr>
              <w:jc w:val="center"/>
              <w:rPr>
                <w:rFonts w:ascii="Times New Roman" w:hAnsi="Times New Roman" w:cs="Times New Roman"/>
                <w:b/>
                <w:color w:val="000000"/>
              </w:rPr>
            </w:pPr>
            <w:r w:rsidRPr="00737F59">
              <w:rPr>
                <w:rFonts w:ascii="Times New Roman" w:hAnsi="Times New Roman" w:cs="Times New Roman"/>
                <w:b/>
                <w:color w:val="000000"/>
              </w:rPr>
              <w:t>ШКОЛА</w:t>
            </w:r>
          </w:p>
        </w:tc>
        <w:tc>
          <w:tcPr>
            <w:tcW w:w="1260" w:type="dxa"/>
            <w:shd w:val="clear" w:color="auto" w:fill="76923C" w:themeFill="accent3" w:themeFillShade="BF"/>
            <w:vAlign w:val="center"/>
          </w:tcPr>
          <w:p w:rsidR="002A5ED3" w:rsidRPr="00737F59" w:rsidRDefault="002A5ED3" w:rsidP="00DC0348">
            <w:pPr>
              <w:jc w:val="center"/>
              <w:rPr>
                <w:rFonts w:ascii="Times New Roman" w:hAnsi="Times New Roman" w:cs="Times New Roman"/>
                <w:b/>
                <w:color w:val="000000"/>
              </w:rPr>
            </w:pPr>
            <w:r w:rsidRPr="00737F59">
              <w:rPr>
                <w:rFonts w:ascii="Times New Roman" w:hAnsi="Times New Roman" w:cs="Times New Roman"/>
                <w:b/>
                <w:color w:val="000000"/>
              </w:rPr>
              <w:t>РАДЉЕВО</w:t>
            </w:r>
          </w:p>
        </w:tc>
        <w:tc>
          <w:tcPr>
            <w:tcW w:w="1080" w:type="dxa"/>
            <w:shd w:val="clear" w:color="auto" w:fill="76923C" w:themeFill="accent3" w:themeFillShade="BF"/>
            <w:vAlign w:val="center"/>
          </w:tcPr>
          <w:p w:rsidR="002A5ED3" w:rsidRPr="00737F59" w:rsidRDefault="002A5ED3" w:rsidP="00DC0348">
            <w:pPr>
              <w:jc w:val="center"/>
              <w:rPr>
                <w:rFonts w:ascii="Times New Roman" w:hAnsi="Times New Roman" w:cs="Times New Roman"/>
                <w:b/>
                <w:color w:val="000000"/>
              </w:rPr>
            </w:pPr>
            <w:r w:rsidRPr="00737F59">
              <w:rPr>
                <w:rFonts w:ascii="Times New Roman" w:hAnsi="Times New Roman" w:cs="Times New Roman"/>
                <w:b/>
                <w:color w:val="000000"/>
              </w:rPr>
              <w:t>БРГУЛЕ</w:t>
            </w:r>
          </w:p>
        </w:tc>
        <w:tc>
          <w:tcPr>
            <w:tcW w:w="1260" w:type="dxa"/>
            <w:shd w:val="clear" w:color="auto" w:fill="76923C" w:themeFill="accent3" w:themeFillShade="BF"/>
            <w:vAlign w:val="center"/>
          </w:tcPr>
          <w:p w:rsidR="002A5ED3" w:rsidRPr="00737F59" w:rsidRDefault="002A5ED3" w:rsidP="00DC0348">
            <w:pPr>
              <w:jc w:val="center"/>
              <w:rPr>
                <w:rFonts w:ascii="Times New Roman" w:hAnsi="Times New Roman" w:cs="Times New Roman"/>
                <w:b/>
                <w:color w:val="000000"/>
              </w:rPr>
            </w:pPr>
            <w:r w:rsidRPr="00737F59">
              <w:rPr>
                <w:rFonts w:ascii="Times New Roman" w:hAnsi="Times New Roman" w:cs="Times New Roman"/>
                <w:b/>
                <w:color w:val="000000"/>
              </w:rPr>
              <w:t>КАЛЕНИЋ</w:t>
            </w:r>
          </w:p>
        </w:tc>
        <w:tc>
          <w:tcPr>
            <w:tcW w:w="1260" w:type="dxa"/>
            <w:shd w:val="clear" w:color="auto" w:fill="76923C" w:themeFill="accent3" w:themeFillShade="BF"/>
            <w:vAlign w:val="center"/>
          </w:tcPr>
          <w:p w:rsidR="002A5ED3" w:rsidRPr="00737F59" w:rsidRDefault="002A5ED3" w:rsidP="00DC0348">
            <w:pPr>
              <w:jc w:val="center"/>
              <w:rPr>
                <w:rFonts w:ascii="Times New Roman" w:hAnsi="Times New Roman" w:cs="Times New Roman"/>
                <w:b/>
                <w:color w:val="000000"/>
              </w:rPr>
            </w:pPr>
            <w:r w:rsidRPr="00737F59">
              <w:rPr>
                <w:rFonts w:ascii="Times New Roman" w:hAnsi="Times New Roman" w:cs="Times New Roman"/>
                <w:b/>
                <w:color w:val="000000"/>
              </w:rPr>
              <w:t>ШАРБАНЕ</w:t>
            </w:r>
          </w:p>
        </w:tc>
        <w:tc>
          <w:tcPr>
            <w:tcW w:w="1260" w:type="dxa"/>
            <w:shd w:val="clear" w:color="auto" w:fill="76923C" w:themeFill="accent3" w:themeFillShade="BF"/>
            <w:vAlign w:val="center"/>
          </w:tcPr>
          <w:p w:rsidR="002A5ED3" w:rsidRPr="00737F59" w:rsidRDefault="002A5ED3" w:rsidP="00DC0348">
            <w:pPr>
              <w:jc w:val="center"/>
              <w:rPr>
                <w:rFonts w:ascii="Times New Roman" w:hAnsi="Times New Roman" w:cs="Times New Roman"/>
                <w:b/>
                <w:color w:val="000000"/>
              </w:rPr>
            </w:pPr>
            <w:r w:rsidRPr="00737F59">
              <w:rPr>
                <w:rFonts w:ascii="Times New Roman" w:hAnsi="Times New Roman" w:cs="Times New Roman"/>
                <w:b/>
                <w:color w:val="000000"/>
              </w:rPr>
              <w:t>ГОРЊЕ РАДЉЕВО</w:t>
            </w:r>
          </w:p>
        </w:tc>
        <w:tc>
          <w:tcPr>
            <w:tcW w:w="1008" w:type="dxa"/>
            <w:shd w:val="clear" w:color="auto" w:fill="76923C" w:themeFill="accent3" w:themeFillShade="BF"/>
            <w:vAlign w:val="center"/>
          </w:tcPr>
          <w:p w:rsidR="002A5ED3" w:rsidRPr="00737F59" w:rsidRDefault="002A5ED3" w:rsidP="00DC0348">
            <w:pPr>
              <w:jc w:val="center"/>
              <w:rPr>
                <w:rFonts w:ascii="Times New Roman" w:hAnsi="Times New Roman" w:cs="Times New Roman"/>
                <w:b/>
                <w:color w:val="000000"/>
              </w:rPr>
            </w:pPr>
            <w:r w:rsidRPr="00737F59">
              <w:rPr>
                <w:rFonts w:ascii="Times New Roman" w:hAnsi="Times New Roman" w:cs="Times New Roman"/>
                <w:b/>
                <w:color w:val="000000"/>
              </w:rPr>
              <w:t>СВЕГА</w:t>
            </w:r>
          </w:p>
        </w:tc>
      </w:tr>
      <w:tr w:rsidR="002A5ED3" w:rsidRPr="00737F59" w:rsidTr="002A5ED3">
        <w:trPr>
          <w:cantSplit/>
          <w:trHeight w:val="364"/>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Старост школских објеката</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1900,1906,</w:t>
            </w:r>
          </w:p>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2006</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1940</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2000</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1952</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1968</w:t>
            </w:r>
          </w:p>
        </w:tc>
        <w:tc>
          <w:tcPr>
            <w:tcW w:w="1008"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w:t>
            </w:r>
          </w:p>
        </w:tc>
      </w:tr>
      <w:tr w:rsidR="002A5ED3" w:rsidRPr="00737F59" w:rsidTr="002A5ED3">
        <w:trPr>
          <w:cantSplit/>
          <w:trHeight w:val="328"/>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Број учионоца</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sr-Cyrl-CS"/>
              </w:rPr>
            </w:pPr>
            <w:r w:rsidRPr="00737F59">
              <w:rPr>
                <w:rFonts w:ascii="Times New Roman" w:hAnsi="Times New Roman" w:cs="Times New Roman"/>
                <w:color w:val="000000"/>
                <w:sz w:val="24"/>
                <w:szCs w:val="24"/>
                <w:lang w:val="sr-Cyrl-CS"/>
              </w:rPr>
              <w:t>12</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2</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4</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w:t>
            </w: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20</w:t>
            </w:r>
          </w:p>
        </w:tc>
      </w:tr>
      <w:tr w:rsidR="002A5ED3" w:rsidRPr="00737F59" w:rsidTr="002A5ED3">
        <w:trPr>
          <w:cantSplit/>
          <w:trHeight w:val="352"/>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 xml:space="preserve">Радна повшина </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244+221</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111</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107</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64</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63</w:t>
            </w: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854</w:t>
            </w:r>
          </w:p>
        </w:tc>
      </w:tr>
      <w:tr w:rsidR="002A5ED3" w:rsidRPr="00737F59" w:rsidTr="002A5ED3">
        <w:trPr>
          <w:cantSplit/>
          <w:trHeight w:val="352"/>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lang w:val="sr-Cyrl-CS"/>
              </w:rPr>
            </w:pPr>
            <w:r w:rsidRPr="00737F59">
              <w:rPr>
                <w:rFonts w:ascii="Times New Roman" w:hAnsi="Times New Roman" w:cs="Times New Roman"/>
                <w:color w:val="000000"/>
                <w:sz w:val="24"/>
                <w:szCs w:val="24"/>
              </w:rPr>
              <w:t xml:space="preserve">Кабинет ТО </w:t>
            </w:r>
            <w:r w:rsidRPr="00737F59">
              <w:rPr>
                <w:rFonts w:ascii="Times New Roman" w:hAnsi="Times New Roman" w:cs="Times New Roman"/>
                <w:color w:val="000000"/>
                <w:sz w:val="24"/>
                <w:szCs w:val="24"/>
                <w:lang w:val="sr-Cyrl-CS"/>
              </w:rPr>
              <w:t xml:space="preserve"> и информ. </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sr-Cyrl-CS"/>
              </w:rPr>
            </w:pPr>
            <w:r w:rsidRPr="00737F59">
              <w:rPr>
                <w:rFonts w:ascii="Times New Roman" w:hAnsi="Times New Roman" w:cs="Times New Roman"/>
                <w:color w:val="000000"/>
                <w:sz w:val="24"/>
                <w:szCs w:val="24"/>
                <w:lang w:val="sr-Cyrl-CS"/>
              </w:rPr>
              <w:t>28</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lang w:val="ru-RU"/>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ru-RU"/>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ru-RU"/>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ru-RU"/>
              </w:rPr>
            </w:pPr>
          </w:p>
        </w:tc>
        <w:tc>
          <w:tcPr>
            <w:tcW w:w="1008" w:type="dxa"/>
            <w:vAlign w:val="center"/>
          </w:tcPr>
          <w:p w:rsidR="002A5ED3" w:rsidRPr="00737F59" w:rsidRDefault="002A5ED3" w:rsidP="00DC0348">
            <w:pPr>
              <w:jc w:val="center"/>
              <w:rPr>
                <w:rFonts w:ascii="Times New Roman" w:hAnsi="Times New Roman" w:cs="Times New Roman"/>
                <w:b/>
                <w:color w:val="000000"/>
                <w:sz w:val="24"/>
                <w:szCs w:val="24"/>
                <w:lang w:val="sr-Cyrl-CS"/>
              </w:rPr>
            </w:pPr>
            <w:r w:rsidRPr="00737F59">
              <w:rPr>
                <w:rFonts w:ascii="Times New Roman" w:hAnsi="Times New Roman" w:cs="Times New Roman"/>
                <w:b/>
                <w:color w:val="000000"/>
                <w:sz w:val="24"/>
                <w:szCs w:val="24"/>
                <w:lang w:val="sr-Cyrl-CS"/>
              </w:rPr>
              <w:t>28</w:t>
            </w:r>
          </w:p>
        </w:tc>
      </w:tr>
      <w:tr w:rsidR="002A5ED3" w:rsidRPr="00737F59" w:rsidTr="002A5ED3">
        <w:trPr>
          <w:cantSplit/>
          <w:trHeight w:val="352"/>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lang w:val="ru-RU"/>
              </w:rPr>
              <w:t xml:space="preserve">Фискултурна сала </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120</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lang w:val="ru-RU"/>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ru-RU"/>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ru-RU"/>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ru-RU"/>
              </w:rPr>
            </w:pP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120</w:t>
            </w:r>
          </w:p>
        </w:tc>
      </w:tr>
      <w:tr w:rsidR="002A5ED3" w:rsidRPr="00737F59" w:rsidTr="002A5ED3">
        <w:trPr>
          <w:cantSplit/>
          <w:trHeight w:val="352"/>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Ш</w:t>
            </w:r>
            <w:r w:rsidRPr="00737F59">
              <w:rPr>
                <w:rFonts w:ascii="Times New Roman" w:hAnsi="Times New Roman" w:cs="Times New Roman"/>
                <w:color w:val="000000"/>
                <w:sz w:val="24"/>
                <w:szCs w:val="24"/>
                <w:lang w:val="ru-RU"/>
              </w:rPr>
              <w:t>колска трпезарија</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ru-RU"/>
              </w:rPr>
            </w:pPr>
            <w:r w:rsidRPr="00737F59">
              <w:rPr>
                <w:rFonts w:ascii="Times New Roman" w:hAnsi="Times New Roman" w:cs="Times New Roman"/>
                <w:color w:val="000000"/>
                <w:sz w:val="24"/>
                <w:szCs w:val="24"/>
                <w:lang w:val="ru-RU"/>
              </w:rPr>
              <w:t>59</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lang w:val="ru-RU"/>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ru-RU"/>
              </w:rPr>
            </w:pPr>
            <w:r w:rsidRPr="00737F59">
              <w:rPr>
                <w:rFonts w:ascii="Times New Roman" w:hAnsi="Times New Roman" w:cs="Times New Roman"/>
                <w:color w:val="000000"/>
                <w:sz w:val="24"/>
                <w:szCs w:val="24"/>
              </w:rPr>
              <w:t>3</w:t>
            </w:r>
            <w:r w:rsidRPr="00737F59">
              <w:rPr>
                <w:rFonts w:ascii="Times New Roman" w:hAnsi="Times New Roman" w:cs="Times New Roman"/>
                <w:color w:val="000000"/>
                <w:sz w:val="24"/>
                <w:szCs w:val="24"/>
                <w:lang w:val="ru-RU"/>
              </w:rPr>
              <w:t>5</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ru-RU"/>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ru-RU"/>
              </w:rPr>
            </w:pP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94</w:t>
            </w:r>
          </w:p>
        </w:tc>
      </w:tr>
      <w:tr w:rsidR="002A5ED3" w:rsidRPr="00737F59" w:rsidTr="002A5ED3">
        <w:trPr>
          <w:cantSplit/>
          <w:trHeight w:val="352"/>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Ђ</w:t>
            </w:r>
            <w:r w:rsidRPr="00737F59">
              <w:rPr>
                <w:rFonts w:ascii="Times New Roman" w:hAnsi="Times New Roman" w:cs="Times New Roman"/>
                <w:color w:val="000000"/>
                <w:sz w:val="24"/>
                <w:szCs w:val="24"/>
                <w:lang w:val="ru-RU"/>
              </w:rPr>
              <w:t>а</w:t>
            </w:r>
            <w:r w:rsidRPr="00737F59">
              <w:rPr>
                <w:rFonts w:ascii="Times New Roman" w:hAnsi="Times New Roman" w:cs="Times New Roman"/>
                <w:color w:val="000000"/>
                <w:sz w:val="24"/>
                <w:szCs w:val="24"/>
              </w:rPr>
              <w:t>ч</w:t>
            </w:r>
            <w:r w:rsidRPr="00737F59">
              <w:rPr>
                <w:rFonts w:ascii="Times New Roman" w:hAnsi="Times New Roman" w:cs="Times New Roman"/>
                <w:color w:val="000000"/>
                <w:sz w:val="24"/>
                <w:szCs w:val="24"/>
                <w:lang w:val="ru-RU"/>
              </w:rPr>
              <w:t>ка кухи</w:t>
            </w:r>
            <w:r w:rsidRPr="00737F59">
              <w:rPr>
                <w:rFonts w:ascii="Times New Roman" w:hAnsi="Times New Roman" w:cs="Times New Roman"/>
                <w:color w:val="000000"/>
                <w:sz w:val="24"/>
                <w:szCs w:val="24"/>
              </w:rPr>
              <w:t>њ</w:t>
            </w:r>
            <w:r w:rsidRPr="00737F59">
              <w:rPr>
                <w:rFonts w:ascii="Times New Roman" w:hAnsi="Times New Roman" w:cs="Times New Roman"/>
                <w:color w:val="000000"/>
                <w:sz w:val="24"/>
                <w:szCs w:val="24"/>
                <w:lang w:val="ru-RU"/>
              </w:rPr>
              <w:t xml:space="preserve">а </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lang w:val="ru-RU"/>
              </w:rPr>
            </w:pPr>
            <w:r w:rsidRPr="00737F59">
              <w:rPr>
                <w:rFonts w:ascii="Times New Roman" w:hAnsi="Times New Roman" w:cs="Times New Roman"/>
                <w:color w:val="000000"/>
                <w:sz w:val="24"/>
                <w:szCs w:val="24"/>
                <w:lang w:val="ru-RU"/>
              </w:rPr>
              <w:t>30+22</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lang w:val="ru-RU"/>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17</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69</w:t>
            </w:r>
          </w:p>
        </w:tc>
      </w:tr>
      <w:tr w:rsidR="002A5ED3" w:rsidRPr="00737F59" w:rsidTr="002A5ED3">
        <w:trPr>
          <w:cantSplit/>
          <w:trHeight w:val="352"/>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 xml:space="preserve">Школска библотека </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24</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53</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77</w:t>
            </w:r>
          </w:p>
        </w:tc>
      </w:tr>
      <w:tr w:rsidR="002A5ED3" w:rsidRPr="00737F59" w:rsidTr="002A5ED3">
        <w:trPr>
          <w:cantSplit/>
          <w:trHeight w:val="352"/>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 xml:space="preserve">Канцеларије </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62</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20</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13</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41</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12</w:t>
            </w: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107</w:t>
            </w:r>
          </w:p>
        </w:tc>
      </w:tr>
      <w:tr w:rsidR="002A5ED3" w:rsidRPr="00737F59" w:rsidTr="002A5ED3">
        <w:trPr>
          <w:cantSplit/>
          <w:trHeight w:val="352"/>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 xml:space="preserve">Сви ходници </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218+232</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16</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51</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13</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15</w:t>
            </w: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542</w:t>
            </w:r>
          </w:p>
        </w:tc>
      </w:tr>
      <w:tr w:rsidR="002A5ED3" w:rsidRPr="00737F59" w:rsidTr="002A5ED3">
        <w:trPr>
          <w:cantSplit/>
          <w:trHeight w:val="352"/>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 xml:space="preserve">Оставе </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120</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10</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30</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130</w:t>
            </w:r>
          </w:p>
        </w:tc>
      </w:tr>
      <w:tr w:rsidR="002A5ED3" w:rsidRPr="00737F59" w:rsidTr="002A5ED3">
        <w:trPr>
          <w:cantSplit/>
          <w:trHeight w:val="352"/>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 xml:space="preserve">Хигијенски чворови </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33+18</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7</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57</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10</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3</w:t>
            </w: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128</w:t>
            </w:r>
          </w:p>
        </w:tc>
      </w:tr>
      <w:tr w:rsidR="002A5ED3" w:rsidRPr="00737F59" w:rsidTr="002A5ED3">
        <w:trPr>
          <w:cantSplit/>
          <w:trHeight w:val="352"/>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Котларница</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14</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14</w:t>
            </w:r>
          </w:p>
        </w:tc>
      </w:tr>
      <w:tr w:rsidR="002A5ED3" w:rsidRPr="00737F59" w:rsidTr="002A5ED3">
        <w:trPr>
          <w:cantSplit/>
          <w:trHeight w:val="352"/>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 xml:space="preserve">Свега за чишћење </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1540</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184</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490</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156</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112</w:t>
            </w: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2482</w:t>
            </w:r>
          </w:p>
        </w:tc>
      </w:tr>
      <w:tr w:rsidR="002A5ED3" w:rsidRPr="00737F59" w:rsidTr="002A5ED3">
        <w:trPr>
          <w:cantSplit/>
          <w:trHeight w:val="360"/>
          <w:jc w:val="center"/>
        </w:trPr>
        <w:tc>
          <w:tcPr>
            <w:tcW w:w="2160" w:type="dxa"/>
            <w:shd w:val="clear" w:color="auto" w:fill="9BBB59" w:themeFill="accent3"/>
            <w:vAlign w:val="center"/>
          </w:tcPr>
          <w:p w:rsidR="002A5ED3" w:rsidRPr="00737F59" w:rsidRDefault="002A5ED3" w:rsidP="00DC0348">
            <w:pPr>
              <w:rPr>
                <w:rFonts w:ascii="Times New Roman" w:hAnsi="Times New Roman" w:cs="Times New Roman"/>
                <w:color w:val="000000"/>
                <w:sz w:val="24"/>
                <w:szCs w:val="24"/>
              </w:rPr>
            </w:pPr>
            <w:r w:rsidRPr="00737F59">
              <w:rPr>
                <w:rFonts w:ascii="Times New Roman" w:hAnsi="Times New Roman" w:cs="Times New Roman"/>
                <w:color w:val="000000"/>
                <w:sz w:val="24"/>
                <w:szCs w:val="24"/>
              </w:rPr>
              <w:t xml:space="preserve">Свега за грејање </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1327</w:t>
            </w:r>
          </w:p>
        </w:tc>
        <w:tc>
          <w:tcPr>
            <w:tcW w:w="108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121</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430</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64</w:t>
            </w:r>
          </w:p>
        </w:tc>
        <w:tc>
          <w:tcPr>
            <w:tcW w:w="1260" w:type="dxa"/>
            <w:vAlign w:val="center"/>
          </w:tcPr>
          <w:p w:rsidR="002A5ED3" w:rsidRPr="00737F59" w:rsidRDefault="002A5ED3" w:rsidP="00DC0348">
            <w:pPr>
              <w:jc w:val="center"/>
              <w:rPr>
                <w:rFonts w:ascii="Times New Roman" w:hAnsi="Times New Roman" w:cs="Times New Roman"/>
                <w:color w:val="000000"/>
                <w:sz w:val="24"/>
                <w:szCs w:val="24"/>
              </w:rPr>
            </w:pPr>
            <w:r w:rsidRPr="00737F59">
              <w:rPr>
                <w:rFonts w:ascii="Times New Roman" w:hAnsi="Times New Roman" w:cs="Times New Roman"/>
                <w:color w:val="000000"/>
                <w:sz w:val="24"/>
                <w:szCs w:val="24"/>
              </w:rPr>
              <w:t>82</w:t>
            </w:r>
          </w:p>
        </w:tc>
        <w:tc>
          <w:tcPr>
            <w:tcW w:w="1008" w:type="dxa"/>
            <w:vAlign w:val="center"/>
          </w:tcPr>
          <w:p w:rsidR="002A5ED3" w:rsidRPr="00737F59" w:rsidRDefault="002A5ED3" w:rsidP="00DC0348">
            <w:pPr>
              <w:jc w:val="center"/>
              <w:rPr>
                <w:rFonts w:ascii="Times New Roman" w:hAnsi="Times New Roman" w:cs="Times New Roman"/>
                <w:b/>
                <w:color w:val="000000"/>
                <w:sz w:val="24"/>
                <w:szCs w:val="24"/>
              </w:rPr>
            </w:pPr>
            <w:r w:rsidRPr="00737F59">
              <w:rPr>
                <w:rFonts w:ascii="Times New Roman" w:hAnsi="Times New Roman" w:cs="Times New Roman"/>
                <w:b/>
                <w:color w:val="000000"/>
                <w:sz w:val="24"/>
                <w:szCs w:val="24"/>
              </w:rPr>
              <w:t>2024</w:t>
            </w:r>
          </w:p>
        </w:tc>
      </w:tr>
    </w:tbl>
    <w:p w:rsidR="002A5ED3" w:rsidRDefault="002A5ED3" w:rsidP="002A5ED3">
      <w:pPr>
        <w:spacing w:line="360" w:lineRule="auto"/>
        <w:jc w:val="both"/>
        <w:rPr>
          <w:rFonts w:ascii="Times New Roman" w:hAnsi="Times New Roman"/>
          <w:sz w:val="24"/>
          <w:szCs w:val="24"/>
          <w:lang w:val="ru-RU"/>
        </w:rPr>
      </w:pPr>
    </w:p>
    <w:p w:rsidR="002A5ED3" w:rsidRDefault="002A5ED3" w:rsidP="002A5ED3">
      <w:pPr>
        <w:jc w:val="both"/>
        <w:rPr>
          <w:rFonts w:ascii="Times New Roman" w:hAnsi="Times New Roman"/>
          <w:b/>
          <w:sz w:val="24"/>
          <w:lang w:val="ru-RU"/>
        </w:rPr>
      </w:pPr>
      <w:r w:rsidRPr="00737F59">
        <w:rPr>
          <w:rFonts w:ascii="Times New Roman" w:hAnsi="Times New Roman"/>
          <w:b/>
          <w:sz w:val="24"/>
          <w:lang w:val="ru-RU"/>
        </w:rPr>
        <w:t>5.3.</w:t>
      </w:r>
      <w:r w:rsidRPr="00737F59">
        <w:rPr>
          <w:rFonts w:ascii="Times New Roman" w:hAnsi="Times New Roman"/>
          <w:b/>
          <w:sz w:val="24"/>
          <w:lang w:val="sr-Cyrl-CS"/>
        </w:rPr>
        <w:t>Школски терени</w:t>
      </w:r>
      <w:r>
        <w:rPr>
          <w:rFonts w:ascii="Times New Roman" w:hAnsi="Times New Roman"/>
          <w:b/>
          <w:sz w:val="24"/>
          <w:lang w:val="ru-RU"/>
        </w:rPr>
        <w:t xml:space="preserve">  (откривени школски простор</w:t>
      </w:r>
      <w:r w:rsidRPr="00737F59">
        <w:rPr>
          <w:rFonts w:ascii="Times New Roman" w:hAnsi="Times New Roman"/>
          <w:b/>
          <w:sz w:val="24"/>
          <w:lang w:val="ru-RU"/>
        </w:rPr>
        <w:t xml:space="preserve">) </w:t>
      </w:r>
    </w:p>
    <w:p w:rsidR="002A5ED3" w:rsidRDefault="002A5ED3" w:rsidP="002A5ED3">
      <w:pPr>
        <w:jc w:val="both"/>
        <w:rPr>
          <w:rFonts w:ascii="Times New Roman" w:hAnsi="Times New Roman"/>
          <w:b/>
          <w:sz w:val="24"/>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1440"/>
        <w:gridCol w:w="900"/>
        <w:gridCol w:w="1209"/>
        <w:gridCol w:w="951"/>
        <w:gridCol w:w="1080"/>
        <w:gridCol w:w="720"/>
        <w:gridCol w:w="1080"/>
        <w:gridCol w:w="1080"/>
        <w:gridCol w:w="900"/>
      </w:tblGrid>
      <w:tr w:rsidR="002A5ED3" w:rsidRPr="0001427E" w:rsidTr="002A5ED3">
        <w:trPr>
          <w:cantSplit/>
          <w:trHeight w:val="508"/>
          <w:jc w:val="center"/>
        </w:trPr>
        <w:tc>
          <w:tcPr>
            <w:tcW w:w="1440" w:type="dxa"/>
            <w:vMerge w:val="restart"/>
            <w:shd w:val="clear" w:color="auto" w:fill="76923C" w:themeFill="accent3" w:themeFillShade="BF"/>
            <w:vAlign w:val="center"/>
          </w:tcPr>
          <w:p w:rsidR="002A5ED3" w:rsidRPr="00737F59" w:rsidRDefault="002A5ED3" w:rsidP="00DC0348">
            <w:pPr>
              <w:jc w:val="center"/>
              <w:rPr>
                <w:rFonts w:ascii="Times New Roman" w:hAnsi="Times New Roman"/>
                <w:b/>
                <w:sz w:val="18"/>
                <w:szCs w:val="18"/>
                <w:lang w:val="ru-RU"/>
              </w:rPr>
            </w:pPr>
            <w:r w:rsidRPr="00737F59">
              <w:rPr>
                <w:rFonts w:ascii="Times New Roman" w:hAnsi="Times New Roman"/>
                <w:b/>
                <w:sz w:val="18"/>
                <w:szCs w:val="18"/>
              </w:rPr>
              <w:t>Ш</w:t>
            </w:r>
            <w:r w:rsidRPr="00737F59">
              <w:rPr>
                <w:rFonts w:ascii="Times New Roman" w:hAnsi="Times New Roman"/>
                <w:b/>
                <w:sz w:val="18"/>
                <w:szCs w:val="18"/>
                <w:lang w:val="ru-RU"/>
              </w:rPr>
              <w:t>КОЛА</w:t>
            </w:r>
          </w:p>
        </w:tc>
        <w:tc>
          <w:tcPr>
            <w:tcW w:w="7920" w:type="dxa"/>
            <w:gridSpan w:val="8"/>
            <w:shd w:val="clear" w:color="auto" w:fill="76923C" w:themeFill="accent3" w:themeFillShade="BF"/>
            <w:vAlign w:val="center"/>
          </w:tcPr>
          <w:p w:rsidR="002A5ED3" w:rsidRPr="00737F59" w:rsidRDefault="002A5ED3" w:rsidP="00DC0348">
            <w:pPr>
              <w:pStyle w:val="Heading5"/>
              <w:rPr>
                <w:rFonts w:ascii="Times New Roman" w:hAnsi="Times New Roman"/>
                <w:sz w:val="20"/>
                <w:lang w:val="ru-RU"/>
              </w:rPr>
            </w:pPr>
            <w:r w:rsidRPr="00737F59">
              <w:rPr>
                <w:rFonts w:ascii="Times New Roman" w:hAnsi="Times New Roman"/>
                <w:sz w:val="20"/>
                <w:lang w:val="ru-RU"/>
              </w:rPr>
              <w:t>Повр</w:t>
            </w:r>
            <w:r w:rsidRPr="00737F59">
              <w:rPr>
                <w:rFonts w:ascii="Times New Roman" w:hAnsi="Times New Roman"/>
                <w:sz w:val="20"/>
                <w:lang w:val="sr-Cyrl-CS"/>
              </w:rPr>
              <w:t>ш</w:t>
            </w:r>
            <w:r w:rsidRPr="00737F59">
              <w:rPr>
                <w:rFonts w:ascii="Times New Roman" w:hAnsi="Times New Roman"/>
                <w:sz w:val="20"/>
                <w:lang w:val="ru-RU"/>
              </w:rPr>
              <w:t>ина у метрима квадратним</w:t>
            </w:r>
          </w:p>
        </w:tc>
      </w:tr>
      <w:tr w:rsidR="002A5ED3" w:rsidRPr="0001427E" w:rsidTr="002A5ED3">
        <w:trPr>
          <w:cantSplit/>
          <w:trHeight w:val="346"/>
          <w:jc w:val="center"/>
        </w:trPr>
        <w:tc>
          <w:tcPr>
            <w:tcW w:w="1440" w:type="dxa"/>
            <w:vMerge/>
            <w:shd w:val="clear" w:color="auto" w:fill="76923C" w:themeFill="accent3" w:themeFillShade="BF"/>
            <w:textDirection w:val="btLr"/>
          </w:tcPr>
          <w:p w:rsidR="002A5ED3" w:rsidRPr="00737F59" w:rsidRDefault="002A5ED3" w:rsidP="00DC0348">
            <w:pPr>
              <w:ind w:right="113"/>
              <w:jc w:val="both"/>
              <w:rPr>
                <w:rFonts w:ascii="Times New Roman" w:hAnsi="Times New Roman"/>
                <w:lang w:val="ru-RU"/>
              </w:rPr>
            </w:pPr>
          </w:p>
        </w:tc>
        <w:tc>
          <w:tcPr>
            <w:tcW w:w="900" w:type="dxa"/>
            <w:shd w:val="clear" w:color="auto" w:fill="76923C" w:themeFill="accent3" w:themeFillShade="BF"/>
            <w:vAlign w:val="center"/>
          </w:tcPr>
          <w:p w:rsidR="002A5ED3" w:rsidRPr="00737F59" w:rsidRDefault="002A5ED3" w:rsidP="00DC0348">
            <w:pPr>
              <w:pStyle w:val="Footer"/>
              <w:jc w:val="center"/>
              <w:rPr>
                <w:rFonts w:ascii="Times New Roman" w:hAnsi="Times New Roman"/>
                <w:b/>
                <w:sz w:val="18"/>
                <w:szCs w:val="18"/>
                <w:lang w:val="ru-RU"/>
              </w:rPr>
            </w:pPr>
            <w:r w:rsidRPr="00737F59">
              <w:rPr>
                <w:rFonts w:ascii="Times New Roman" w:hAnsi="Times New Roman"/>
                <w:b/>
                <w:sz w:val="18"/>
                <w:szCs w:val="18"/>
                <w:lang w:val="ru-RU"/>
              </w:rPr>
              <w:t>Во</w:t>
            </w:r>
            <w:r w:rsidRPr="00737F59">
              <w:rPr>
                <w:rFonts w:ascii="Times New Roman" w:hAnsi="Times New Roman"/>
                <w:b/>
                <w:sz w:val="18"/>
                <w:szCs w:val="18"/>
              </w:rPr>
              <w:t>ћњ</w:t>
            </w:r>
            <w:r w:rsidRPr="00737F59">
              <w:rPr>
                <w:rFonts w:ascii="Times New Roman" w:hAnsi="Times New Roman"/>
                <w:b/>
                <w:sz w:val="18"/>
                <w:szCs w:val="18"/>
                <w:lang w:val="ru-RU"/>
              </w:rPr>
              <w:t>ак</w:t>
            </w:r>
          </w:p>
        </w:tc>
        <w:tc>
          <w:tcPr>
            <w:tcW w:w="1209" w:type="dxa"/>
            <w:shd w:val="clear" w:color="auto" w:fill="76923C" w:themeFill="accent3" w:themeFillShade="BF"/>
            <w:vAlign w:val="center"/>
          </w:tcPr>
          <w:p w:rsidR="002A5ED3" w:rsidRPr="00737F59" w:rsidRDefault="002A5ED3" w:rsidP="00DC0348">
            <w:pPr>
              <w:jc w:val="center"/>
              <w:rPr>
                <w:rFonts w:ascii="Times New Roman" w:hAnsi="Times New Roman"/>
                <w:b/>
                <w:sz w:val="18"/>
                <w:szCs w:val="18"/>
              </w:rPr>
            </w:pPr>
            <w:r w:rsidRPr="00737F59">
              <w:rPr>
                <w:rFonts w:ascii="Times New Roman" w:hAnsi="Times New Roman"/>
                <w:b/>
                <w:sz w:val="18"/>
                <w:szCs w:val="18"/>
                <w:lang w:val="ru-RU"/>
              </w:rPr>
              <w:t>Асфалт</w:t>
            </w:r>
            <w:r w:rsidRPr="00737F59">
              <w:rPr>
                <w:rFonts w:ascii="Times New Roman" w:hAnsi="Times New Roman"/>
                <w:b/>
                <w:sz w:val="18"/>
                <w:szCs w:val="18"/>
              </w:rPr>
              <w:t>.</w:t>
            </w:r>
          </w:p>
          <w:p w:rsidR="002A5ED3" w:rsidRPr="00737F59" w:rsidRDefault="002A5ED3" w:rsidP="00DC0348">
            <w:pPr>
              <w:jc w:val="center"/>
              <w:rPr>
                <w:rFonts w:ascii="Times New Roman" w:hAnsi="Times New Roman"/>
                <w:b/>
                <w:sz w:val="18"/>
                <w:szCs w:val="18"/>
                <w:lang w:val="ru-RU"/>
              </w:rPr>
            </w:pPr>
            <w:r w:rsidRPr="00737F59">
              <w:rPr>
                <w:rFonts w:ascii="Times New Roman" w:hAnsi="Times New Roman"/>
                <w:b/>
                <w:sz w:val="18"/>
                <w:szCs w:val="18"/>
                <w:lang w:val="ru-RU"/>
              </w:rPr>
              <w:t>Играли</w:t>
            </w:r>
            <w:r w:rsidRPr="00737F59">
              <w:rPr>
                <w:rFonts w:ascii="Times New Roman" w:hAnsi="Times New Roman"/>
                <w:b/>
                <w:sz w:val="18"/>
                <w:szCs w:val="18"/>
              </w:rPr>
              <w:t>ш</w:t>
            </w:r>
            <w:r w:rsidRPr="00737F59">
              <w:rPr>
                <w:rFonts w:ascii="Times New Roman" w:hAnsi="Times New Roman"/>
                <w:b/>
                <w:sz w:val="18"/>
                <w:szCs w:val="18"/>
                <w:lang w:val="ru-RU"/>
              </w:rPr>
              <w:t>те</w:t>
            </w:r>
          </w:p>
        </w:tc>
        <w:tc>
          <w:tcPr>
            <w:tcW w:w="951" w:type="dxa"/>
            <w:shd w:val="clear" w:color="auto" w:fill="76923C" w:themeFill="accent3" w:themeFillShade="BF"/>
            <w:vAlign w:val="center"/>
          </w:tcPr>
          <w:p w:rsidR="002A5ED3" w:rsidRPr="00737F59" w:rsidRDefault="002A5ED3" w:rsidP="00DC0348">
            <w:pPr>
              <w:jc w:val="center"/>
              <w:rPr>
                <w:rFonts w:ascii="Times New Roman" w:hAnsi="Times New Roman"/>
                <w:b/>
                <w:sz w:val="18"/>
                <w:szCs w:val="18"/>
                <w:lang w:val="ru-RU"/>
              </w:rPr>
            </w:pPr>
            <w:r w:rsidRPr="00737F59">
              <w:rPr>
                <w:rFonts w:ascii="Times New Roman" w:hAnsi="Times New Roman"/>
                <w:b/>
                <w:sz w:val="18"/>
                <w:szCs w:val="18"/>
                <w:lang w:val="ru-RU"/>
              </w:rPr>
              <w:t>Травн</w:t>
            </w:r>
            <w:r w:rsidRPr="00737F59">
              <w:rPr>
                <w:rFonts w:ascii="Times New Roman" w:hAnsi="Times New Roman"/>
                <w:b/>
                <w:sz w:val="18"/>
                <w:szCs w:val="18"/>
              </w:rPr>
              <w:t>.</w:t>
            </w:r>
          </w:p>
          <w:p w:rsidR="002A5ED3" w:rsidRPr="00737F59" w:rsidRDefault="002A5ED3" w:rsidP="00DC0348">
            <w:pPr>
              <w:jc w:val="center"/>
              <w:rPr>
                <w:rFonts w:ascii="Times New Roman" w:hAnsi="Times New Roman"/>
                <w:b/>
                <w:sz w:val="18"/>
                <w:szCs w:val="18"/>
                <w:lang w:val="ru-RU"/>
              </w:rPr>
            </w:pPr>
            <w:r w:rsidRPr="00737F59">
              <w:rPr>
                <w:rFonts w:ascii="Times New Roman" w:hAnsi="Times New Roman"/>
                <w:b/>
                <w:sz w:val="18"/>
                <w:szCs w:val="18"/>
              </w:rPr>
              <w:t>и</w:t>
            </w:r>
            <w:r w:rsidRPr="00737F59">
              <w:rPr>
                <w:rFonts w:ascii="Times New Roman" w:hAnsi="Times New Roman"/>
                <w:b/>
                <w:sz w:val="18"/>
                <w:szCs w:val="18"/>
                <w:lang w:val="ru-RU"/>
              </w:rPr>
              <w:t>грал.</w:t>
            </w:r>
          </w:p>
        </w:tc>
        <w:tc>
          <w:tcPr>
            <w:tcW w:w="1080" w:type="dxa"/>
            <w:shd w:val="clear" w:color="auto" w:fill="76923C" w:themeFill="accent3" w:themeFillShade="BF"/>
            <w:vAlign w:val="center"/>
          </w:tcPr>
          <w:p w:rsidR="002A5ED3" w:rsidRPr="00737F59" w:rsidRDefault="002A5ED3" w:rsidP="00DC0348">
            <w:pPr>
              <w:jc w:val="center"/>
              <w:rPr>
                <w:rFonts w:ascii="Times New Roman" w:hAnsi="Times New Roman"/>
                <w:b/>
                <w:sz w:val="18"/>
                <w:szCs w:val="18"/>
                <w:lang w:val="ru-RU"/>
              </w:rPr>
            </w:pPr>
            <w:r w:rsidRPr="00737F59">
              <w:rPr>
                <w:rFonts w:ascii="Times New Roman" w:hAnsi="Times New Roman"/>
                <w:b/>
                <w:sz w:val="18"/>
                <w:szCs w:val="18"/>
                <w:lang w:val="ru-RU"/>
              </w:rPr>
              <w:t>Двори</w:t>
            </w:r>
            <w:r w:rsidRPr="00737F59">
              <w:rPr>
                <w:rFonts w:ascii="Times New Roman" w:hAnsi="Times New Roman"/>
                <w:b/>
                <w:sz w:val="18"/>
                <w:szCs w:val="18"/>
              </w:rPr>
              <w:t>ш</w:t>
            </w:r>
            <w:r w:rsidRPr="00737F59">
              <w:rPr>
                <w:rFonts w:ascii="Times New Roman" w:hAnsi="Times New Roman"/>
                <w:b/>
                <w:sz w:val="18"/>
                <w:szCs w:val="18"/>
                <w:lang w:val="ru-RU"/>
              </w:rPr>
              <w:t>те</w:t>
            </w:r>
          </w:p>
          <w:p w:rsidR="002A5ED3" w:rsidRPr="00737F59" w:rsidRDefault="002A5ED3" w:rsidP="00DC0348">
            <w:pPr>
              <w:jc w:val="center"/>
              <w:rPr>
                <w:rFonts w:ascii="Times New Roman" w:hAnsi="Times New Roman"/>
                <w:b/>
                <w:sz w:val="18"/>
                <w:szCs w:val="18"/>
                <w:lang w:val="ru-RU"/>
              </w:rPr>
            </w:pPr>
            <w:r w:rsidRPr="00737F59">
              <w:rPr>
                <w:rFonts w:ascii="Times New Roman" w:hAnsi="Times New Roman"/>
                <w:b/>
                <w:sz w:val="18"/>
                <w:szCs w:val="18"/>
              </w:rPr>
              <w:t>Ш</w:t>
            </w:r>
            <w:r w:rsidRPr="00737F59">
              <w:rPr>
                <w:rFonts w:ascii="Times New Roman" w:hAnsi="Times New Roman"/>
                <w:b/>
                <w:sz w:val="18"/>
                <w:szCs w:val="18"/>
                <w:lang w:val="ru-RU"/>
              </w:rPr>
              <w:t>коле</w:t>
            </w:r>
          </w:p>
        </w:tc>
        <w:tc>
          <w:tcPr>
            <w:tcW w:w="720" w:type="dxa"/>
            <w:shd w:val="clear" w:color="auto" w:fill="76923C" w:themeFill="accent3" w:themeFillShade="BF"/>
            <w:vAlign w:val="center"/>
          </w:tcPr>
          <w:p w:rsidR="002A5ED3" w:rsidRPr="00737F59" w:rsidRDefault="002A5ED3" w:rsidP="00DC0348">
            <w:pPr>
              <w:pStyle w:val="Heading6"/>
              <w:jc w:val="center"/>
              <w:rPr>
                <w:b w:val="0"/>
                <w:sz w:val="18"/>
                <w:szCs w:val="18"/>
                <w:lang w:val="ru-RU"/>
              </w:rPr>
            </w:pPr>
            <w:r w:rsidRPr="00737F59">
              <w:rPr>
                <w:b w:val="0"/>
                <w:sz w:val="18"/>
                <w:szCs w:val="18"/>
                <w:lang w:val="ru-RU"/>
              </w:rPr>
              <w:t>Парк</w:t>
            </w:r>
          </w:p>
        </w:tc>
        <w:tc>
          <w:tcPr>
            <w:tcW w:w="1080" w:type="dxa"/>
            <w:shd w:val="clear" w:color="auto" w:fill="76923C" w:themeFill="accent3" w:themeFillShade="BF"/>
            <w:vAlign w:val="center"/>
          </w:tcPr>
          <w:p w:rsidR="002A5ED3" w:rsidRPr="00737F59" w:rsidRDefault="002A5ED3" w:rsidP="00DC0348">
            <w:pPr>
              <w:pStyle w:val="Heading6"/>
              <w:jc w:val="center"/>
              <w:rPr>
                <w:b w:val="0"/>
                <w:sz w:val="18"/>
                <w:szCs w:val="18"/>
                <w:lang w:val="ru-RU"/>
              </w:rPr>
            </w:pPr>
            <w:r w:rsidRPr="00737F59">
              <w:rPr>
                <w:b w:val="0"/>
                <w:sz w:val="18"/>
                <w:szCs w:val="18"/>
                <w:lang w:val="ru-RU"/>
              </w:rPr>
              <w:t>Обрадиво</w:t>
            </w:r>
          </w:p>
          <w:p w:rsidR="002A5ED3" w:rsidRPr="00737F59" w:rsidRDefault="002A5ED3" w:rsidP="00DC0348">
            <w:pPr>
              <w:pStyle w:val="Heading6"/>
              <w:jc w:val="center"/>
              <w:rPr>
                <w:b w:val="0"/>
                <w:sz w:val="18"/>
                <w:szCs w:val="18"/>
                <w:lang w:val="sr-Cyrl-CS"/>
              </w:rPr>
            </w:pPr>
            <w:r w:rsidRPr="00737F59">
              <w:rPr>
                <w:b w:val="0"/>
                <w:sz w:val="18"/>
                <w:szCs w:val="18"/>
                <w:lang w:val="sr-Cyrl-CS"/>
              </w:rPr>
              <w:t>Зе</w:t>
            </w:r>
            <w:r w:rsidRPr="00737F59">
              <w:rPr>
                <w:b w:val="0"/>
                <w:sz w:val="18"/>
                <w:szCs w:val="18"/>
                <w:lang w:val="ru-RU"/>
              </w:rPr>
              <w:t>м</w:t>
            </w:r>
            <w:r w:rsidRPr="00737F59">
              <w:rPr>
                <w:b w:val="0"/>
                <w:sz w:val="18"/>
                <w:szCs w:val="18"/>
                <w:lang w:val="sr-Cyrl-CS"/>
              </w:rPr>
              <w:t>љ.</w:t>
            </w:r>
          </w:p>
        </w:tc>
        <w:tc>
          <w:tcPr>
            <w:tcW w:w="1080" w:type="dxa"/>
            <w:shd w:val="clear" w:color="auto" w:fill="76923C" w:themeFill="accent3" w:themeFillShade="BF"/>
            <w:vAlign w:val="center"/>
          </w:tcPr>
          <w:p w:rsidR="002A5ED3" w:rsidRPr="00737F59" w:rsidRDefault="002A5ED3" w:rsidP="00DC0348">
            <w:pPr>
              <w:jc w:val="center"/>
              <w:rPr>
                <w:rFonts w:ascii="Times New Roman" w:hAnsi="Times New Roman"/>
                <w:b/>
                <w:sz w:val="18"/>
                <w:szCs w:val="18"/>
                <w:lang w:val="ru-RU"/>
              </w:rPr>
            </w:pPr>
            <w:r w:rsidRPr="00737F59">
              <w:rPr>
                <w:rFonts w:ascii="Times New Roman" w:hAnsi="Times New Roman"/>
                <w:b/>
                <w:sz w:val="18"/>
                <w:szCs w:val="18"/>
                <w:lang w:val="ru-RU"/>
              </w:rPr>
              <w:t>Необр</w:t>
            </w:r>
            <w:r w:rsidRPr="00737F59">
              <w:rPr>
                <w:rFonts w:ascii="Times New Roman" w:hAnsi="Times New Roman"/>
                <w:b/>
                <w:sz w:val="18"/>
                <w:szCs w:val="18"/>
              </w:rPr>
              <w:t>.</w:t>
            </w:r>
          </w:p>
          <w:p w:rsidR="002A5ED3" w:rsidRPr="00737F59" w:rsidRDefault="002A5ED3" w:rsidP="00DC0348">
            <w:pPr>
              <w:jc w:val="center"/>
              <w:rPr>
                <w:rFonts w:ascii="Times New Roman" w:hAnsi="Times New Roman"/>
                <w:b/>
                <w:sz w:val="18"/>
                <w:szCs w:val="18"/>
              </w:rPr>
            </w:pPr>
            <w:r w:rsidRPr="00737F59">
              <w:rPr>
                <w:rFonts w:ascii="Times New Roman" w:hAnsi="Times New Roman"/>
                <w:b/>
                <w:sz w:val="18"/>
                <w:szCs w:val="18"/>
              </w:rPr>
              <w:t>з</w:t>
            </w:r>
            <w:r w:rsidRPr="00737F59">
              <w:rPr>
                <w:rFonts w:ascii="Times New Roman" w:hAnsi="Times New Roman"/>
                <w:b/>
                <w:sz w:val="18"/>
                <w:szCs w:val="18"/>
                <w:lang w:val="ru-RU"/>
              </w:rPr>
              <w:t>ем</w:t>
            </w:r>
            <w:r w:rsidRPr="00737F59">
              <w:rPr>
                <w:rFonts w:ascii="Times New Roman" w:hAnsi="Times New Roman"/>
                <w:b/>
                <w:sz w:val="18"/>
                <w:szCs w:val="18"/>
              </w:rPr>
              <w:t>љ</w:t>
            </w:r>
            <w:r w:rsidRPr="00737F59">
              <w:rPr>
                <w:rFonts w:ascii="Times New Roman" w:hAnsi="Times New Roman"/>
                <w:b/>
                <w:sz w:val="18"/>
                <w:szCs w:val="18"/>
                <w:lang w:val="ru-RU"/>
              </w:rPr>
              <w:t>и</w:t>
            </w:r>
            <w:r w:rsidRPr="00737F59">
              <w:rPr>
                <w:rFonts w:ascii="Times New Roman" w:hAnsi="Times New Roman"/>
                <w:b/>
                <w:sz w:val="18"/>
                <w:szCs w:val="18"/>
              </w:rPr>
              <w:t>ш</w:t>
            </w:r>
            <w:r w:rsidRPr="00737F59">
              <w:rPr>
                <w:rFonts w:ascii="Times New Roman" w:hAnsi="Times New Roman"/>
                <w:b/>
                <w:sz w:val="18"/>
                <w:szCs w:val="18"/>
                <w:lang w:val="ru-RU"/>
              </w:rPr>
              <w:t>т</w:t>
            </w:r>
            <w:r w:rsidRPr="00737F59">
              <w:rPr>
                <w:rFonts w:ascii="Times New Roman" w:hAnsi="Times New Roman"/>
                <w:b/>
                <w:sz w:val="18"/>
                <w:szCs w:val="18"/>
              </w:rPr>
              <w:t>е</w:t>
            </w:r>
          </w:p>
        </w:tc>
        <w:tc>
          <w:tcPr>
            <w:tcW w:w="900" w:type="dxa"/>
            <w:shd w:val="clear" w:color="auto" w:fill="76923C" w:themeFill="accent3" w:themeFillShade="BF"/>
            <w:vAlign w:val="center"/>
          </w:tcPr>
          <w:p w:rsidR="002A5ED3" w:rsidRPr="00737F59" w:rsidRDefault="002A5ED3" w:rsidP="00DC0348">
            <w:pPr>
              <w:pStyle w:val="Heading6"/>
              <w:jc w:val="center"/>
              <w:rPr>
                <w:b w:val="0"/>
                <w:sz w:val="18"/>
                <w:szCs w:val="18"/>
              </w:rPr>
            </w:pPr>
            <w:r w:rsidRPr="00737F59">
              <w:rPr>
                <w:b w:val="0"/>
                <w:sz w:val="18"/>
                <w:szCs w:val="18"/>
              </w:rPr>
              <w:t>Свега</w:t>
            </w:r>
          </w:p>
        </w:tc>
      </w:tr>
      <w:tr w:rsidR="002A5ED3" w:rsidRPr="0001427E" w:rsidTr="002A5ED3">
        <w:trPr>
          <w:cantSplit/>
          <w:trHeight w:val="410"/>
          <w:jc w:val="center"/>
        </w:trPr>
        <w:tc>
          <w:tcPr>
            <w:tcW w:w="1440" w:type="dxa"/>
            <w:shd w:val="clear" w:color="auto" w:fill="9BBB59" w:themeFill="accent3"/>
            <w:vAlign w:val="center"/>
          </w:tcPr>
          <w:p w:rsidR="002A5ED3" w:rsidRPr="00737F59" w:rsidRDefault="002A5ED3" w:rsidP="00DC0348">
            <w:pPr>
              <w:jc w:val="both"/>
              <w:rPr>
                <w:rFonts w:ascii="Times New Roman" w:hAnsi="Times New Roman"/>
                <w:b/>
                <w:sz w:val="18"/>
                <w:szCs w:val="18"/>
              </w:rPr>
            </w:pPr>
            <w:r w:rsidRPr="00737F59">
              <w:rPr>
                <w:rFonts w:ascii="Times New Roman" w:hAnsi="Times New Roman"/>
                <w:b/>
                <w:sz w:val="18"/>
                <w:szCs w:val="18"/>
              </w:rPr>
              <w:t>Радљево</w:t>
            </w:r>
          </w:p>
        </w:tc>
        <w:tc>
          <w:tcPr>
            <w:tcW w:w="900" w:type="dxa"/>
            <w:vAlign w:val="center"/>
          </w:tcPr>
          <w:p w:rsidR="002A5ED3" w:rsidRPr="00737F59" w:rsidRDefault="002A5ED3" w:rsidP="00DC0348">
            <w:pPr>
              <w:jc w:val="center"/>
              <w:rPr>
                <w:rFonts w:ascii="Times New Roman" w:hAnsi="Times New Roman"/>
              </w:rPr>
            </w:pPr>
            <w:r w:rsidRPr="00737F59">
              <w:rPr>
                <w:rFonts w:ascii="Times New Roman" w:hAnsi="Times New Roman"/>
              </w:rPr>
              <w:t>4690</w:t>
            </w:r>
          </w:p>
        </w:tc>
        <w:tc>
          <w:tcPr>
            <w:tcW w:w="1209" w:type="dxa"/>
            <w:vAlign w:val="center"/>
          </w:tcPr>
          <w:p w:rsidR="002A5ED3" w:rsidRPr="00737F59" w:rsidRDefault="002A5ED3" w:rsidP="00DC0348">
            <w:pPr>
              <w:jc w:val="center"/>
              <w:rPr>
                <w:rFonts w:ascii="Times New Roman" w:hAnsi="Times New Roman"/>
              </w:rPr>
            </w:pPr>
            <w:r w:rsidRPr="00737F59">
              <w:rPr>
                <w:rFonts w:ascii="Times New Roman" w:hAnsi="Times New Roman"/>
              </w:rPr>
              <w:t>1600</w:t>
            </w:r>
          </w:p>
        </w:tc>
        <w:tc>
          <w:tcPr>
            <w:tcW w:w="951" w:type="dxa"/>
            <w:vAlign w:val="center"/>
          </w:tcPr>
          <w:p w:rsidR="002A5ED3" w:rsidRPr="00737F59" w:rsidRDefault="002A5ED3" w:rsidP="00DC0348">
            <w:pPr>
              <w:jc w:val="center"/>
              <w:rPr>
                <w:rFonts w:ascii="Times New Roman" w:hAnsi="Times New Roman"/>
              </w:rPr>
            </w:pPr>
            <w:r w:rsidRPr="00737F59">
              <w:rPr>
                <w:rFonts w:ascii="Times New Roman" w:hAnsi="Times New Roman"/>
              </w:rPr>
              <w:t>5090</w:t>
            </w:r>
          </w:p>
        </w:tc>
        <w:tc>
          <w:tcPr>
            <w:tcW w:w="1080" w:type="dxa"/>
            <w:vAlign w:val="center"/>
          </w:tcPr>
          <w:p w:rsidR="002A5ED3" w:rsidRPr="00737F59" w:rsidRDefault="002A5ED3" w:rsidP="00DC0348">
            <w:pPr>
              <w:jc w:val="center"/>
              <w:rPr>
                <w:rFonts w:ascii="Times New Roman" w:hAnsi="Times New Roman"/>
              </w:rPr>
            </w:pPr>
            <w:r w:rsidRPr="00737F59">
              <w:rPr>
                <w:rFonts w:ascii="Times New Roman" w:hAnsi="Times New Roman"/>
              </w:rPr>
              <w:t>4661</w:t>
            </w:r>
          </w:p>
        </w:tc>
        <w:tc>
          <w:tcPr>
            <w:tcW w:w="720" w:type="dxa"/>
            <w:vAlign w:val="center"/>
          </w:tcPr>
          <w:p w:rsidR="002A5ED3" w:rsidRPr="00737F59" w:rsidRDefault="002A5ED3" w:rsidP="00DC0348">
            <w:pPr>
              <w:jc w:val="center"/>
              <w:rPr>
                <w:rFonts w:ascii="Times New Roman" w:hAnsi="Times New Roman"/>
              </w:rPr>
            </w:pPr>
            <w:r w:rsidRPr="00737F59">
              <w:rPr>
                <w:rFonts w:ascii="Times New Roman" w:hAnsi="Times New Roman"/>
              </w:rPr>
              <w:t>2150</w:t>
            </w:r>
          </w:p>
        </w:tc>
        <w:tc>
          <w:tcPr>
            <w:tcW w:w="1080" w:type="dxa"/>
            <w:vAlign w:val="center"/>
          </w:tcPr>
          <w:p w:rsidR="002A5ED3" w:rsidRPr="00737F59" w:rsidRDefault="002A5ED3" w:rsidP="00DC0348">
            <w:pPr>
              <w:jc w:val="center"/>
              <w:rPr>
                <w:rFonts w:ascii="Times New Roman" w:hAnsi="Times New Roman"/>
              </w:rPr>
            </w:pPr>
            <w:r w:rsidRPr="00737F59">
              <w:rPr>
                <w:rFonts w:ascii="Times New Roman" w:hAnsi="Times New Roman"/>
              </w:rPr>
              <w:t>600</w:t>
            </w:r>
          </w:p>
        </w:tc>
        <w:tc>
          <w:tcPr>
            <w:tcW w:w="1080" w:type="dxa"/>
            <w:vAlign w:val="center"/>
          </w:tcPr>
          <w:p w:rsidR="002A5ED3" w:rsidRPr="00737F59" w:rsidRDefault="002A5ED3" w:rsidP="00DC0348">
            <w:pPr>
              <w:jc w:val="center"/>
              <w:rPr>
                <w:rFonts w:ascii="Times New Roman" w:hAnsi="Times New Roman"/>
              </w:rPr>
            </w:pPr>
            <w:r w:rsidRPr="00737F59">
              <w:rPr>
                <w:rFonts w:ascii="Times New Roman" w:hAnsi="Times New Roman"/>
              </w:rPr>
              <w:t>3708</w:t>
            </w:r>
          </w:p>
        </w:tc>
        <w:tc>
          <w:tcPr>
            <w:tcW w:w="900" w:type="dxa"/>
            <w:vAlign w:val="center"/>
          </w:tcPr>
          <w:p w:rsidR="002A5ED3" w:rsidRPr="00737F59" w:rsidRDefault="002A5ED3" w:rsidP="00DC0348">
            <w:pPr>
              <w:jc w:val="center"/>
              <w:rPr>
                <w:rFonts w:ascii="Times New Roman" w:hAnsi="Times New Roman"/>
                <w:b/>
              </w:rPr>
            </w:pPr>
            <w:r w:rsidRPr="00737F59">
              <w:rPr>
                <w:rFonts w:ascii="Times New Roman" w:hAnsi="Times New Roman"/>
                <w:b/>
              </w:rPr>
              <w:t>22499</w:t>
            </w:r>
          </w:p>
        </w:tc>
      </w:tr>
      <w:tr w:rsidR="002A5ED3" w:rsidRPr="0001427E" w:rsidTr="002A5ED3">
        <w:trPr>
          <w:cantSplit/>
          <w:trHeight w:val="422"/>
          <w:jc w:val="center"/>
        </w:trPr>
        <w:tc>
          <w:tcPr>
            <w:tcW w:w="1440" w:type="dxa"/>
            <w:shd w:val="clear" w:color="auto" w:fill="9BBB59" w:themeFill="accent3"/>
            <w:vAlign w:val="center"/>
          </w:tcPr>
          <w:p w:rsidR="002A5ED3" w:rsidRPr="00737F59" w:rsidRDefault="002A5ED3" w:rsidP="00DC0348">
            <w:pPr>
              <w:jc w:val="both"/>
              <w:rPr>
                <w:rFonts w:ascii="Times New Roman" w:hAnsi="Times New Roman"/>
                <w:b/>
                <w:sz w:val="18"/>
                <w:szCs w:val="18"/>
              </w:rPr>
            </w:pPr>
            <w:r w:rsidRPr="00737F59">
              <w:rPr>
                <w:rFonts w:ascii="Times New Roman" w:hAnsi="Times New Roman"/>
                <w:b/>
                <w:sz w:val="18"/>
                <w:szCs w:val="18"/>
              </w:rPr>
              <w:t>Бргуле</w:t>
            </w:r>
          </w:p>
        </w:tc>
        <w:tc>
          <w:tcPr>
            <w:tcW w:w="900" w:type="dxa"/>
            <w:vAlign w:val="center"/>
          </w:tcPr>
          <w:p w:rsidR="002A5ED3" w:rsidRPr="00737F59" w:rsidRDefault="002A5ED3" w:rsidP="00DC0348">
            <w:pPr>
              <w:jc w:val="center"/>
              <w:rPr>
                <w:rFonts w:ascii="Times New Roman" w:hAnsi="Times New Roman"/>
              </w:rPr>
            </w:pPr>
          </w:p>
        </w:tc>
        <w:tc>
          <w:tcPr>
            <w:tcW w:w="1209" w:type="dxa"/>
            <w:vAlign w:val="center"/>
          </w:tcPr>
          <w:p w:rsidR="002A5ED3" w:rsidRPr="00737F59" w:rsidRDefault="002A5ED3" w:rsidP="00DC0348">
            <w:pPr>
              <w:jc w:val="center"/>
              <w:rPr>
                <w:rFonts w:ascii="Times New Roman" w:hAnsi="Times New Roman"/>
              </w:rPr>
            </w:pPr>
            <w:r w:rsidRPr="00737F59">
              <w:rPr>
                <w:rFonts w:ascii="Times New Roman" w:hAnsi="Times New Roman"/>
              </w:rPr>
              <w:t>800</w:t>
            </w:r>
          </w:p>
        </w:tc>
        <w:tc>
          <w:tcPr>
            <w:tcW w:w="951" w:type="dxa"/>
            <w:vAlign w:val="center"/>
          </w:tcPr>
          <w:p w:rsidR="002A5ED3" w:rsidRPr="00737F59" w:rsidRDefault="002A5ED3" w:rsidP="00DC0348">
            <w:pPr>
              <w:jc w:val="center"/>
              <w:rPr>
                <w:rFonts w:ascii="Times New Roman" w:hAnsi="Times New Roman"/>
              </w:rPr>
            </w:pPr>
            <w:r w:rsidRPr="00737F59">
              <w:rPr>
                <w:rFonts w:ascii="Times New Roman" w:hAnsi="Times New Roman"/>
              </w:rPr>
              <w:t>2038</w:t>
            </w:r>
          </w:p>
        </w:tc>
        <w:tc>
          <w:tcPr>
            <w:tcW w:w="1080" w:type="dxa"/>
            <w:vAlign w:val="center"/>
          </w:tcPr>
          <w:p w:rsidR="002A5ED3" w:rsidRPr="00737F59" w:rsidRDefault="002A5ED3" w:rsidP="00DC0348">
            <w:pPr>
              <w:jc w:val="center"/>
              <w:rPr>
                <w:rFonts w:ascii="Times New Roman" w:hAnsi="Times New Roman"/>
              </w:rPr>
            </w:pPr>
            <w:r w:rsidRPr="00737F59">
              <w:rPr>
                <w:rFonts w:ascii="Times New Roman" w:hAnsi="Times New Roman"/>
              </w:rPr>
              <w:t>3048</w:t>
            </w:r>
          </w:p>
        </w:tc>
        <w:tc>
          <w:tcPr>
            <w:tcW w:w="720" w:type="dxa"/>
            <w:vAlign w:val="center"/>
          </w:tcPr>
          <w:p w:rsidR="002A5ED3" w:rsidRPr="00737F59" w:rsidRDefault="002A5ED3" w:rsidP="00DC0348">
            <w:pPr>
              <w:jc w:val="center"/>
              <w:rPr>
                <w:rFonts w:ascii="Times New Roman" w:hAnsi="Times New Roman"/>
              </w:rPr>
            </w:pPr>
          </w:p>
        </w:tc>
        <w:tc>
          <w:tcPr>
            <w:tcW w:w="1080" w:type="dxa"/>
            <w:vAlign w:val="center"/>
          </w:tcPr>
          <w:p w:rsidR="002A5ED3" w:rsidRPr="00737F59" w:rsidRDefault="002A5ED3" w:rsidP="00DC0348">
            <w:pPr>
              <w:jc w:val="center"/>
              <w:rPr>
                <w:rFonts w:ascii="Times New Roman" w:hAnsi="Times New Roman"/>
              </w:rPr>
            </w:pPr>
            <w:r w:rsidRPr="00737F59">
              <w:rPr>
                <w:rFonts w:ascii="Times New Roman" w:hAnsi="Times New Roman"/>
              </w:rPr>
              <w:t>6828</w:t>
            </w:r>
          </w:p>
        </w:tc>
        <w:tc>
          <w:tcPr>
            <w:tcW w:w="1080" w:type="dxa"/>
            <w:vAlign w:val="center"/>
          </w:tcPr>
          <w:p w:rsidR="002A5ED3" w:rsidRPr="00737F59" w:rsidRDefault="002A5ED3" w:rsidP="00DC0348">
            <w:pPr>
              <w:jc w:val="center"/>
              <w:rPr>
                <w:rFonts w:ascii="Times New Roman" w:hAnsi="Times New Roman"/>
              </w:rPr>
            </w:pPr>
          </w:p>
        </w:tc>
        <w:tc>
          <w:tcPr>
            <w:tcW w:w="900" w:type="dxa"/>
            <w:vAlign w:val="center"/>
          </w:tcPr>
          <w:p w:rsidR="002A5ED3" w:rsidRPr="00737F59" w:rsidRDefault="002A5ED3" w:rsidP="00DC0348">
            <w:pPr>
              <w:jc w:val="center"/>
              <w:rPr>
                <w:rFonts w:ascii="Times New Roman" w:hAnsi="Times New Roman"/>
                <w:b/>
              </w:rPr>
            </w:pPr>
            <w:r w:rsidRPr="00737F59">
              <w:rPr>
                <w:rFonts w:ascii="Times New Roman" w:hAnsi="Times New Roman"/>
                <w:b/>
              </w:rPr>
              <w:t>12714</w:t>
            </w:r>
          </w:p>
        </w:tc>
      </w:tr>
      <w:tr w:rsidR="002A5ED3" w:rsidRPr="0001427E" w:rsidTr="002A5ED3">
        <w:trPr>
          <w:cantSplit/>
          <w:trHeight w:val="408"/>
          <w:jc w:val="center"/>
        </w:trPr>
        <w:tc>
          <w:tcPr>
            <w:tcW w:w="1440" w:type="dxa"/>
            <w:shd w:val="clear" w:color="auto" w:fill="9BBB59" w:themeFill="accent3"/>
            <w:vAlign w:val="center"/>
          </w:tcPr>
          <w:p w:rsidR="002A5ED3" w:rsidRPr="00737F59" w:rsidRDefault="002A5ED3" w:rsidP="00DC0348">
            <w:pPr>
              <w:jc w:val="both"/>
              <w:rPr>
                <w:rFonts w:ascii="Times New Roman" w:hAnsi="Times New Roman"/>
                <w:b/>
                <w:sz w:val="18"/>
                <w:szCs w:val="18"/>
              </w:rPr>
            </w:pPr>
            <w:r w:rsidRPr="00737F59">
              <w:rPr>
                <w:rFonts w:ascii="Times New Roman" w:hAnsi="Times New Roman"/>
                <w:b/>
                <w:sz w:val="18"/>
                <w:szCs w:val="18"/>
              </w:rPr>
              <w:t>Каленић</w:t>
            </w:r>
          </w:p>
        </w:tc>
        <w:tc>
          <w:tcPr>
            <w:tcW w:w="900" w:type="dxa"/>
            <w:vAlign w:val="center"/>
          </w:tcPr>
          <w:p w:rsidR="002A5ED3" w:rsidRPr="00737F59" w:rsidRDefault="002A5ED3" w:rsidP="00DC0348">
            <w:pPr>
              <w:jc w:val="center"/>
              <w:rPr>
                <w:rFonts w:ascii="Times New Roman" w:hAnsi="Times New Roman"/>
              </w:rPr>
            </w:pPr>
          </w:p>
        </w:tc>
        <w:tc>
          <w:tcPr>
            <w:tcW w:w="1209" w:type="dxa"/>
            <w:vAlign w:val="center"/>
          </w:tcPr>
          <w:p w:rsidR="002A5ED3" w:rsidRPr="00737F59" w:rsidRDefault="002A5ED3" w:rsidP="00DC0348">
            <w:pPr>
              <w:jc w:val="center"/>
              <w:rPr>
                <w:rFonts w:ascii="Times New Roman" w:hAnsi="Times New Roman"/>
              </w:rPr>
            </w:pPr>
            <w:r w:rsidRPr="00737F59">
              <w:rPr>
                <w:rFonts w:ascii="Times New Roman" w:hAnsi="Times New Roman"/>
              </w:rPr>
              <w:t>2150</w:t>
            </w:r>
          </w:p>
        </w:tc>
        <w:tc>
          <w:tcPr>
            <w:tcW w:w="951" w:type="dxa"/>
            <w:vAlign w:val="center"/>
          </w:tcPr>
          <w:p w:rsidR="002A5ED3" w:rsidRPr="00737F59" w:rsidRDefault="002A5ED3" w:rsidP="00DC0348">
            <w:pPr>
              <w:jc w:val="center"/>
              <w:rPr>
                <w:rFonts w:ascii="Times New Roman" w:hAnsi="Times New Roman"/>
              </w:rPr>
            </w:pPr>
          </w:p>
        </w:tc>
        <w:tc>
          <w:tcPr>
            <w:tcW w:w="1080" w:type="dxa"/>
            <w:vAlign w:val="center"/>
          </w:tcPr>
          <w:p w:rsidR="002A5ED3" w:rsidRPr="00737F59" w:rsidRDefault="002A5ED3" w:rsidP="00DC0348">
            <w:pPr>
              <w:jc w:val="center"/>
              <w:rPr>
                <w:rFonts w:ascii="Times New Roman" w:hAnsi="Times New Roman"/>
              </w:rPr>
            </w:pPr>
            <w:r w:rsidRPr="00737F59">
              <w:rPr>
                <w:rFonts w:ascii="Times New Roman" w:hAnsi="Times New Roman"/>
              </w:rPr>
              <w:t>2944</w:t>
            </w:r>
          </w:p>
        </w:tc>
        <w:tc>
          <w:tcPr>
            <w:tcW w:w="720" w:type="dxa"/>
            <w:vAlign w:val="center"/>
          </w:tcPr>
          <w:p w:rsidR="002A5ED3" w:rsidRPr="00737F59" w:rsidRDefault="002A5ED3" w:rsidP="00DC0348">
            <w:pPr>
              <w:jc w:val="center"/>
              <w:rPr>
                <w:rFonts w:ascii="Times New Roman" w:hAnsi="Times New Roman"/>
              </w:rPr>
            </w:pPr>
          </w:p>
        </w:tc>
        <w:tc>
          <w:tcPr>
            <w:tcW w:w="1080" w:type="dxa"/>
            <w:vAlign w:val="center"/>
          </w:tcPr>
          <w:p w:rsidR="002A5ED3" w:rsidRPr="00737F59" w:rsidRDefault="002A5ED3" w:rsidP="00DC0348">
            <w:pPr>
              <w:jc w:val="center"/>
              <w:rPr>
                <w:rFonts w:ascii="Times New Roman" w:hAnsi="Times New Roman"/>
              </w:rPr>
            </w:pPr>
            <w:r w:rsidRPr="00737F59">
              <w:rPr>
                <w:rFonts w:ascii="Times New Roman" w:hAnsi="Times New Roman"/>
              </w:rPr>
              <w:t>2000</w:t>
            </w:r>
          </w:p>
        </w:tc>
        <w:tc>
          <w:tcPr>
            <w:tcW w:w="1080" w:type="dxa"/>
            <w:vAlign w:val="center"/>
          </w:tcPr>
          <w:p w:rsidR="002A5ED3" w:rsidRPr="00737F59" w:rsidRDefault="002A5ED3" w:rsidP="00DC0348">
            <w:pPr>
              <w:jc w:val="center"/>
              <w:rPr>
                <w:rFonts w:ascii="Times New Roman" w:hAnsi="Times New Roman"/>
              </w:rPr>
            </w:pPr>
            <w:r w:rsidRPr="00737F59">
              <w:rPr>
                <w:rFonts w:ascii="Times New Roman" w:hAnsi="Times New Roman"/>
              </w:rPr>
              <w:t>516</w:t>
            </w:r>
          </w:p>
        </w:tc>
        <w:tc>
          <w:tcPr>
            <w:tcW w:w="900" w:type="dxa"/>
            <w:vAlign w:val="center"/>
          </w:tcPr>
          <w:p w:rsidR="002A5ED3" w:rsidRPr="00737F59" w:rsidRDefault="002A5ED3" w:rsidP="00DC0348">
            <w:pPr>
              <w:jc w:val="center"/>
              <w:rPr>
                <w:rFonts w:ascii="Times New Roman" w:hAnsi="Times New Roman"/>
                <w:b/>
              </w:rPr>
            </w:pPr>
            <w:r w:rsidRPr="00737F59">
              <w:rPr>
                <w:rFonts w:ascii="Times New Roman" w:hAnsi="Times New Roman"/>
                <w:b/>
              </w:rPr>
              <w:t>7610</w:t>
            </w:r>
          </w:p>
        </w:tc>
      </w:tr>
      <w:tr w:rsidR="002A5ED3" w:rsidRPr="0001427E" w:rsidTr="002A5ED3">
        <w:trPr>
          <w:cantSplit/>
          <w:trHeight w:val="414"/>
          <w:jc w:val="center"/>
        </w:trPr>
        <w:tc>
          <w:tcPr>
            <w:tcW w:w="1440" w:type="dxa"/>
            <w:shd w:val="clear" w:color="auto" w:fill="9BBB59" w:themeFill="accent3"/>
            <w:vAlign w:val="center"/>
          </w:tcPr>
          <w:p w:rsidR="002A5ED3" w:rsidRPr="00737F59" w:rsidRDefault="002A5ED3" w:rsidP="00DC0348">
            <w:pPr>
              <w:jc w:val="both"/>
              <w:rPr>
                <w:rFonts w:ascii="Times New Roman" w:hAnsi="Times New Roman"/>
                <w:b/>
                <w:sz w:val="18"/>
                <w:szCs w:val="18"/>
              </w:rPr>
            </w:pPr>
            <w:r w:rsidRPr="00737F59">
              <w:rPr>
                <w:rFonts w:ascii="Times New Roman" w:hAnsi="Times New Roman"/>
                <w:b/>
                <w:sz w:val="18"/>
                <w:szCs w:val="18"/>
              </w:rPr>
              <w:t>Шарбане</w:t>
            </w:r>
          </w:p>
        </w:tc>
        <w:tc>
          <w:tcPr>
            <w:tcW w:w="900" w:type="dxa"/>
            <w:vAlign w:val="center"/>
          </w:tcPr>
          <w:p w:rsidR="002A5ED3" w:rsidRPr="00737F59" w:rsidRDefault="002A5ED3" w:rsidP="00DC0348">
            <w:pPr>
              <w:jc w:val="center"/>
              <w:rPr>
                <w:rFonts w:ascii="Times New Roman" w:hAnsi="Times New Roman"/>
              </w:rPr>
            </w:pPr>
          </w:p>
        </w:tc>
        <w:tc>
          <w:tcPr>
            <w:tcW w:w="1209" w:type="dxa"/>
            <w:vAlign w:val="center"/>
          </w:tcPr>
          <w:p w:rsidR="002A5ED3" w:rsidRPr="00737F59" w:rsidRDefault="002A5ED3" w:rsidP="00DC0348">
            <w:pPr>
              <w:jc w:val="center"/>
              <w:rPr>
                <w:rFonts w:ascii="Times New Roman" w:hAnsi="Times New Roman"/>
              </w:rPr>
            </w:pPr>
          </w:p>
        </w:tc>
        <w:tc>
          <w:tcPr>
            <w:tcW w:w="951" w:type="dxa"/>
            <w:vAlign w:val="center"/>
          </w:tcPr>
          <w:p w:rsidR="002A5ED3" w:rsidRPr="00737F59" w:rsidRDefault="002A5ED3" w:rsidP="00DC0348">
            <w:pPr>
              <w:jc w:val="center"/>
              <w:rPr>
                <w:rFonts w:ascii="Times New Roman" w:hAnsi="Times New Roman"/>
              </w:rPr>
            </w:pPr>
            <w:r w:rsidRPr="00737F59">
              <w:rPr>
                <w:rFonts w:ascii="Times New Roman" w:hAnsi="Times New Roman"/>
              </w:rPr>
              <w:t>1604</w:t>
            </w:r>
          </w:p>
        </w:tc>
        <w:tc>
          <w:tcPr>
            <w:tcW w:w="1080" w:type="dxa"/>
            <w:vAlign w:val="center"/>
          </w:tcPr>
          <w:p w:rsidR="002A5ED3" w:rsidRPr="00737F59" w:rsidRDefault="002A5ED3" w:rsidP="00DC0348">
            <w:pPr>
              <w:jc w:val="center"/>
              <w:rPr>
                <w:rFonts w:ascii="Times New Roman" w:hAnsi="Times New Roman"/>
              </w:rPr>
            </w:pPr>
          </w:p>
        </w:tc>
        <w:tc>
          <w:tcPr>
            <w:tcW w:w="720" w:type="dxa"/>
            <w:vAlign w:val="center"/>
          </w:tcPr>
          <w:p w:rsidR="002A5ED3" w:rsidRPr="00737F59" w:rsidRDefault="002A5ED3" w:rsidP="00DC0348">
            <w:pPr>
              <w:jc w:val="center"/>
              <w:rPr>
                <w:rFonts w:ascii="Times New Roman" w:hAnsi="Times New Roman"/>
              </w:rPr>
            </w:pPr>
          </w:p>
        </w:tc>
        <w:tc>
          <w:tcPr>
            <w:tcW w:w="1080" w:type="dxa"/>
            <w:vAlign w:val="center"/>
          </w:tcPr>
          <w:p w:rsidR="002A5ED3" w:rsidRPr="00737F59" w:rsidRDefault="002A5ED3" w:rsidP="00DC0348">
            <w:pPr>
              <w:jc w:val="center"/>
              <w:rPr>
                <w:rFonts w:ascii="Times New Roman" w:hAnsi="Times New Roman"/>
              </w:rPr>
            </w:pPr>
            <w:r w:rsidRPr="00737F59">
              <w:rPr>
                <w:rFonts w:ascii="Times New Roman" w:hAnsi="Times New Roman"/>
              </w:rPr>
              <w:t>3000</w:t>
            </w:r>
          </w:p>
        </w:tc>
        <w:tc>
          <w:tcPr>
            <w:tcW w:w="1080" w:type="dxa"/>
            <w:vAlign w:val="center"/>
          </w:tcPr>
          <w:p w:rsidR="002A5ED3" w:rsidRPr="00737F59" w:rsidRDefault="002A5ED3" w:rsidP="00DC0348">
            <w:pPr>
              <w:jc w:val="center"/>
              <w:rPr>
                <w:rFonts w:ascii="Times New Roman" w:hAnsi="Times New Roman"/>
              </w:rPr>
            </w:pPr>
          </w:p>
        </w:tc>
        <w:tc>
          <w:tcPr>
            <w:tcW w:w="900" w:type="dxa"/>
            <w:vAlign w:val="center"/>
          </w:tcPr>
          <w:p w:rsidR="002A5ED3" w:rsidRPr="00737F59" w:rsidRDefault="002A5ED3" w:rsidP="00DC0348">
            <w:pPr>
              <w:jc w:val="center"/>
              <w:rPr>
                <w:rFonts w:ascii="Times New Roman" w:hAnsi="Times New Roman"/>
                <w:b/>
              </w:rPr>
            </w:pPr>
            <w:r w:rsidRPr="00737F59">
              <w:rPr>
                <w:rFonts w:ascii="Times New Roman" w:hAnsi="Times New Roman"/>
                <w:b/>
              </w:rPr>
              <w:t>4604</w:t>
            </w:r>
          </w:p>
        </w:tc>
      </w:tr>
      <w:tr w:rsidR="002A5ED3" w:rsidRPr="0001427E" w:rsidTr="002A5ED3">
        <w:trPr>
          <w:cantSplit/>
          <w:trHeight w:val="410"/>
          <w:jc w:val="center"/>
        </w:trPr>
        <w:tc>
          <w:tcPr>
            <w:tcW w:w="1440" w:type="dxa"/>
            <w:shd w:val="clear" w:color="auto" w:fill="9BBB59" w:themeFill="accent3"/>
            <w:vAlign w:val="center"/>
          </w:tcPr>
          <w:p w:rsidR="002A5ED3" w:rsidRPr="00737F59" w:rsidRDefault="002A5ED3" w:rsidP="00DC0348">
            <w:pPr>
              <w:jc w:val="both"/>
              <w:rPr>
                <w:rFonts w:ascii="Times New Roman" w:hAnsi="Times New Roman"/>
                <w:b/>
                <w:sz w:val="18"/>
                <w:szCs w:val="18"/>
                <w:lang w:val="ru-RU"/>
              </w:rPr>
            </w:pPr>
            <w:r w:rsidRPr="00737F59">
              <w:rPr>
                <w:rFonts w:ascii="Times New Roman" w:hAnsi="Times New Roman"/>
                <w:b/>
                <w:sz w:val="18"/>
                <w:szCs w:val="18"/>
                <w:lang w:val="ru-RU"/>
              </w:rPr>
              <w:t>Г.Рад</w:t>
            </w:r>
            <w:r w:rsidRPr="00737F59">
              <w:rPr>
                <w:rFonts w:ascii="Times New Roman" w:hAnsi="Times New Roman"/>
                <w:b/>
                <w:sz w:val="18"/>
                <w:szCs w:val="18"/>
              </w:rPr>
              <w:t>љ</w:t>
            </w:r>
            <w:r w:rsidRPr="00737F59">
              <w:rPr>
                <w:rFonts w:ascii="Times New Roman" w:hAnsi="Times New Roman"/>
                <w:b/>
                <w:sz w:val="18"/>
                <w:szCs w:val="18"/>
                <w:lang w:val="ru-RU"/>
              </w:rPr>
              <w:t>ево</w:t>
            </w:r>
          </w:p>
        </w:tc>
        <w:tc>
          <w:tcPr>
            <w:tcW w:w="900" w:type="dxa"/>
            <w:vAlign w:val="center"/>
          </w:tcPr>
          <w:p w:rsidR="002A5ED3" w:rsidRPr="00737F59" w:rsidRDefault="002A5ED3" w:rsidP="00DC0348">
            <w:pPr>
              <w:jc w:val="center"/>
              <w:rPr>
                <w:rFonts w:ascii="Times New Roman" w:hAnsi="Times New Roman"/>
                <w:lang w:val="ru-RU"/>
              </w:rPr>
            </w:pPr>
          </w:p>
        </w:tc>
        <w:tc>
          <w:tcPr>
            <w:tcW w:w="1209" w:type="dxa"/>
            <w:vAlign w:val="center"/>
          </w:tcPr>
          <w:p w:rsidR="002A5ED3" w:rsidRPr="00737F59" w:rsidRDefault="002A5ED3" w:rsidP="00DC0348">
            <w:pPr>
              <w:jc w:val="center"/>
              <w:rPr>
                <w:rFonts w:ascii="Times New Roman" w:hAnsi="Times New Roman"/>
                <w:lang w:val="ru-RU"/>
              </w:rPr>
            </w:pPr>
          </w:p>
        </w:tc>
        <w:tc>
          <w:tcPr>
            <w:tcW w:w="951" w:type="dxa"/>
            <w:vAlign w:val="center"/>
          </w:tcPr>
          <w:p w:rsidR="002A5ED3" w:rsidRPr="00737F59" w:rsidRDefault="002A5ED3" w:rsidP="00DC0348">
            <w:pPr>
              <w:jc w:val="center"/>
              <w:rPr>
                <w:rFonts w:ascii="Times New Roman" w:hAnsi="Times New Roman"/>
                <w:lang w:val="ru-RU"/>
              </w:rPr>
            </w:pPr>
            <w:r w:rsidRPr="00737F59">
              <w:rPr>
                <w:rFonts w:ascii="Times New Roman" w:hAnsi="Times New Roman"/>
                <w:lang w:val="ru-RU"/>
              </w:rPr>
              <w:t>1500</w:t>
            </w:r>
          </w:p>
        </w:tc>
        <w:tc>
          <w:tcPr>
            <w:tcW w:w="1080" w:type="dxa"/>
            <w:vAlign w:val="center"/>
          </w:tcPr>
          <w:p w:rsidR="002A5ED3" w:rsidRPr="00737F59" w:rsidRDefault="002A5ED3" w:rsidP="00DC0348">
            <w:pPr>
              <w:jc w:val="center"/>
              <w:rPr>
                <w:rFonts w:ascii="Times New Roman" w:hAnsi="Times New Roman"/>
                <w:lang w:val="ru-RU"/>
              </w:rPr>
            </w:pPr>
          </w:p>
        </w:tc>
        <w:tc>
          <w:tcPr>
            <w:tcW w:w="720" w:type="dxa"/>
            <w:vAlign w:val="center"/>
          </w:tcPr>
          <w:p w:rsidR="002A5ED3" w:rsidRPr="00737F59" w:rsidRDefault="002A5ED3" w:rsidP="00DC0348">
            <w:pPr>
              <w:jc w:val="center"/>
              <w:rPr>
                <w:rFonts w:ascii="Times New Roman" w:hAnsi="Times New Roman"/>
                <w:lang w:val="ru-RU"/>
              </w:rPr>
            </w:pPr>
          </w:p>
        </w:tc>
        <w:tc>
          <w:tcPr>
            <w:tcW w:w="1080" w:type="dxa"/>
            <w:vAlign w:val="center"/>
          </w:tcPr>
          <w:p w:rsidR="002A5ED3" w:rsidRPr="00737F59" w:rsidRDefault="002A5ED3" w:rsidP="00DC0348">
            <w:pPr>
              <w:jc w:val="center"/>
              <w:rPr>
                <w:rFonts w:ascii="Times New Roman" w:hAnsi="Times New Roman"/>
                <w:lang w:val="ru-RU"/>
              </w:rPr>
            </w:pPr>
          </w:p>
        </w:tc>
        <w:tc>
          <w:tcPr>
            <w:tcW w:w="1080" w:type="dxa"/>
            <w:vAlign w:val="center"/>
          </w:tcPr>
          <w:p w:rsidR="002A5ED3" w:rsidRPr="00737F59" w:rsidRDefault="002A5ED3" w:rsidP="00DC0348">
            <w:pPr>
              <w:jc w:val="center"/>
              <w:rPr>
                <w:rFonts w:ascii="Times New Roman" w:hAnsi="Times New Roman"/>
                <w:lang w:val="ru-RU"/>
              </w:rPr>
            </w:pPr>
            <w:r w:rsidRPr="00737F59">
              <w:rPr>
                <w:rFonts w:ascii="Times New Roman" w:hAnsi="Times New Roman"/>
                <w:lang w:val="ru-RU"/>
              </w:rPr>
              <w:t>7070</w:t>
            </w:r>
          </w:p>
        </w:tc>
        <w:tc>
          <w:tcPr>
            <w:tcW w:w="900" w:type="dxa"/>
            <w:vAlign w:val="center"/>
          </w:tcPr>
          <w:p w:rsidR="002A5ED3" w:rsidRPr="00737F59" w:rsidRDefault="002A5ED3" w:rsidP="00DC0348">
            <w:pPr>
              <w:jc w:val="center"/>
              <w:rPr>
                <w:rFonts w:ascii="Times New Roman" w:hAnsi="Times New Roman"/>
                <w:b/>
                <w:lang w:val="ru-RU"/>
              </w:rPr>
            </w:pPr>
            <w:r w:rsidRPr="00737F59">
              <w:rPr>
                <w:rFonts w:ascii="Times New Roman" w:hAnsi="Times New Roman"/>
                <w:b/>
                <w:lang w:val="ru-RU"/>
              </w:rPr>
              <w:t>8570</w:t>
            </w:r>
          </w:p>
        </w:tc>
      </w:tr>
      <w:tr w:rsidR="002A5ED3" w:rsidRPr="0001427E" w:rsidTr="002A5ED3">
        <w:trPr>
          <w:cantSplit/>
          <w:trHeight w:val="525"/>
          <w:jc w:val="center"/>
        </w:trPr>
        <w:tc>
          <w:tcPr>
            <w:tcW w:w="1440" w:type="dxa"/>
            <w:shd w:val="clear" w:color="auto" w:fill="9BBB59" w:themeFill="accent3"/>
            <w:vAlign w:val="center"/>
          </w:tcPr>
          <w:p w:rsidR="002A5ED3" w:rsidRPr="00737F59" w:rsidRDefault="002A5ED3" w:rsidP="00DC0348">
            <w:pPr>
              <w:jc w:val="both"/>
              <w:rPr>
                <w:rFonts w:ascii="Times New Roman" w:hAnsi="Times New Roman"/>
                <w:b/>
                <w:sz w:val="18"/>
                <w:szCs w:val="18"/>
                <w:lang w:val="ru-RU"/>
              </w:rPr>
            </w:pPr>
            <w:r w:rsidRPr="00737F59">
              <w:rPr>
                <w:rFonts w:ascii="Times New Roman" w:hAnsi="Times New Roman"/>
                <w:b/>
                <w:sz w:val="18"/>
                <w:szCs w:val="18"/>
                <w:lang w:val="ru-RU"/>
              </w:rPr>
              <w:t>Укупно</w:t>
            </w:r>
          </w:p>
        </w:tc>
        <w:tc>
          <w:tcPr>
            <w:tcW w:w="900" w:type="dxa"/>
            <w:vAlign w:val="center"/>
          </w:tcPr>
          <w:p w:rsidR="002A5ED3" w:rsidRPr="00737F59" w:rsidRDefault="002A5ED3" w:rsidP="00DC0348">
            <w:pPr>
              <w:jc w:val="center"/>
              <w:rPr>
                <w:rFonts w:ascii="Times New Roman" w:hAnsi="Times New Roman"/>
                <w:b/>
                <w:lang w:val="ru-RU"/>
              </w:rPr>
            </w:pPr>
            <w:r w:rsidRPr="00737F59">
              <w:rPr>
                <w:rFonts w:ascii="Times New Roman" w:hAnsi="Times New Roman"/>
                <w:b/>
                <w:lang w:val="ru-RU"/>
              </w:rPr>
              <w:t>4690</w:t>
            </w:r>
          </w:p>
        </w:tc>
        <w:tc>
          <w:tcPr>
            <w:tcW w:w="1209" w:type="dxa"/>
            <w:vAlign w:val="center"/>
          </w:tcPr>
          <w:p w:rsidR="002A5ED3" w:rsidRPr="00737F59" w:rsidRDefault="002A5ED3" w:rsidP="00DC0348">
            <w:pPr>
              <w:jc w:val="center"/>
              <w:rPr>
                <w:rFonts w:ascii="Times New Roman" w:hAnsi="Times New Roman"/>
                <w:b/>
                <w:lang w:val="ru-RU"/>
              </w:rPr>
            </w:pPr>
            <w:r w:rsidRPr="00737F59">
              <w:rPr>
                <w:rFonts w:ascii="Times New Roman" w:hAnsi="Times New Roman"/>
                <w:b/>
                <w:lang w:val="ru-RU"/>
              </w:rPr>
              <w:t>4550</w:t>
            </w:r>
          </w:p>
        </w:tc>
        <w:tc>
          <w:tcPr>
            <w:tcW w:w="951" w:type="dxa"/>
            <w:vAlign w:val="center"/>
          </w:tcPr>
          <w:p w:rsidR="002A5ED3" w:rsidRPr="00737F59" w:rsidRDefault="002A5ED3" w:rsidP="00DC0348">
            <w:pPr>
              <w:jc w:val="center"/>
              <w:rPr>
                <w:rFonts w:ascii="Times New Roman" w:hAnsi="Times New Roman"/>
                <w:b/>
                <w:lang w:val="ru-RU"/>
              </w:rPr>
            </w:pPr>
            <w:r w:rsidRPr="00737F59">
              <w:rPr>
                <w:rFonts w:ascii="Times New Roman" w:hAnsi="Times New Roman"/>
                <w:b/>
                <w:lang w:val="ru-RU"/>
              </w:rPr>
              <w:t>10232</w:t>
            </w:r>
          </w:p>
        </w:tc>
        <w:tc>
          <w:tcPr>
            <w:tcW w:w="1080" w:type="dxa"/>
            <w:vAlign w:val="center"/>
          </w:tcPr>
          <w:p w:rsidR="002A5ED3" w:rsidRPr="00737F59" w:rsidRDefault="002A5ED3" w:rsidP="00DC0348">
            <w:pPr>
              <w:jc w:val="center"/>
              <w:rPr>
                <w:rFonts w:ascii="Times New Roman" w:hAnsi="Times New Roman"/>
                <w:b/>
                <w:lang w:val="ru-RU"/>
              </w:rPr>
            </w:pPr>
            <w:r w:rsidRPr="00737F59">
              <w:rPr>
                <w:rFonts w:ascii="Times New Roman" w:hAnsi="Times New Roman"/>
                <w:b/>
                <w:lang w:val="ru-RU"/>
              </w:rPr>
              <w:t>10653</w:t>
            </w:r>
          </w:p>
        </w:tc>
        <w:tc>
          <w:tcPr>
            <w:tcW w:w="720" w:type="dxa"/>
            <w:vAlign w:val="center"/>
          </w:tcPr>
          <w:p w:rsidR="002A5ED3" w:rsidRPr="00737F59" w:rsidRDefault="002A5ED3" w:rsidP="00DC0348">
            <w:pPr>
              <w:jc w:val="center"/>
              <w:rPr>
                <w:rFonts w:ascii="Times New Roman" w:hAnsi="Times New Roman"/>
                <w:b/>
                <w:lang w:val="ru-RU"/>
              </w:rPr>
            </w:pPr>
            <w:r w:rsidRPr="00737F59">
              <w:rPr>
                <w:rFonts w:ascii="Times New Roman" w:hAnsi="Times New Roman"/>
                <w:b/>
                <w:lang w:val="ru-RU"/>
              </w:rPr>
              <w:t>2150</w:t>
            </w:r>
          </w:p>
        </w:tc>
        <w:tc>
          <w:tcPr>
            <w:tcW w:w="1080" w:type="dxa"/>
            <w:vAlign w:val="center"/>
          </w:tcPr>
          <w:p w:rsidR="002A5ED3" w:rsidRPr="00737F59" w:rsidRDefault="002A5ED3" w:rsidP="00DC0348">
            <w:pPr>
              <w:jc w:val="center"/>
              <w:rPr>
                <w:rFonts w:ascii="Times New Roman" w:hAnsi="Times New Roman"/>
                <w:b/>
                <w:lang w:val="ru-RU"/>
              </w:rPr>
            </w:pPr>
            <w:r w:rsidRPr="00737F59">
              <w:rPr>
                <w:rFonts w:ascii="Times New Roman" w:hAnsi="Times New Roman"/>
                <w:b/>
                <w:lang w:val="ru-RU"/>
              </w:rPr>
              <w:t>12428</w:t>
            </w:r>
          </w:p>
        </w:tc>
        <w:tc>
          <w:tcPr>
            <w:tcW w:w="1080" w:type="dxa"/>
            <w:vAlign w:val="center"/>
          </w:tcPr>
          <w:p w:rsidR="002A5ED3" w:rsidRPr="00737F59" w:rsidRDefault="002A5ED3" w:rsidP="00DC0348">
            <w:pPr>
              <w:jc w:val="center"/>
              <w:rPr>
                <w:rFonts w:ascii="Times New Roman" w:hAnsi="Times New Roman"/>
                <w:b/>
                <w:lang w:val="ru-RU"/>
              </w:rPr>
            </w:pPr>
            <w:r w:rsidRPr="00737F59">
              <w:rPr>
                <w:rFonts w:ascii="Times New Roman" w:hAnsi="Times New Roman"/>
                <w:b/>
                <w:lang w:val="ru-RU"/>
              </w:rPr>
              <w:t>11294</w:t>
            </w:r>
          </w:p>
        </w:tc>
        <w:tc>
          <w:tcPr>
            <w:tcW w:w="900" w:type="dxa"/>
            <w:vAlign w:val="center"/>
          </w:tcPr>
          <w:p w:rsidR="002A5ED3" w:rsidRPr="00737F59" w:rsidRDefault="002A5ED3" w:rsidP="00DC0348">
            <w:pPr>
              <w:jc w:val="center"/>
              <w:rPr>
                <w:rFonts w:ascii="Times New Roman" w:hAnsi="Times New Roman"/>
                <w:b/>
                <w:lang w:val="ru-RU"/>
              </w:rPr>
            </w:pPr>
            <w:r w:rsidRPr="00737F59">
              <w:rPr>
                <w:rFonts w:ascii="Times New Roman" w:hAnsi="Times New Roman"/>
                <w:b/>
                <w:lang w:val="ru-RU"/>
              </w:rPr>
              <w:t>55997</w:t>
            </w:r>
          </w:p>
        </w:tc>
      </w:tr>
    </w:tbl>
    <w:p w:rsidR="002A5ED3" w:rsidRDefault="002A5ED3" w:rsidP="002A5ED3">
      <w:pPr>
        <w:jc w:val="both"/>
        <w:rPr>
          <w:rFonts w:ascii="Times New Roman" w:hAnsi="Times New Roman"/>
          <w:b/>
          <w:sz w:val="24"/>
          <w:lang w:val="ru-RU"/>
        </w:rPr>
      </w:pPr>
    </w:p>
    <w:p w:rsidR="002A5ED3" w:rsidRDefault="002A5ED3" w:rsidP="002A5ED3">
      <w:pPr>
        <w:jc w:val="both"/>
        <w:rPr>
          <w:rFonts w:ascii="Times New Roman" w:hAnsi="Times New Roman"/>
          <w:b/>
          <w:sz w:val="24"/>
          <w:lang w:val="ru-RU"/>
        </w:rPr>
      </w:pPr>
    </w:p>
    <w:p w:rsidR="002A5ED3" w:rsidRPr="00737F59" w:rsidRDefault="002A5ED3" w:rsidP="002A5ED3">
      <w:pPr>
        <w:ind w:right="513"/>
        <w:rPr>
          <w:rFonts w:ascii="Times New Roman" w:hAnsi="Times New Roman"/>
          <w:b/>
          <w:sz w:val="24"/>
          <w:lang w:val="sr-Cyrl-CS"/>
        </w:rPr>
      </w:pPr>
      <w:r w:rsidRPr="00737F59">
        <w:rPr>
          <w:rFonts w:ascii="Times New Roman" w:hAnsi="Times New Roman"/>
          <w:b/>
          <w:sz w:val="24"/>
          <w:lang w:val="sr-Cyrl-CS"/>
        </w:rPr>
        <w:t>5.4.Опрема и наставна средства</w:t>
      </w:r>
    </w:p>
    <w:p w:rsidR="002A5ED3" w:rsidRDefault="002A5ED3" w:rsidP="002A5ED3">
      <w:pPr>
        <w:jc w:val="both"/>
        <w:rPr>
          <w:rFonts w:ascii="Times New Roman" w:hAnsi="Times New Roman"/>
          <w:b/>
          <w:sz w:val="24"/>
          <w:lang w:val="ru-RU"/>
        </w:rPr>
      </w:pPr>
    </w:p>
    <w:p w:rsidR="002A5ED3" w:rsidRPr="00737F59" w:rsidRDefault="002A5ED3" w:rsidP="002A5ED3">
      <w:pPr>
        <w:spacing w:line="360" w:lineRule="auto"/>
        <w:ind w:firstLine="709"/>
        <w:jc w:val="both"/>
        <w:rPr>
          <w:rFonts w:ascii="Times New Roman" w:hAnsi="Times New Roman"/>
          <w:sz w:val="24"/>
          <w:lang w:val="ru-RU"/>
        </w:rPr>
      </w:pPr>
      <w:r w:rsidRPr="00737F59">
        <w:rPr>
          <w:rFonts w:ascii="Times New Roman" w:hAnsi="Times New Roman"/>
          <w:sz w:val="24"/>
          <w:lang w:val="sr-Cyrl-CS"/>
        </w:rPr>
        <w:t>Од опреме школа поседује 20 умрежених рачунара добијених у оквиру</w:t>
      </w:r>
      <w:r>
        <w:rPr>
          <w:rFonts w:ascii="Times New Roman" w:hAnsi="Times New Roman"/>
          <w:sz w:val="24"/>
          <w:lang w:val="sr-Cyrl-CS"/>
        </w:rPr>
        <w:t xml:space="preserve"> пројекта „Дигитална школа“ и 15 </w:t>
      </w:r>
      <w:r w:rsidRPr="00737F59">
        <w:rPr>
          <w:rFonts w:ascii="Times New Roman" w:hAnsi="Times New Roman"/>
          <w:sz w:val="24"/>
          <w:lang w:val="sr-Cyrl-CS"/>
        </w:rPr>
        <w:t xml:space="preserve">осталих рачунара (9 ученичких и 6 у канцеларијама), шест </w:t>
      </w:r>
      <w:r>
        <w:rPr>
          <w:rFonts w:ascii="Times New Roman" w:hAnsi="Times New Roman"/>
          <w:sz w:val="24"/>
          <w:lang w:val="ru-RU"/>
        </w:rPr>
        <w:t xml:space="preserve">штампача, два графоскопа, а од </w:t>
      </w:r>
      <w:r w:rsidRPr="00737F59">
        <w:rPr>
          <w:rFonts w:ascii="Times New Roman" w:hAnsi="Times New Roman"/>
          <w:sz w:val="24"/>
          <w:lang w:val="ru-RU"/>
        </w:rPr>
        <w:t>з</w:t>
      </w:r>
      <w:r>
        <w:rPr>
          <w:rFonts w:ascii="Times New Roman" w:hAnsi="Times New Roman"/>
          <w:sz w:val="24"/>
          <w:lang w:val="ru-RU"/>
        </w:rPr>
        <w:t xml:space="preserve">начајнијих наставних средстава </w:t>
      </w:r>
      <w:r w:rsidRPr="00737F59">
        <w:rPr>
          <w:rFonts w:ascii="Times New Roman" w:hAnsi="Times New Roman"/>
          <w:sz w:val="24"/>
          <w:lang w:val="ru-RU"/>
        </w:rPr>
        <w:t>синтисајзер, пластифициране слике за биологију, комплет графофолија за српски језик, физи</w:t>
      </w:r>
      <w:r>
        <w:rPr>
          <w:rFonts w:ascii="Times New Roman" w:hAnsi="Times New Roman"/>
          <w:sz w:val="24"/>
          <w:lang w:val="ru-RU"/>
        </w:rPr>
        <w:t xml:space="preserve">ку, солидан број географских и </w:t>
      </w:r>
      <w:r w:rsidRPr="00737F59">
        <w:rPr>
          <w:rFonts w:ascii="Times New Roman" w:hAnsi="Times New Roman"/>
          <w:sz w:val="24"/>
          <w:lang w:val="ru-RU"/>
        </w:rPr>
        <w:t>историјских карата, енциклопедијски атл</w:t>
      </w:r>
      <w:r>
        <w:rPr>
          <w:rFonts w:ascii="Times New Roman" w:hAnsi="Times New Roman"/>
          <w:sz w:val="24"/>
          <w:lang w:val="ru-RU"/>
        </w:rPr>
        <w:t>ас света, најосновнија наставна средст</w:t>
      </w:r>
      <w:r w:rsidRPr="00737F59">
        <w:rPr>
          <w:rFonts w:ascii="Times New Roman" w:hAnsi="Times New Roman"/>
          <w:sz w:val="24"/>
          <w:lang w:val="ru-RU"/>
        </w:rPr>
        <w:t>в</w:t>
      </w:r>
      <w:r>
        <w:rPr>
          <w:rFonts w:ascii="Times New Roman" w:hAnsi="Times New Roman"/>
          <w:sz w:val="24"/>
          <w:lang w:val="ru-RU"/>
        </w:rPr>
        <w:t>а за хемију, биологију и физику.</w:t>
      </w:r>
      <w:r w:rsidRPr="00737F59">
        <w:rPr>
          <w:rFonts w:ascii="Times New Roman" w:hAnsi="Times New Roman"/>
          <w:sz w:val="24"/>
          <w:lang w:val="ru-RU"/>
        </w:rPr>
        <w:t xml:space="preserve"> </w:t>
      </w:r>
      <w:r>
        <w:rPr>
          <w:rFonts w:ascii="Times New Roman" w:hAnsi="Times New Roman"/>
          <w:sz w:val="24"/>
          <w:lang w:val="ru-RU"/>
        </w:rPr>
        <w:t>О</w:t>
      </w:r>
      <w:r w:rsidRPr="00737F59">
        <w:rPr>
          <w:rFonts w:ascii="Times New Roman" w:hAnsi="Times New Roman"/>
          <w:sz w:val="24"/>
          <w:lang w:val="ru-RU"/>
        </w:rPr>
        <w:t>према за школску радионицу</w:t>
      </w:r>
      <w:r>
        <w:rPr>
          <w:rFonts w:ascii="Times New Roman" w:hAnsi="Times New Roman"/>
          <w:sz w:val="24"/>
          <w:lang w:val="ru-RU"/>
        </w:rPr>
        <w:t xml:space="preserve"> је застарела</w:t>
      </w:r>
      <w:r w:rsidRPr="00737F59">
        <w:rPr>
          <w:rFonts w:ascii="Times New Roman" w:hAnsi="Times New Roman"/>
          <w:sz w:val="24"/>
          <w:lang w:val="ru-RU"/>
        </w:rPr>
        <w:t xml:space="preserve">. Од увођења Е дневника сваки одељенски старешина има свој лап топ, а једна учионица на спрату је опремљена мобилним савременим пројектором где се одржавају часови редовне наставе, и свих других облика образовно васпитног рада где је ученицима потребно подробније прићи при усвајању наставних захтева. </w:t>
      </w:r>
    </w:p>
    <w:p w:rsidR="002A5ED3" w:rsidRPr="00737F59" w:rsidRDefault="002A5ED3" w:rsidP="002A5ED3">
      <w:pPr>
        <w:spacing w:line="360" w:lineRule="auto"/>
        <w:ind w:firstLine="709"/>
        <w:jc w:val="both"/>
        <w:rPr>
          <w:rFonts w:ascii="Times New Roman" w:hAnsi="Times New Roman"/>
          <w:sz w:val="24"/>
          <w:lang w:val="ru-RU"/>
        </w:rPr>
      </w:pPr>
      <w:r w:rsidRPr="00737F59">
        <w:rPr>
          <w:rFonts w:ascii="Times New Roman" w:hAnsi="Times New Roman"/>
          <w:sz w:val="24"/>
          <w:lang w:val="ru-RU"/>
        </w:rPr>
        <w:t xml:space="preserve">Према слободној процени, у односу на нормативе, укупна опремљеност свих школа са наставним средствима је преко 85 %. </w:t>
      </w:r>
    </w:p>
    <w:p w:rsidR="002A5ED3" w:rsidRDefault="002A5ED3" w:rsidP="002A5ED3">
      <w:pPr>
        <w:spacing w:line="360" w:lineRule="auto"/>
        <w:ind w:firstLine="709"/>
        <w:jc w:val="both"/>
        <w:rPr>
          <w:rFonts w:ascii="Times New Roman" w:hAnsi="Times New Roman"/>
          <w:sz w:val="24"/>
          <w:lang w:val="ru-RU"/>
        </w:rPr>
      </w:pPr>
      <w:r w:rsidRPr="00737F59">
        <w:rPr>
          <w:rFonts w:ascii="Times New Roman" w:hAnsi="Times New Roman"/>
          <w:sz w:val="24"/>
          <w:lang w:val="ru-RU"/>
        </w:rPr>
        <w:t xml:space="preserve">Постојећа савремена опрема матичне школе (информатичка опрема, и аудио-визуелна средства) смештена је у специјализовану учионицу, а наставници су, према својим потребама, повремено користили ту учионицу или </w:t>
      </w:r>
      <w:r w:rsidRPr="00737F59">
        <w:rPr>
          <w:rFonts w:ascii="Times New Roman" w:hAnsi="Times New Roman"/>
          <w:sz w:val="24"/>
          <w:lang w:val="sr-Cyrl-CS"/>
        </w:rPr>
        <w:t xml:space="preserve">опрему и </w:t>
      </w:r>
      <w:r w:rsidRPr="00737F59">
        <w:rPr>
          <w:rFonts w:ascii="Times New Roman" w:hAnsi="Times New Roman"/>
          <w:sz w:val="24"/>
          <w:lang w:val="ru-RU"/>
        </w:rPr>
        <w:t>наставн</w:t>
      </w:r>
      <w:r w:rsidRPr="00737F59">
        <w:rPr>
          <w:rFonts w:ascii="Times New Roman" w:hAnsi="Times New Roman"/>
          <w:sz w:val="24"/>
          <w:lang w:val="sr-Cyrl-CS"/>
        </w:rPr>
        <w:t>а</w:t>
      </w:r>
      <w:r w:rsidRPr="00737F59">
        <w:rPr>
          <w:rFonts w:ascii="Times New Roman" w:hAnsi="Times New Roman"/>
          <w:sz w:val="24"/>
          <w:lang w:val="ru-RU"/>
        </w:rPr>
        <w:t xml:space="preserve"> средств</w:t>
      </w:r>
      <w:r w:rsidRPr="00737F59">
        <w:rPr>
          <w:rFonts w:ascii="Times New Roman" w:hAnsi="Times New Roman"/>
          <w:sz w:val="24"/>
          <w:lang w:val="sr-Cyrl-CS"/>
        </w:rPr>
        <w:t>а</w:t>
      </w:r>
      <w:r w:rsidRPr="00737F59">
        <w:rPr>
          <w:rFonts w:ascii="Times New Roman" w:hAnsi="Times New Roman"/>
          <w:sz w:val="24"/>
          <w:lang w:val="ru-RU"/>
        </w:rPr>
        <w:t>. Школа располаже и апаратом за  фотокопирање, као и преносивим рачунаром и видеобимом који се користе у настави.</w:t>
      </w:r>
    </w:p>
    <w:p w:rsidR="002A5ED3" w:rsidRDefault="002A5ED3" w:rsidP="002A5ED3">
      <w:pPr>
        <w:spacing w:line="360" w:lineRule="auto"/>
        <w:ind w:firstLine="709"/>
        <w:jc w:val="both"/>
        <w:rPr>
          <w:rFonts w:ascii="Times New Roman" w:hAnsi="Times New Roman"/>
          <w:sz w:val="24"/>
          <w:lang w:val="ru-RU"/>
        </w:rPr>
      </w:pPr>
    </w:p>
    <w:p w:rsidR="002A5ED3" w:rsidRDefault="002A5ED3" w:rsidP="002A5ED3">
      <w:pPr>
        <w:spacing w:line="360" w:lineRule="auto"/>
        <w:jc w:val="center"/>
        <w:rPr>
          <w:rFonts w:ascii="Times New Roman" w:hAnsi="Times New Roman"/>
          <w:bCs/>
          <w:sz w:val="24"/>
          <w:lang w:val="ru-RU"/>
        </w:rPr>
      </w:pPr>
      <w:r w:rsidRPr="007062E0">
        <w:rPr>
          <w:rFonts w:ascii="Times New Roman" w:hAnsi="Times New Roman"/>
          <w:b/>
          <w:bCs/>
          <w:i/>
          <w:sz w:val="24"/>
          <w:lang w:val="ru-RU"/>
        </w:rPr>
        <w:t>Преглед опремљености школе савременијим наставним средствима</w:t>
      </w:r>
    </w:p>
    <w:p w:rsidR="002A5ED3" w:rsidRDefault="002A5ED3" w:rsidP="002A5ED3">
      <w:pPr>
        <w:spacing w:line="360" w:lineRule="auto"/>
        <w:jc w:val="center"/>
        <w:rPr>
          <w:rFonts w:ascii="Times New Roman" w:hAnsi="Times New Roman"/>
          <w:bCs/>
          <w:sz w:val="24"/>
          <w:lang w:val="ru-RU"/>
        </w:rPr>
      </w:pPr>
    </w:p>
    <w:tbl>
      <w:tblPr>
        <w:tblW w:w="8939" w:type="dxa"/>
        <w:jc w:val="center"/>
        <w:tblInd w:w="-4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1472"/>
        <w:gridCol w:w="1567"/>
        <w:gridCol w:w="720"/>
        <w:gridCol w:w="1627"/>
        <w:gridCol w:w="1203"/>
        <w:gridCol w:w="1228"/>
        <w:gridCol w:w="1122"/>
      </w:tblGrid>
      <w:tr w:rsidR="002A5ED3" w:rsidRPr="00737F59" w:rsidTr="002A5ED3">
        <w:trPr>
          <w:cantSplit/>
          <w:trHeight w:val="732"/>
          <w:jc w:val="center"/>
        </w:trPr>
        <w:tc>
          <w:tcPr>
            <w:tcW w:w="1472" w:type="dxa"/>
            <w:shd w:val="clear" w:color="auto" w:fill="76923C" w:themeFill="accent3" w:themeFillShade="BF"/>
            <w:vAlign w:val="center"/>
          </w:tcPr>
          <w:p w:rsidR="002A5ED3" w:rsidRPr="00737F59" w:rsidRDefault="002A5ED3" w:rsidP="00DC0348">
            <w:pPr>
              <w:rPr>
                <w:rFonts w:ascii="Times New Roman" w:hAnsi="Times New Roman"/>
                <w:b/>
                <w:sz w:val="22"/>
                <w:szCs w:val="22"/>
              </w:rPr>
            </w:pPr>
            <w:r w:rsidRPr="00737F59">
              <w:rPr>
                <w:rFonts w:ascii="Times New Roman" w:hAnsi="Times New Roman"/>
                <w:b/>
                <w:sz w:val="22"/>
                <w:szCs w:val="22"/>
              </w:rPr>
              <w:t>Школа</w:t>
            </w:r>
          </w:p>
        </w:tc>
        <w:tc>
          <w:tcPr>
            <w:tcW w:w="1567" w:type="dxa"/>
            <w:shd w:val="clear" w:color="auto" w:fill="76923C" w:themeFill="accent3" w:themeFillShade="BF"/>
            <w:vAlign w:val="center"/>
          </w:tcPr>
          <w:p w:rsidR="002A5ED3" w:rsidRPr="00737F59" w:rsidRDefault="002A5ED3" w:rsidP="00DC0348">
            <w:pPr>
              <w:jc w:val="center"/>
              <w:rPr>
                <w:rFonts w:ascii="Times New Roman" w:hAnsi="Times New Roman"/>
                <w:b/>
                <w:sz w:val="22"/>
                <w:szCs w:val="22"/>
                <w:lang w:val="ru-RU"/>
              </w:rPr>
            </w:pPr>
            <w:r w:rsidRPr="00737F59">
              <w:rPr>
                <w:rFonts w:ascii="Times New Roman" w:hAnsi="Times New Roman"/>
                <w:b/>
                <w:sz w:val="22"/>
                <w:szCs w:val="22"/>
                <w:lang w:val="sr-Cyrl-CS"/>
              </w:rPr>
              <w:t xml:space="preserve">Видео-бим/ </w:t>
            </w:r>
            <w:r w:rsidRPr="00737F59">
              <w:rPr>
                <w:rFonts w:ascii="Times New Roman" w:hAnsi="Times New Roman"/>
                <w:b/>
                <w:sz w:val="22"/>
                <w:szCs w:val="22"/>
                <w:lang w:val="ru-RU"/>
              </w:rPr>
              <w:t>и смарт табла</w:t>
            </w:r>
          </w:p>
        </w:tc>
        <w:tc>
          <w:tcPr>
            <w:tcW w:w="720" w:type="dxa"/>
            <w:shd w:val="clear" w:color="auto" w:fill="76923C" w:themeFill="accent3" w:themeFillShade="BF"/>
            <w:vAlign w:val="center"/>
          </w:tcPr>
          <w:p w:rsidR="002A5ED3" w:rsidRPr="00737F59" w:rsidRDefault="002A5ED3" w:rsidP="00DC0348">
            <w:pPr>
              <w:jc w:val="center"/>
              <w:rPr>
                <w:rFonts w:ascii="Times New Roman" w:hAnsi="Times New Roman"/>
                <w:b/>
                <w:sz w:val="22"/>
                <w:szCs w:val="22"/>
              </w:rPr>
            </w:pPr>
            <w:r w:rsidRPr="00737F59">
              <w:rPr>
                <w:rFonts w:ascii="Times New Roman" w:hAnsi="Times New Roman"/>
                <w:b/>
                <w:sz w:val="22"/>
                <w:szCs w:val="22"/>
              </w:rPr>
              <w:t>ТВ</w:t>
            </w:r>
          </w:p>
        </w:tc>
        <w:tc>
          <w:tcPr>
            <w:tcW w:w="1627" w:type="dxa"/>
            <w:shd w:val="clear" w:color="auto" w:fill="76923C" w:themeFill="accent3" w:themeFillShade="BF"/>
            <w:vAlign w:val="center"/>
          </w:tcPr>
          <w:p w:rsidR="002A5ED3" w:rsidRPr="00EE59A8" w:rsidRDefault="002A5ED3" w:rsidP="00DC0348">
            <w:pPr>
              <w:jc w:val="center"/>
              <w:rPr>
                <w:rFonts w:ascii="Times New Roman" w:hAnsi="Times New Roman"/>
                <w:b/>
                <w:sz w:val="22"/>
                <w:szCs w:val="22"/>
              </w:rPr>
            </w:pPr>
            <w:r w:rsidRPr="00737F59">
              <w:rPr>
                <w:rFonts w:ascii="Times New Roman" w:hAnsi="Times New Roman"/>
                <w:b/>
                <w:sz w:val="22"/>
                <w:szCs w:val="22"/>
              </w:rPr>
              <w:t>Рачунар</w:t>
            </w:r>
            <w:r>
              <w:rPr>
                <w:rFonts w:ascii="Times New Roman" w:hAnsi="Times New Roman"/>
                <w:b/>
                <w:sz w:val="22"/>
                <w:szCs w:val="22"/>
              </w:rPr>
              <w:t>/лаптоп</w:t>
            </w:r>
          </w:p>
          <w:p w:rsidR="002A5ED3" w:rsidRPr="00737F59" w:rsidRDefault="002A5ED3" w:rsidP="00DC0348">
            <w:pPr>
              <w:jc w:val="center"/>
              <w:rPr>
                <w:rFonts w:ascii="Times New Roman" w:hAnsi="Times New Roman"/>
                <w:b/>
                <w:sz w:val="22"/>
                <w:szCs w:val="22"/>
              </w:rPr>
            </w:pPr>
            <w:r w:rsidRPr="00737F59">
              <w:rPr>
                <w:rFonts w:ascii="Times New Roman" w:hAnsi="Times New Roman"/>
                <w:b/>
                <w:sz w:val="22"/>
                <w:szCs w:val="22"/>
              </w:rPr>
              <w:t>са штампачем</w:t>
            </w:r>
          </w:p>
        </w:tc>
        <w:tc>
          <w:tcPr>
            <w:tcW w:w="1203" w:type="dxa"/>
            <w:shd w:val="clear" w:color="auto" w:fill="76923C" w:themeFill="accent3" w:themeFillShade="BF"/>
            <w:vAlign w:val="center"/>
          </w:tcPr>
          <w:p w:rsidR="002A5ED3" w:rsidRPr="00737F59" w:rsidRDefault="002A5ED3" w:rsidP="00DC0348">
            <w:pPr>
              <w:jc w:val="center"/>
              <w:rPr>
                <w:rFonts w:ascii="Times New Roman" w:hAnsi="Times New Roman"/>
                <w:b/>
                <w:sz w:val="22"/>
                <w:szCs w:val="22"/>
              </w:rPr>
            </w:pPr>
            <w:r w:rsidRPr="00737F59">
              <w:rPr>
                <w:rFonts w:ascii="Times New Roman" w:hAnsi="Times New Roman"/>
                <w:b/>
                <w:sz w:val="22"/>
                <w:szCs w:val="22"/>
              </w:rPr>
              <w:t>Графоскоп</w:t>
            </w:r>
          </w:p>
        </w:tc>
        <w:tc>
          <w:tcPr>
            <w:tcW w:w="1228" w:type="dxa"/>
            <w:shd w:val="clear" w:color="auto" w:fill="76923C" w:themeFill="accent3" w:themeFillShade="BF"/>
            <w:vAlign w:val="center"/>
          </w:tcPr>
          <w:p w:rsidR="002A5ED3" w:rsidRPr="00737F59" w:rsidRDefault="002A5ED3" w:rsidP="00DC0348">
            <w:pPr>
              <w:jc w:val="center"/>
              <w:rPr>
                <w:rFonts w:ascii="Times New Roman" w:hAnsi="Times New Roman"/>
                <w:b/>
                <w:sz w:val="22"/>
                <w:szCs w:val="22"/>
              </w:rPr>
            </w:pPr>
            <w:r w:rsidRPr="00737F59">
              <w:rPr>
                <w:rFonts w:ascii="Times New Roman" w:hAnsi="Times New Roman"/>
                <w:b/>
                <w:sz w:val="22"/>
                <w:szCs w:val="22"/>
              </w:rPr>
              <w:t>Касетофон</w:t>
            </w:r>
            <w:r w:rsidRPr="00737F59">
              <w:rPr>
                <w:rFonts w:ascii="Times New Roman" w:hAnsi="Times New Roman"/>
                <w:b/>
                <w:sz w:val="22"/>
                <w:szCs w:val="22"/>
                <w:lang w:val="sr-Cyrl-CS"/>
              </w:rPr>
              <w:t>/ЦД плејер</w:t>
            </w:r>
          </w:p>
        </w:tc>
        <w:tc>
          <w:tcPr>
            <w:tcW w:w="1122" w:type="dxa"/>
            <w:shd w:val="clear" w:color="auto" w:fill="76923C" w:themeFill="accent3" w:themeFillShade="BF"/>
            <w:vAlign w:val="center"/>
          </w:tcPr>
          <w:p w:rsidR="002A5ED3" w:rsidRPr="00737F59" w:rsidRDefault="002A5ED3" w:rsidP="00DC0348">
            <w:pPr>
              <w:jc w:val="center"/>
              <w:rPr>
                <w:rFonts w:ascii="Times New Roman" w:hAnsi="Times New Roman"/>
                <w:b/>
                <w:sz w:val="22"/>
                <w:szCs w:val="22"/>
              </w:rPr>
            </w:pPr>
            <w:r w:rsidRPr="00737F59">
              <w:rPr>
                <w:rFonts w:ascii="Times New Roman" w:hAnsi="Times New Roman"/>
                <w:b/>
                <w:sz w:val="22"/>
                <w:szCs w:val="22"/>
              </w:rPr>
              <w:t>Дија</w:t>
            </w:r>
          </w:p>
          <w:p w:rsidR="002A5ED3" w:rsidRPr="00737F59" w:rsidRDefault="002A5ED3" w:rsidP="00DC0348">
            <w:pPr>
              <w:jc w:val="center"/>
              <w:rPr>
                <w:rFonts w:ascii="Times New Roman" w:hAnsi="Times New Roman"/>
                <w:b/>
                <w:sz w:val="22"/>
                <w:szCs w:val="22"/>
              </w:rPr>
            </w:pPr>
            <w:r w:rsidRPr="00737F59">
              <w:rPr>
                <w:rFonts w:ascii="Times New Roman" w:hAnsi="Times New Roman"/>
                <w:b/>
                <w:sz w:val="22"/>
                <w:szCs w:val="22"/>
              </w:rPr>
              <w:t>пројектор</w:t>
            </w:r>
          </w:p>
        </w:tc>
      </w:tr>
      <w:tr w:rsidR="002A5ED3" w:rsidRPr="00737F59" w:rsidTr="002A5ED3">
        <w:trPr>
          <w:cantSplit/>
          <w:trHeight w:val="440"/>
          <w:jc w:val="center"/>
        </w:trPr>
        <w:tc>
          <w:tcPr>
            <w:tcW w:w="1472" w:type="dxa"/>
            <w:shd w:val="clear" w:color="auto" w:fill="9BBB59" w:themeFill="accent3"/>
            <w:vAlign w:val="center"/>
          </w:tcPr>
          <w:p w:rsidR="002A5ED3" w:rsidRPr="002A5ED3" w:rsidRDefault="002A5ED3" w:rsidP="00DC0348">
            <w:pPr>
              <w:pStyle w:val="Heading8"/>
              <w:rPr>
                <w:rFonts w:ascii="Times New Roman" w:hAnsi="Times New Roman"/>
                <w:b/>
                <w:i/>
                <w:color w:val="auto"/>
                <w:sz w:val="24"/>
                <w:szCs w:val="24"/>
              </w:rPr>
            </w:pPr>
            <w:r w:rsidRPr="002A5ED3">
              <w:rPr>
                <w:rFonts w:ascii="Times New Roman" w:hAnsi="Times New Roman"/>
                <w:b/>
                <w:color w:val="auto"/>
                <w:sz w:val="24"/>
                <w:szCs w:val="24"/>
              </w:rPr>
              <w:t>Рад</w:t>
            </w:r>
            <w:r w:rsidRPr="002A5ED3">
              <w:rPr>
                <w:rFonts w:ascii="Times New Roman" w:hAnsi="Times New Roman"/>
                <w:b/>
                <w:color w:val="auto"/>
                <w:sz w:val="24"/>
                <w:szCs w:val="24"/>
                <w:lang w:val="sr-Cyrl-CS"/>
              </w:rPr>
              <w:t>љ</w:t>
            </w:r>
            <w:r w:rsidRPr="002A5ED3">
              <w:rPr>
                <w:rFonts w:ascii="Times New Roman" w:hAnsi="Times New Roman"/>
                <w:b/>
                <w:color w:val="auto"/>
                <w:sz w:val="24"/>
                <w:szCs w:val="24"/>
              </w:rPr>
              <w:t>ево</w:t>
            </w:r>
          </w:p>
        </w:tc>
        <w:tc>
          <w:tcPr>
            <w:tcW w:w="1567" w:type="dxa"/>
            <w:vAlign w:val="center"/>
          </w:tcPr>
          <w:p w:rsidR="002A5ED3" w:rsidRPr="00737F59" w:rsidRDefault="002A5ED3" w:rsidP="00DC0348">
            <w:pPr>
              <w:jc w:val="center"/>
              <w:rPr>
                <w:rFonts w:ascii="Times New Roman" w:hAnsi="Times New Roman"/>
                <w:sz w:val="24"/>
                <w:lang w:val="sr-Cyrl-CS"/>
              </w:rPr>
            </w:pPr>
            <w:r>
              <w:rPr>
                <w:rFonts w:ascii="Times New Roman" w:hAnsi="Times New Roman"/>
                <w:sz w:val="24"/>
              </w:rPr>
              <w:t>3</w:t>
            </w:r>
            <w:r w:rsidRPr="00737F59">
              <w:rPr>
                <w:rFonts w:ascii="Times New Roman" w:hAnsi="Times New Roman"/>
                <w:sz w:val="24"/>
              </w:rPr>
              <w:t>+1</w:t>
            </w:r>
          </w:p>
        </w:tc>
        <w:tc>
          <w:tcPr>
            <w:tcW w:w="720" w:type="dxa"/>
            <w:vAlign w:val="center"/>
          </w:tcPr>
          <w:p w:rsidR="002A5ED3" w:rsidRPr="00737F59" w:rsidRDefault="002A5ED3" w:rsidP="00DC0348">
            <w:pPr>
              <w:jc w:val="center"/>
              <w:rPr>
                <w:rFonts w:ascii="Times New Roman" w:hAnsi="Times New Roman"/>
                <w:sz w:val="24"/>
                <w:lang w:val="sr-Cyrl-CS"/>
              </w:rPr>
            </w:pPr>
            <w:r w:rsidRPr="00737F59">
              <w:rPr>
                <w:rFonts w:ascii="Times New Roman" w:hAnsi="Times New Roman"/>
                <w:sz w:val="24"/>
                <w:lang w:val="sr-Cyrl-CS"/>
              </w:rPr>
              <w:t>1</w:t>
            </w:r>
          </w:p>
        </w:tc>
        <w:tc>
          <w:tcPr>
            <w:tcW w:w="1627" w:type="dxa"/>
            <w:vAlign w:val="center"/>
          </w:tcPr>
          <w:p w:rsidR="002A5ED3" w:rsidRPr="00737F59" w:rsidRDefault="002A5ED3" w:rsidP="00DC0348">
            <w:pPr>
              <w:jc w:val="center"/>
              <w:rPr>
                <w:rFonts w:ascii="Times New Roman" w:hAnsi="Times New Roman"/>
                <w:sz w:val="24"/>
                <w:lang w:val="sr-Cyrl-CS"/>
              </w:rPr>
            </w:pPr>
            <w:r>
              <w:rPr>
                <w:rFonts w:ascii="Times New Roman" w:hAnsi="Times New Roman"/>
                <w:sz w:val="24"/>
                <w:lang w:val="sr-Cyrl-CS"/>
              </w:rPr>
              <w:t>18</w:t>
            </w:r>
            <w:r w:rsidRPr="00737F59">
              <w:rPr>
                <w:rFonts w:ascii="Times New Roman" w:hAnsi="Times New Roman"/>
                <w:sz w:val="24"/>
              </w:rPr>
              <w:t>+</w:t>
            </w:r>
            <w:r>
              <w:rPr>
                <w:rFonts w:ascii="Times New Roman" w:hAnsi="Times New Roman"/>
                <w:sz w:val="24"/>
                <w:lang w:val="sr-Cyrl-CS"/>
              </w:rPr>
              <w:t>5</w:t>
            </w:r>
          </w:p>
        </w:tc>
        <w:tc>
          <w:tcPr>
            <w:tcW w:w="1203" w:type="dxa"/>
            <w:vAlign w:val="center"/>
          </w:tcPr>
          <w:p w:rsidR="002A5ED3" w:rsidRPr="00737F59" w:rsidRDefault="002A5ED3" w:rsidP="00DC0348">
            <w:pPr>
              <w:jc w:val="center"/>
              <w:rPr>
                <w:rFonts w:ascii="Times New Roman" w:hAnsi="Times New Roman"/>
                <w:sz w:val="24"/>
              </w:rPr>
            </w:pPr>
            <w:r w:rsidRPr="00737F59">
              <w:rPr>
                <w:rFonts w:ascii="Times New Roman" w:hAnsi="Times New Roman"/>
                <w:sz w:val="24"/>
              </w:rPr>
              <w:t>3</w:t>
            </w:r>
          </w:p>
        </w:tc>
        <w:tc>
          <w:tcPr>
            <w:tcW w:w="1228" w:type="dxa"/>
            <w:vAlign w:val="center"/>
          </w:tcPr>
          <w:p w:rsidR="002A5ED3" w:rsidRPr="00EE59A8" w:rsidRDefault="002A5ED3" w:rsidP="00DC0348">
            <w:pPr>
              <w:jc w:val="center"/>
              <w:rPr>
                <w:rFonts w:ascii="Times New Roman" w:hAnsi="Times New Roman"/>
                <w:sz w:val="24"/>
              </w:rPr>
            </w:pPr>
            <w:r>
              <w:rPr>
                <w:rFonts w:ascii="Times New Roman" w:hAnsi="Times New Roman"/>
                <w:sz w:val="24"/>
                <w:lang w:val="sr-Cyrl-CS"/>
              </w:rPr>
              <w:t>2</w:t>
            </w:r>
          </w:p>
        </w:tc>
        <w:tc>
          <w:tcPr>
            <w:tcW w:w="1122" w:type="dxa"/>
            <w:vAlign w:val="center"/>
          </w:tcPr>
          <w:p w:rsidR="002A5ED3" w:rsidRPr="00737F59" w:rsidRDefault="002A5ED3" w:rsidP="00DC0348">
            <w:pPr>
              <w:jc w:val="center"/>
              <w:rPr>
                <w:rFonts w:ascii="Times New Roman" w:hAnsi="Times New Roman"/>
                <w:sz w:val="24"/>
                <w:lang w:val="sr-Cyrl-CS"/>
              </w:rPr>
            </w:pPr>
            <w:r>
              <w:rPr>
                <w:rFonts w:ascii="Times New Roman" w:hAnsi="Times New Roman"/>
                <w:sz w:val="24"/>
                <w:lang w:val="sr-Cyrl-CS"/>
              </w:rPr>
              <w:t>1</w:t>
            </w:r>
          </w:p>
        </w:tc>
      </w:tr>
      <w:tr w:rsidR="002A5ED3" w:rsidRPr="00737F59" w:rsidTr="002A5ED3">
        <w:trPr>
          <w:cantSplit/>
          <w:trHeight w:val="404"/>
          <w:jc w:val="center"/>
        </w:trPr>
        <w:tc>
          <w:tcPr>
            <w:tcW w:w="1472" w:type="dxa"/>
            <w:shd w:val="clear" w:color="auto" w:fill="9BBB59" w:themeFill="accent3"/>
            <w:vAlign w:val="center"/>
          </w:tcPr>
          <w:p w:rsidR="002A5ED3" w:rsidRPr="00737F59" w:rsidRDefault="002A5ED3" w:rsidP="00DC0348">
            <w:pPr>
              <w:rPr>
                <w:rFonts w:ascii="Times New Roman" w:hAnsi="Times New Roman" w:cs="Times New Roman"/>
                <w:b/>
                <w:sz w:val="24"/>
              </w:rPr>
            </w:pPr>
            <w:r w:rsidRPr="00737F59">
              <w:rPr>
                <w:rFonts w:ascii="Times New Roman" w:hAnsi="Times New Roman" w:cs="Times New Roman"/>
                <w:b/>
                <w:sz w:val="24"/>
              </w:rPr>
              <w:t>Бргуле</w:t>
            </w:r>
          </w:p>
        </w:tc>
        <w:tc>
          <w:tcPr>
            <w:tcW w:w="1567" w:type="dxa"/>
            <w:vAlign w:val="center"/>
          </w:tcPr>
          <w:p w:rsidR="002A5ED3" w:rsidRPr="00EE59A8" w:rsidRDefault="002A5ED3" w:rsidP="00DC0348">
            <w:pPr>
              <w:jc w:val="center"/>
              <w:rPr>
                <w:rFonts w:ascii="Times New Roman" w:hAnsi="Times New Roman"/>
                <w:sz w:val="24"/>
              </w:rPr>
            </w:pPr>
            <w:r>
              <w:rPr>
                <w:rFonts w:ascii="Times New Roman" w:hAnsi="Times New Roman"/>
                <w:sz w:val="24"/>
              </w:rPr>
              <w:t>1</w:t>
            </w:r>
          </w:p>
        </w:tc>
        <w:tc>
          <w:tcPr>
            <w:tcW w:w="720" w:type="dxa"/>
            <w:vAlign w:val="center"/>
          </w:tcPr>
          <w:p w:rsidR="002A5ED3" w:rsidRPr="00737F59" w:rsidRDefault="002A5ED3" w:rsidP="00DC0348">
            <w:pPr>
              <w:jc w:val="center"/>
              <w:rPr>
                <w:rFonts w:ascii="Times New Roman" w:hAnsi="Times New Roman"/>
                <w:sz w:val="24"/>
              </w:rPr>
            </w:pPr>
          </w:p>
        </w:tc>
        <w:tc>
          <w:tcPr>
            <w:tcW w:w="1627" w:type="dxa"/>
            <w:vAlign w:val="center"/>
          </w:tcPr>
          <w:p w:rsidR="002A5ED3" w:rsidRPr="00737F59" w:rsidRDefault="002A5ED3" w:rsidP="00DC0348">
            <w:pPr>
              <w:jc w:val="center"/>
              <w:rPr>
                <w:rFonts w:ascii="Times New Roman" w:hAnsi="Times New Roman"/>
                <w:sz w:val="24"/>
                <w:lang w:val="sr-Cyrl-CS"/>
              </w:rPr>
            </w:pPr>
            <w:r w:rsidRPr="00737F59">
              <w:rPr>
                <w:rFonts w:ascii="Times New Roman" w:hAnsi="Times New Roman"/>
                <w:sz w:val="24"/>
                <w:lang w:val="sr-Cyrl-CS"/>
              </w:rPr>
              <w:t>4</w:t>
            </w:r>
            <w:r w:rsidRPr="00737F59">
              <w:rPr>
                <w:rFonts w:ascii="Times New Roman" w:hAnsi="Times New Roman"/>
                <w:sz w:val="24"/>
              </w:rPr>
              <w:t>+1</w:t>
            </w:r>
          </w:p>
        </w:tc>
        <w:tc>
          <w:tcPr>
            <w:tcW w:w="1203" w:type="dxa"/>
            <w:vAlign w:val="center"/>
          </w:tcPr>
          <w:p w:rsidR="002A5ED3" w:rsidRPr="00737F59" w:rsidRDefault="002A5ED3" w:rsidP="00DC0348">
            <w:pPr>
              <w:jc w:val="center"/>
              <w:rPr>
                <w:rFonts w:ascii="Times New Roman" w:hAnsi="Times New Roman"/>
                <w:sz w:val="24"/>
              </w:rPr>
            </w:pPr>
            <w:r w:rsidRPr="00737F59">
              <w:rPr>
                <w:rFonts w:ascii="Times New Roman" w:hAnsi="Times New Roman"/>
                <w:sz w:val="24"/>
              </w:rPr>
              <w:t>1</w:t>
            </w:r>
          </w:p>
        </w:tc>
        <w:tc>
          <w:tcPr>
            <w:tcW w:w="1228" w:type="dxa"/>
            <w:vAlign w:val="center"/>
          </w:tcPr>
          <w:p w:rsidR="002A5ED3" w:rsidRPr="00737F59" w:rsidRDefault="002A5ED3" w:rsidP="00DC0348">
            <w:pPr>
              <w:jc w:val="center"/>
              <w:rPr>
                <w:rFonts w:ascii="Times New Roman" w:hAnsi="Times New Roman"/>
                <w:sz w:val="24"/>
              </w:rPr>
            </w:pPr>
            <w:r w:rsidRPr="00737F59">
              <w:rPr>
                <w:rFonts w:ascii="Times New Roman" w:hAnsi="Times New Roman"/>
                <w:sz w:val="24"/>
              </w:rPr>
              <w:t>1+1</w:t>
            </w:r>
          </w:p>
        </w:tc>
        <w:tc>
          <w:tcPr>
            <w:tcW w:w="1122" w:type="dxa"/>
            <w:vAlign w:val="center"/>
          </w:tcPr>
          <w:p w:rsidR="002A5ED3" w:rsidRPr="00737F59" w:rsidRDefault="002A5ED3" w:rsidP="00DC0348">
            <w:pPr>
              <w:jc w:val="center"/>
              <w:rPr>
                <w:rFonts w:ascii="Times New Roman" w:hAnsi="Times New Roman"/>
                <w:sz w:val="24"/>
              </w:rPr>
            </w:pPr>
            <w:r w:rsidRPr="00737F59">
              <w:rPr>
                <w:rFonts w:ascii="Times New Roman" w:hAnsi="Times New Roman"/>
                <w:sz w:val="24"/>
              </w:rPr>
              <w:t>1</w:t>
            </w:r>
          </w:p>
        </w:tc>
      </w:tr>
      <w:tr w:rsidR="002A5ED3" w:rsidRPr="00737F59" w:rsidTr="002A5ED3">
        <w:trPr>
          <w:cantSplit/>
          <w:trHeight w:val="410"/>
          <w:jc w:val="center"/>
        </w:trPr>
        <w:tc>
          <w:tcPr>
            <w:tcW w:w="1472" w:type="dxa"/>
            <w:shd w:val="clear" w:color="auto" w:fill="9BBB59" w:themeFill="accent3"/>
            <w:vAlign w:val="center"/>
          </w:tcPr>
          <w:p w:rsidR="002A5ED3" w:rsidRPr="00737F59" w:rsidRDefault="002A5ED3" w:rsidP="00DC0348">
            <w:pPr>
              <w:rPr>
                <w:rFonts w:ascii="Times New Roman" w:hAnsi="Times New Roman" w:cs="Times New Roman"/>
                <w:b/>
                <w:sz w:val="24"/>
              </w:rPr>
            </w:pPr>
            <w:r w:rsidRPr="00737F59">
              <w:rPr>
                <w:rFonts w:ascii="Times New Roman" w:hAnsi="Times New Roman" w:cs="Times New Roman"/>
                <w:b/>
                <w:sz w:val="24"/>
              </w:rPr>
              <w:t>Каленић</w:t>
            </w:r>
          </w:p>
        </w:tc>
        <w:tc>
          <w:tcPr>
            <w:tcW w:w="1567" w:type="dxa"/>
            <w:vAlign w:val="center"/>
          </w:tcPr>
          <w:p w:rsidR="002A5ED3" w:rsidRPr="00EE59A8" w:rsidRDefault="002A5ED3" w:rsidP="00DC0348">
            <w:pPr>
              <w:jc w:val="center"/>
              <w:rPr>
                <w:rFonts w:ascii="Times New Roman" w:hAnsi="Times New Roman"/>
                <w:sz w:val="24"/>
              </w:rPr>
            </w:pPr>
            <w:r>
              <w:rPr>
                <w:rFonts w:ascii="Times New Roman" w:hAnsi="Times New Roman"/>
                <w:sz w:val="24"/>
              </w:rPr>
              <w:t>1</w:t>
            </w:r>
          </w:p>
        </w:tc>
        <w:tc>
          <w:tcPr>
            <w:tcW w:w="720" w:type="dxa"/>
            <w:vAlign w:val="center"/>
          </w:tcPr>
          <w:p w:rsidR="002A5ED3" w:rsidRPr="00737F59" w:rsidRDefault="002A5ED3" w:rsidP="00DC0348">
            <w:pPr>
              <w:jc w:val="center"/>
              <w:rPr>
                <w:rFonts w:ascii="Times New Roman" w:hAnsi="Times New Roman"/>
                <w:sz w:val="24"/>
              </w:rPr>
            </w:pPr>
          </w:p>
        </w:tc>
        <w:tc>
          <w:tcPr>
            <w:tcW w:w="1627" w:type="dxa"/>
            <w:vAlign w:val="center"/>
          </w:tcPr>
          <w:p w:rsidR="002A5ED3" w:rsidRPr="00737F59" w:rsidRDefault="002A5ED3" w:rsidP="00DC0348">
            <w:pPr>
              <w:jc w:val="center"/>
              <w:rPr>
                <w:rFonts w:ascii="Times New Roman" w:hAnsi="Times New Roman"/>
                <w:sz w:val="24"/>
                <w:lang w:val="sr-Cyrl-CS"/>
              </w:rPr>
            </w:pPr>
            <w:r>
              <w:rPr>
                <w:rFonts w:ascii="Times New Roman" w:hAnsi="Times New Roman"/>
                <w:sz w:val="24"/>
                <w:lang w:val="sr-Cyrl-CS"/>
              </w:rPr>
              <w:t>3</w:t>
            </w:r>
            <w:r w:rsidRPr="00737F59">
              <w:rPr>
                <w:rFonts w:ascii="Times New Roman" w:hAnsi="Times New Roman"/>
                <w:sz w:val="24"/>
                <w:lang w:val="sr-Cyrl-CS"/>
              </w:rPr>
              <w:t>+1</w:t>
            </w:r>
          </w:p>
        </w:tc>
        <w:tc>
          <w:tcPr>
            <w:tcW w:w="1203" w:type="dxa"/>
            <w:vAlign w:val="center"/>
          </w:tcPr>
          <w:p w:rsidR="002A5ED3" w:rsidRPr="00737F59" w:rsidRDefault="002A5ED3" w:rsidP="00DC0348">
            <w:pPr>
              <w:jc w:val="center"/>
              <w:rPr>
                <w:rFonts w:ascii="Times New Roman" w:hAnsi="Times New Roman"/>
                <w:sz w:val="24"/>
              </w:rPr>
            </w:pPr>
            <w:r w:rsidRPr="00737F59">
              <w:rPr>
                <w:rFonts w:ascii="Times New Roman" w:hAnsi="Times New Roman"/>
                <w:sz w:val="24"/>
              </w:rPr>
              <w:t>1</w:t>
            </w:r>
          </w:p>
        </w:tc>
        <w:tc>
          <w:tcPr>
            <w:tcW w:w="1228" w:type="dxa"/>
            <w:vAlign w:val="center"/>
          </w:tcPr>
          <w:p w:rsidR="002A5ED3" w:rsidRPr="00737F59" w:rsidRDefault="002A5ED3" w:rsidP="00DC0348">
            <w:pPr>
              <w:jc w:val="center"/>
              <w:rPr>
                <w:rFonts w:ascii="Times New Roman" w:hAnsi="Times New Roman"/>
                <w:sz w:val="24"/>
              </w:rPr>
            </w:pPr>
            <w:r w:rsidRPr="00737F59">
              <w:rPr>
                <w:rFonts w:ascii="Times New Roman" w:hAnsi="Times New Roman"/>
                <w:sz w:val="24"/>
              </w:rPr>
              <w:t>1+1</w:t>
            </w:r>
          </w:p>
        </w:tc>
        <w:tc>
          <w:tcPr>
            <w:tcW w:w="1122" w:type="dxa"/>
            <w:vAlign w:val="center"/>
          </w:tcPr>
          <w:p w:rsidR="002A5ED3" w:rsidRPr="00737F59" w:rsidRDefault="002A5ED3" w:rsidP="00DC0348">
            <w:pPr>
              <w:jc w:val="center"/>
              <w:rPr>
                <w:rFonts w:ascii="Times New Roman" w:hAnsi="Times New Roman"/>
                <w:sz w:val="24"/>
              </w:rPr>
            </w:pPr>
            <w:r w:rsidRPr="00737F59">
              <w:rPr>
                <w:rFonts w:ascii="Times New Roman" w:hAnsi="Times New Roman"/>
                <w:sz w:val="24"/>
              </w:rPr>
              <w:t>1</w:t>
            </w:r>
          </w:p>
        </w:tc>
      </w:tr>
      <w:tr w:rsidR="002A5ED3" w:rsidRPr="00737F59" w:rsidTr="002A5ED3">
        <w:trPr>
          <w:cantSplit/>
          <w:trHeight w:val="417"/>
          <w:jc w:val="center"/>
        </w:trPr>
        <w:tc>
          <w:tcPr>
            <w:tcW w:w="1472" w:type="dxa"/>
            <w:shd w:val="clear" w:color="auto" w:fill="9BBB59" w:themeFill="accent3"/>
            <w:vAlign w:val="center"/>
          </w:tcPr>
          <w:p w:rsidR="002A5ED3" w:rsidRPr="00737F59" w:rsidRDefault="002A5ED3" w:rsidP="00DC0348">
            <w:pPr>
              <w:rPr>
                <w:rFonts w:ascii="Times New Roman" w:hAnsi="Times New Roman" w:cs="Times New Roman"/>
                <w:b/>
                <w:sz w:val="24"/>
              </w:rPr>
            </w:pPr>
            <w:r w:rsidRPr="00737F59">
              <w:rPr>
                <w:rFonts w:ascii="Times New Roman" w:hAnsi="Times New Roman" w:cs="Times New Roman"/>
                <w:b/>
                <w:sz w:val="24"/>
              </w:rPr>
              <w:t>Шарбане</w:t>
            </w:r>
          </w:p>
        </w:tc>
        <w:tc>
          <w:tcPr>
            <w:tcW w:w="1567" w:type="dxa"/>
            <w:vAlign w:val="center"/>
          </w:tcPr>
          <w:p w:rsidR="002A5ED3" w:rsidRPr="00737F59" w:rsidRDefault="002A5ED3" w:rsidP="00DC0348">
            <w:pPr>
              <w:jc w:val="center"/>
              <w:rPr>
                <w:rFonts w:ascii="Times New Roman" w:hAnsi="Times New Roman"/>
                <w:sz w:val="24"/>
              </w:rPr>
            </w:pPr>
          </w:p>
        </w:tc>
        <w:tc>
          <w:tcPr>
            <w:tcW w:w="720" w:type="dxa"/>
            <w:vAlign w:val="center"/>
          </w:tcPr>
          <w:p w:rsidR="002A5ED3" w:rsidRPr="00737F59" w:rsidRDefault="002A5ED3" w:rsidP="00DC0348">
            <w:pPr>
              <w:jc w:val="center"/>
              <w:rPr>
                <w:rFonts w:ascii="Times New Roman" w:hAnsi="Times New Roman"/>
                <w:sz w:val="24"/>
              </w:rPr>
            </w:pPr>
            <w:r w:rsidRPr="00737F59">
              <w:rPr>
                <w:rFonts w:ascii="Times New Roman" w:hAnsi="Times New Roman"/>
                <w:sz w:val="24"/>
              </w:rPr>
              <w:t>1</w:t>
            </w:r>
          </w:p>
        </w:tc>
        <w:tc>
          <w:tcPr>
            <w:tcW w:w="1627" w:type="dxa"/>
            <w:vAlign w:val="center"/>
          </w:tcPr>
          <w:p w:rsidR="002A5ED3" w:rsidRPr="00737F59" w:rsidRDefault="002A5ED3" w:rsidP="00DC0348">
            <w:pPr>
              <w:jc w:val="center"/>
              <w:rPr>
                <w:rFonts w:ascii="Times New Roman" w:hAnsi="Times New Roman"/>
                <w:sz w:val="24"/>
                <w:lang w:val="sr-Cyrl-CS"/>
              </w:rPr>
            </w:pPr>
            <w:r>
              <w:rPr>
                <w:rFonts w:ascii="Times New Roman" w:hAnsi="Times New Roman"/>
                <w:sz w:val="24"/>
              </w:rPr>
              <w:t>2</w:t>
            </w:r>
            <w:r w:rsidRPr="00737F59">
              <w:rPr>
                <w:rFonts w:ascii="Times New Roman" w:hAnsi="Times New Roman"/>
                <w:sz w:val="24"/>
                <w:lang w:val="sr-Cyrl-CS"/>
              </w:rPr>
              <w:t>+1</w:t>
            </w:r>
          </w:p>
        </w:tc>
        <w:tc>
          <w:tcPr>
            <w:tcW w:w="1203" w:type="dxa"/>
            <w:vAlign w:val="center"/>
          </w:tcPr>
          <w:p w:rsidR="002A5ED3" w:rsidRPr="00737F59" w:rsidRDefault="002A5ED3" w:rsidP="00DC0348">
            <w:pPr>
              <w:jc w:val="center"/>
              <w:rPr>
                <w:rFonts w:ascii="Times New Roman" w:hAnsi="Times New Roman"/>
                <w:sz w:val="24"/>
              </w:rPr>
            </w:pPr>
            <w:r w:rsidRPr="00737F59">
              <w:rPr>
                <w:rFonts w:ascii="Times New Roman" w:hAnsi="Times New Roman"/>
                <w:sz w:val="24"/>
              </w:rPr>
              <w:t>1</w:t>
            </w:r>
          </w:p>
        </w:tc>
        <w:tc>
          <w:tcPr>
            <w:tcW w:w="1228" w:type="dxa"/>
            <w:vAlign w:val="center"/>
          </w:tcPr>
          <w:p w:rsidR="002A5ED3" w:rsidRPr="00737F59" w:rsidRDefault="002A5ED3" w:rsidP="00DC0348">
            <w:pPr>
              <w:jc w:val="center"/>
              <w:rPr>
                <w:rFonts w:ascii="Times New Roman" w:hAnsi="Times New Roman"/>
                <w:sz w:val="24"/>
              </w:rPr>
            </w:pPr>
            <w:r w:rsidRPr="00737F59">
              <w:rPr>
                <w:rFonts w:ascii="Times New Roman" w:hAnsi="Times New Roman"/>
                <w:sz w:val="24"/>
              </w:rPr>
              <w:t>1+1</w:t>
            </w:r>
          </w:p>
        </w:tc>
        <w:tc>
          <w:tcPr>
            <w:tcW w:w="1122" w:type="dxa"/>
            <w:vAlign w:val="center"/>
          </w:tcPr>
          <w:p w:rsidR="002A5ED3" w:rsidRPr="00737F59" w:rsidRDefault="002A5ED3" w:rsidP="00DC0348">
            <w:pPr>
              <w:jc w:val="center"/>
              <w:rPr>
                <w:rFonts w:ascii="Times New Roman" w:hAnsi="Times New Roman"/>
                <w:sz w:val="24"/>
              </w:rPr>
            </w:pPr>
            <w:r w:rsidRPr="00737F59">
              <w:rPr>
                <w:rFonts w:ascii="Times New Roman" w:hAnsi="Times New Roman"/>
                <w:sz w:val="24"/>
              </w:rPr>
              <w:t>1</w:t>
            </w:r>
          </w:p>
        </w:tc>
      </w:tr>
      <w:tr w:rsidR="002A5ED3" w:rsidRPr="00737F59" w:rsidTr="002A5ED3">
        <w:trPr>
          <w:cantSplit/>
          <w:trHeight w:val="422"/>
          <w:jc w:val="center"/>
        </w:trPr>
        <w:tc>
          <w:tcPr>
            <w:tcW w:w="1472" w:type="dxa"/>
            <w:shd w:val="clear" w:color="auto" w:fill="9BBB59" w:themeFill="accent3"/>
            <w:vAlign w:val="center"/>
          </w:tcPr>
          <w:p w:rsidR="002A5ED3" w:rsidRPr="00737F59" w:rsidRDefault="002A5ED3" w:rsidP="00DC0348">
            <w:pPr>
              <w:rPr>
                <w:rFonts w:ascii="Times New Roman" w:hAnsi="Times New Roman" w:cs="Times New Roman"/>
                <w:b/>
                <w:sz w:val="24"/>
                <w:lang w:val="ru-RU"/>
              </w:rPr>
            </w:pPr>
            <w:r w:rsidRPr="00737F59">
              <w:rPr>
                <w:rFonts w:ascii="Times New Roman" w:hAnsi="Times New Roman" w:cs="Times New Roman"/>
                <w:b/>
                <w:sz w:val="24"/>
                <w:lang w:val="ru-RU"/>
              </w:rPr>
              <w:t>Г. Рад</w:t>
            </w:r>
            <w:r w:rsidRPr="00737F59">
              <w:rPr>
                <w:rFonts w:ascii="Times New Roman" w:hAnsi="Times New Roman" w:cs="Times New Roman"/>
                <w:b/>
                <w:sz w:val="24"/>
              </w:rPr>
              <w:t>љ</w:t>
            </w:r>
            <w:r w:rsidRPr="00737F59">
              <w:rPr>
                <w:rFonts w:ascii="Times New Roman" w:hAnsi="Times New Roman" w:cs="Times New Roman"/>
                <w:b/>
                <w:sz w:val="24"/>
                <w:lang w:val="ru-RU"/>
              </w:rPr>
              <w:t>ево</w:t>
            </w:r>
          </w:p>
        </w:tc>
        <w:tc>
          <w:tcPr>
            <w:tcW w:w="1567" w:type="dxa"/>
            <w:vAlign w:val="center"/>
          </w:tcPr>
          <w:p w:rsidR="002A5ED3" w:rsidRPr="00737F59" w:rsidRDefault="002A5ED3" w:rsidP="00DC0348">
            <w:pPr>
              <w:jc w:val="center"/>
              <w:rPr>
                <w:rFonts w:ascii="Times New Roman" w:hAnsi="Times New Roman"/>
                <w:sz w:val="24"/>
                <w:lang w:val="ru-RU"/>
              </w:rPr>
            </w:pPr>
          </w:p>
        </w:tc>
        <w:tc>
          <w:tcPr>
            <w:tcW w:w="720" w:type="dxa"/>
            <w:vAlign w:val="center"/>
          </w:tcPr>
          <w:p w:rsidR="002A5ED3" w:rsidRPr="00737F59" w:rsidRDefault="002A5ED3" w:rsidP="00DC0348">
            <w:pPr>
              <w:jc w:val="center"/>
              <w:rPr>
                <w:rFonts w:ascii="Times New Roman" w:hAnsi="Times New Roman"/>
                <w:sz w:val="24"/>
                <w:lang w:val="ru-RU"/>
              </w:rPr>
            </w:pPr>
          </w:p>
        </w:tc>
        <w:tc>
          <w:tcPr>
            <w:tcW w:w="1627" w:type="dxa"/>
            <w:vAlign w:val="center"/>
          </w:tcPr>
          <w:p w:rsidR="002A5ED3" w:rsidRPr="00737F59" w:rsidRDefault="002A5ED3" w:rsidP="00DC0348">
            <w:pPr>
              <w:jc w:val="center"/>
              <w:rPr>
                <w:rFonts w:ascii="Times New Roman" w:hAnsi="Times New Roman"/>
                <w:sz w:val="24"/>
                <w:lang w:val="ru-RU"/>
              </w:rPr>
            </w:pPr>
          </w:p>
        </w:tc>
        <w:tc>
          <w:tcPr>
            <w:tcW w:w="1203" w:type="dxa"/>
            <w:vAlign w:val="center"/>
          </w:tcPr>
          <w:p w:rsidR="002A5ED3" w:rsidRPr="00737F59" w:rsidRDefault="002A5ED3" w:rsidP="00DC0348">
            <w:pPr>
              <w:jc w:val="center"/>
              <w:rPr>
                <w:rFonts w:ascii="Times New Roman" w:hAnsi="Times New Roman"/>
                <w:sz w:val="24"/>
                <w:lang w:val="ru-RU"/>
              </w:rPr>
            </w:pPr>
          </w:p>
        </w:tc>
        <w:tc>
          <w:tcPr>
            <w:tcW w:w="1228" w:type="dxa"/>
            <w:vAlign w:val="center"/>
          </w:tcPr>
          <w:p w:rsidR="002A5ED3" w:rsidRPr="00737F59" w:rsidRDefault="002A5ED3" w:rsidP="00DC0348">
            <w:pPr>
              <w:jc w:val="center"/>
              <w:rPr>
                <w:rFonts w:ascii="Times New Roman" w:hAnsi="Times New Roman"/>
                <w:sz w:val="24"/>
                <w:lang w:val="ru-RU"/>
              </w:rPr>
            </w:pPr>
          </w:p>
        </w:tc>
        <w:tc>
          <w:tcPr>
            <w:tcW w:w="1122" w:type="dxa"/>
            <w:vAlign w:val="center"/>
          </w:tcPr>
          <w:p w:rsidR="002A5ED3" w:rsidRPr="00737F59" w:rsidRDefault="002A5ED3" w:rsidP="00DC0348">
            <w:pPr>
              <w:jc w:val="center"/>
              <w:rPr>
                <w:rFonts w:ascii="Times New Roman" w:hAnsi="Times New Roman"/>
                <w:sz w:val="24"/>
                <w:lang w:val="ru-RU"/>
              </w:rPr>
            </w:pPr>
          </w:p>
        </w:tc>
      </w:tr>
      <w:tr w:rsidR="002A5ED3" w:rsidRPr="00737F59" w:rsidTr="002A5ED3">
        <w:trPr>
          <w:cantSplit/>
          <w:trHeight w:val="601"/>
          <w:jc w:val="center"/>
        </w:trPr>
        <w:tc>
          <w:tcPr>
            <w:tcW w:w="1472" w:type="dxa"/>
            <w:shd w:val="clear" w:color="auto" w:fill="9BBB59" w:themeFill="accent3"/>
            <w:vAlign w:val="center"/>
          </w:tcPr>
          <w:p w:rsidR="002A5ED3" w:rsidRPr="00737F59" w:rsidRDefault="002A5ED3" w:rsidP="00DC0348">
            <w:pPr>
              <w:rPr>
                <w:rFonts w:ascii="Times New Roman" w:hAnsi="Times New Roman" w:cs="Times New Roman"/>
                <w:b/>
                <w:sz w:val="24"/>
                <w:lang w:val="ru-RU"/>
              </w:rPr>
            </w:pPr>
            <w:r w:rsidRPr="00737F59">
              <w:rPr>
                <w:rFonts w:ascii="Times New Roman" w:hAnsi="Times New Roman" w:cs="Times New Roman"/>
                <w:b/>
                <w:sz w:val="24"/>
                <w:lang w:val="ru-RU"/>
              </w:rPr>
              <w:t>Свега</w:t>
            </w:r>
          </w:p>
        </w:tc>
        <w:tc>
          <w:tcPr>
            <w:tcW w:w="1567" w:type="dxa"/>
            <w:vAlign w:val="center"/>
          </w:tcPr>
          <w:p w:rsidR="002A5ED3" w:rsidRPr="00EE59A8" w:rsidRDefault="002A5ED3" w:rsidP="00DC0348">
            <w:pPr>
              <w:jc w:val="center"/>
              <w:rPr>
                <w:rFonts w:ascii="Times New Roman" w:hAnsi="Times New Roman"/>
                <w:b/>
                <w:sz w:val="24"/>
              </w:rPr>
            </w:pPr>
            <w:r>
              <w:rPr>
                <w:rFonts w:ascii="Times New Roman" w:hAnsi="Times New Roman"/>
                <w:b/>
                <w:sz w:val="24"/>
              </w:rPr>
              <w:t>6</w:t>
            </w:r>
          </w:p>
        </w:tc>
        <w:tc>
          <w:tcPr>
            <w:tcW w:w="720" w:type="dxa"/>
            <w:vAlign w:val="center"/>
          </w:tcPr>
          <w:p w:rsidR="002A5ED3" w:rsidRPr="00737F59" w:rsidRDefault="002A5ED3" w:rsidP="00DC0348">
            <w:pPr>
              <w:jc w:val="center"/>
              <w:rPr>
                <w:rFonts w:ascii="Times New Roman" w:hAnsi="Times New Roman"/>
                <w:b/>
                <w:sz w:val="24"/>
                <w:lang w:val="ru-RU"/>
              </w:rPr>
            </w:pPr>
            <w:r w:rsidRPr="00737F59">
              <w:rPr>
                <w:rFonts w:ascii="Times New Roman" w:hAnsi="Times New Roman"/>
                <w:b/>
                <w:sz w:val="24"/>
                <w:lang w:val="ru-RU"/>
              </w:rPr>
              <w:t>2</w:t>
            </w:r>
          </w:p>
        </w:tc>
        <w:tc>
          <w:tcPr>
            <w:tcW w:w="1627" w:type="dxa"/>
            <w:vAlign w:val="center"/>
          </w:tcPr>
          <w:p w:rsidR="002A5ED3" w:rsidRPr="00737F59" w:rsidRDefault="002A5ED3" w:rsidP="00DC0348">
            <w:pPr>
              <w:jc w:val="center"/>
              <w:rPr>
                <w:rFonts w:ascii="Times New Roman" w:hAnsi="Times New Roman"/>
                <w:b/>
                <w:sz w:val="24"/>
                <w:lang w:val="sr-Cyrl-CS"/>
              </w:rPr>
            </w:pPr>
            <w:r>
              <w:rPr>
                <w:rFonts w:ascii="Times New Roman" w:hAnsi="Times New Roman"/>
                <w:b/>
                <w:sz w:val="24"/>
              </w:rPr>
              <w:t>27</w:t>
            </w:r>
            <w:r w:rsidRPr="00737F59">
              <w:rPr>
                <w:rFonts w:ascii="Times New Roman" w:hAnsi="Times New Roman"/>
                <w:b/>
                <w:sz w:val="24"/>
                <w:lang w:val="ru-RU"/>
              </w:rPr>
              <w:t>+</w:t>
            </w:r>
            <w:r>
              <w:rPr>
                <w:rFonts w:ascii="Times New Roman" w:hAnsi="Times New Roman"/>
                <w:b/>
                <w:sz w:val="24"/>
                <w:lang w:val="sr-Cyrl-CS"/>
              </w:rPr>
              <w:t>8</w:t>
            </w:r>
          </w:p>
        </w:tc>
        <w:tc>
          <w:tcPr>
            <w:tcW w:w="1203" w:type="dxa"/>
            <w:vAlign w:val="center"/>
          </w:tcPr>
          <w:p w:rsidR="002A5ED3" w:rsidRPr="00737F59" w:rsidRDefault="002A5ED3" w:rsidP="00DC0348">
            <w:pPr>
              <w:jc w:val="center"/>
              <w:rPr>
                <w:rFonts w:ascii="Times New Roman" w:hAnsi="Times New Roman"/>
                <w:b/>
                <w:sz w:val="24"/>
                <w:lang w:val="ru-RU"/>
              </w:rPr>
            </w:pPr>
            <w:r>
              <w:rPr>
                <w:rFonts w:ascii="Times New Roman" w:hAnsi="Times New Roman"/>
                <w:b/>
                <w:sz w:val="24"/>
                <w:lang w:val="ru-RU"/>
              </w:rPr>
              <w:t>6</w:t>
            </w:r>
          </w:p>
        </w:tc>
        <w:tc>
          <w:tcPr>
            <w:tcW w:w="1228" w:type="dxa"/>
            <w:vAlign w:val="center"/>
          </w:tcPr>
          <w:p w:rsidR="002A5ED3" w:rsidRPr="00737F59" w:rsidRDefault="002A5ED3" w:rsidP="00DC0348">
            <w:pPr>
              <w:jc w:val="center"/>
              <w:rPr>
                <w:rFonts w:ascii="Times New Roman" w:hAnsi="Times New Roman"/>
                <w:b/>
                <w:sz w:val="24"/>
                <w:lang w:val="ru-RU"/>
              </w:rPr>
            </w:pPr>
            <w:r>
              <w:rPr>
                <w:rFonts w:ascii="Times New Roman" w:hAnsi="Times New Roman"/>
                <w:b/>
                <w:sz w:val="24"/>
              </w:rPr>
              <w:t>5</w:t>
            </w:r>
            <w:r w:rsidRPr="00737F59">
              <w:rPr>
                <w:rFonts w:ascii="Times New Roman" w:hAnsi="Times New Roman"/>
                <w:b/>
                <w:sz w:val="24"/>
                <w:lang w:val="ru-RU"/>
              </w:rPr>
              <w:t xml:space="preserve"> + </w:t>
            </w:r>
            <w:r>
              <w:rPr>
                <w:rFonts w:ascii="Times New Roman" w:hAnsi="Times New Roman"/>
                <w:b/>
                <w:sz w:val="24"/>
                <w:lang w:val="ru-RU"/>
              </w:rPr>
              <w:t>3</w:t>
            </w:r>
          </w:p>
        </w:tc>
        <w:tc>
          <w:tcPr>
            <w:tcW w:w="1122" w:type="dxa"/>
            <w:vAlign w:val="center"/>
          </w:tcPr>
          <w:p w:rsidR="002A5ED3" w:rsidRPr="00737F59" w:rsidRDefault="002A5ED3" w:rsidP="00DC0348">
            <w:pPr>
              <w:jc w:val="center"/>
              <w:rPr>
                <w:rFonts w:ascii="Times New Roman" w:hAnsi="Times New Roman"/>
                <w:b/>
                <w:sz w:val="24"/>
                <w:lang w:val="ru-RU"/>
              </w:rPr>
            </w:pPr>
            <w:r>
              <w:rPr>
                <w:rFonts w:ascii="Times New Roman" w:hAnsi="Times New Roman"/>
                <w:b/>
                <w:sz w:val="24"/>
                <w:lang w:val="ru-RU"/>
              </w:rPr>
              <w:t>4</w:t>
            </w:r>
          </w:p>
        </w:tc>
      </w:tr>
    </w:tbl>
    <w:p w:rsidR="002A5ED3" w:rsidRPr="002A5ED3" w:rsidRDefault="002A5ED3" w:rsidP="002A5ED3">
      <w:pPr>
        <w:spacing w:line="360" w:lineRule="auto"/>
        <w:jc w:val="center"/>
        <w:rPr>
          <w:rFonts w:ascii="Times New Roman" w:hAnsi="Times New Roman"/>
          <w:sz w:val="24"/>
          <w:lang w:val="ru-RU"/>
        </w:rPr>
      </w:pPr>
    </w:p>
    <w:p w:rsidR="002A5ED3" w:rsidRDefault="002A5ED3" w:rsidP="002A5ED3">
      <w:pPr>
        <w:ind w:right="513"/>
        <w:jc w:val="both"/>
        <w:rPr>
          <w:rFonts w:ascii="Times New Roman" w:hAnsi="Times New Roman"/>
          <w:b/>
          <w:sz w:val="24"/>
          <w:szCs w:val="24"/>
          <w:lang w:val="sr-Cyrl-CS"/>
        </w:rPr>
      </w:pPr>
      <w:r w:rsidRPr="00737F59">
        <w:rPr>
          <w:rFonts w:ascii="Times New Roman" w:hAnsi="Times New Roman"/>
          <w:b/>
          <w:sz w:val="24"/>
          <w:szCs w:val="24"/>
          <w:lang w:val="sr-Cyrl-CS"/>
        </w:rPr>
        <w:t>5.5.Инвестиције и инвестиционо одржавање</w:t>
      </w:r>
    </w:p>
    <w:p w:rsidR="002A5ED3" w:rsidRDefault="002A5ED3" w:rsidP="002A5ED3">
      <w:pPr>
        <w:ind w:right="513"/>
        <w:jc w:val="both"/>
        <w:rPr>
          <w:rFonts w:ascii="Times New Roman" w:hAnsi="Times New Roman"/>
          <w:b/>
          <w:sz w:val="24"/>
          <w:szCs w:val="24"/>
          <w:lang w:val="sr-Cyrl-CS"/>
        </w:rPr>
      </w:pPr>
    </w:p>
    <w:p w:rsidR="002A5ED3" w:rsidRDefault="002A5ED3" w:rsidP="002A5ED3">
      <w:pPr>
        <w:spacing w:line="360" w:lineRule="auto"/>
        <w:ind w:firstLine="720"/>
        <w:jc w:val="both"/>
        <w:rPr>
          <w:rFonts w:ascii="Times New Roman" w:hAnsi="Times New Roman"/>
          <w:sz w:val="24"/>
          <w:lang w:val="sr-Cyrl-CS"/>
        </w:rPr>
      </w:pPr>
      <w:r w:rsidRPr="002A5ED3">
        <w:rPr>
          <w:rFonts w:ascii="Times New Roman" w:hAnsi="Times New Roman"/>
          <w:sz w:val="24"/>
          <w:lang w:val="sr-Cyrl-CS"/>
        </w:rPr>
        <w:t>У току ове школске године није било пуно инвестиционих радова у складу са пандемијом ковида 19, као увођења ванредног стања, те наставе и учења на даљину. До почетка саме одредбе владе о увођењу ванредног стања и примени мера од стране министарства просвете, науке и технолошког развоја у школи је бетониран део школског дворишта између анекса и старе школске зграде, врата на анекс одељењима, као и стаза до кухиње, а у складу са хигијенским и пре свега безбедоносним условима које Школа настоји континуирано да унапређује у складу са Развојним планом школе, Годишњим планом рада и новодонетом – актуелном Школског програму у складу са изменама и допунама према наставно предметним активностима, предметним, обавезним наставним и ваннаставним активностима и свим другим заступљеним облицима рада према којима се одвија образовно васпитни процес унутар првог и другог образовно – васпитног циклуса, а у складу са законом.</w:t>
      </w:r>
    </w:p>
    <w:p w:rsidR="002A5ED3" w:rsidRDefault="002A5ED3" w:rsidP="002A5ED3">
      <w:pPr>
        <w:spacing w:line="360" w:lineRule="auto"/>
        <w:jc w:val="both"/>
        <w:rPr>
          <w:rFonts w:ascii="Times New Roman" w:hAnsi="Times New Roman"/>
          <w:sz w:val="24"/>
          <w:lang w:val="sr-Cyrl-CS"/>
        </w:rPr>
      </w:pPr>
    </w:p>
    <w:p w:rsidR="002A5ED3" w:rsidRDefault="002A5ED3" w:rsidP="002A5ED3">
      <w:pPr>
        <w:spacing w:line="360" w:lineRule="auto"/>
        <w:jc w:val="center"/>
        <w:rPr>
          <w:rFonts w:ascii="Times New Roman" w:hAnsi="Times New Roman"/>
          <w:b/>
          <w:sz w:val="28"/>
          <w:szCs w:val="28"/>
          <w:lang w:val="sr-Cyrl-CS"/>
        </w:rPr>
      </w:pPr>
      <w:r>
        <w:rPr>
          <w:rFonts w:ascii="Times New Roman" w:hAnsi="Times New Roman"/>
          <w:b/>
          <w:sz w:val="28"/>
          <w:szCs w:val="28"/>
          <w:lang w:val="sr-Cyrl-CS"/>
        </w:rPr>
        <w:t>6.КАДРОВСКИ РЕСУРСИ</w:t>
      </w:r>
    </w:p>
    <w:p w:rsidR="002A5ED3" w:rsidRDefault="002A5ED3" w:rsidP="002A5ED3">
      <w:pPr>
        <w:spacing w:line="360" w:lineRule="auto"/>
        <w:jc w:val="center"/>
        <w:rPr>
          <w:rFonts w:ascii="Times New Roman" w:hAnsi="Times New Roman"/>
          <w:b/>
          <w:sz w:val="28"/>
          <w:szCs w:val="28"/>
          <w:lang w:val="sr-Cyrl-CS"/>
        </w:rPr>
      </w:pPr>
    </w:p>
    <w:p w:rsidR="002A5ED3" w:rsidRDefault="002A5ED3" w:rsidP="002A5ED3">
      <w:pPr>
        <w:spacing w:line="360" w:lineRule="auto"/>
        <w:jc w:val="both"/>
        <w:rPr>
          <w:rFonts w:ascii="Times New Roman" w:hAnsi="Times New Roman"/>
          <w:b/>
          <w:sz w:val="24"/>
          <w:szCs w:val="24"/>
          <w:lang w:val="sr-Cyrl-CS"/>
        </w:rPr>
      </w:pPr>
      <w:r w:rsidRPr="002A5ED3">
        <w:rPr>
          <w:rFonts w:ascii="Times New Roman" w:hAnsi="Times New Roman"/>
          <w:b/>
          <w:sz w:val="24"/>
          <w:szCs w:val="24"/>
          <w:lang w:val="sr-Cyrl-CS"/>
        </w:rPr>
        <w:t>6.1.Квалификациона структура запослених</w:t>
      </w:r>
    </w:p>
    <w:p w:rsidR="002A5ED3" w:rsidRDefault="002A5ED3" w:rsidP="002A5ED3">
      <w:pPr>
        <w:spacing w:line="360" w:lineRule="auto"/>
        <w:jc w:val="both"/>
        <w:rPr>
          <w:rFonts w:ascii="Times New Roman" w:hAnsi="Times New Roman"/>
          <w:b/>
          <w:sz w:val="24"/>
          <w:szCs w:val="24"/>
          <w:lang w:val="sr-Cyrl-CS"/>
        </w:rPr>
      </w:pPr>
    </w:p>
    <w:p w:rsidR="002A5ED3" w:rsidRPr="0048351A" w:rsidRDefault="002A5ED3" w:rsidP="002A5ED3">
      <w:pPr>
        <w:pStyle w:val="Title"/>
        <w:spacing w:line="360" w:lineRule="auto"/>
        <w:ind w:firstLine="720"/>
        <w:jc w:val="left"/>
        <w:rPr>
          <w:rFonts w:ascii="Times New Roman" w:hAnsi="Times New Roman"/>
          <w:b w:val="0"/>
          <w:sz w:val="24"/>
          <w:szCs w:val="24"/>
          <w:lang w:val="sr-Cyrl-CS"/>
        </w:rPr>
      </w:pPr>
      <w:r w:rsidRPr="0048351A">
        <w:rPr>
          <w:rFonts w:ascii="Times New Roman" w:hAnsi="Times New Roman"/>
          <w:b w:val="0"/>
          <w:sz w:val="24"/>
          <w:szCs w:val="24"/>
          <w:lang w:val="sr-Cyrl-CS"/>
        </w:rPr>
        <w:t xml:space="preserve">На реализацији програмских образовно – васпитних активности било је ангажовано 27 радника, од тога на неодређено време </w:t>
      </w:r>
      <w:r w:rsidRPr="0011067F">
        <w:rPr>
          <w:rFonts w:ascii="Times New Roman" w:hAnsi="Times New Roman"/>
          <w:b w:val="0"/>
          <w:sz w:val="24"/>
          <w:szCs w:val="24"/>
          <w:lang w:val="ru-RU"/>
        </w:rPr>
        <w:t>16</w:t>
      </w:r>
      <w:r w:rsidRPr="0048351A">
        <w:rPr>
          <w:rFonts w:ascii="Times New Roman" w:hAnsi="Times New Roman"/>
          <w:b w:val="0"/>
          <w:sz w:val="24"/>
          <w:szCs w:val="24"/>
          <w:lang w:val="sr-Cyrl-CS"/>
        </w:rPr>
        <w:t>, а на одређено време 11</w:t>
      </w:r>
      <w:r>
        <w:rPr>
          <w:rFonts w:ascii="Times New Roman" w:hAnsi="Times New Roman"/>
          <w:b w:val="0"/>
          <w:sz w:val="24"/>
          <w:szCs w:val="24"/>
          <w:lang w:val="sr-Cyrl-CS"/>
        </w:rPr>
        <w:t xml:space="preserve"> радника. </w:t>
      </w:r>
      <w:r w:rsidRPr="0048351A">
        <w:rPr>
          <w:rFonts w:ascii="Times New Roman" w:hAnsi="Times New Roman"/>
          <w:b w:val="0"/>
          <w:sz w:val="24"/>
          <w:szCs w:val="24"/>
          <w:lang w:val="sr-Cyrl-CS"/>
        </w:rPr>
        <w:t xml:space="preserve">Са пуним радним временом радило је 15 запослених, а са непуним </w:t>
      </w:r>
      <w:r w:rsidRPr="0011067F">
        <w:rPr>
          <w:rFonts w:ascii="Times New Roman" w:hAnsi="Times New Roman"/>
          <w:b w:val="0"/>
          <w:sz w:val="24"/>
          <w:szCs w:val="24"/>
          <w:lang w:val="ru-RU"/>
        </w:rPr>
        <w:t>12</w:t>
      </w:r>
      <w:r w:rsidRPr="0048351A">
        <w:rPr>
          <w:rFonts w:ascii="Times New Roman" w:hAnsi="Times New Roman"/>
          <w:b w:val="0"/>
          <w:sz w:val="24"/>
          <w:szCs w:val="24"/>
          <w:lang w:val="sr-Cyrl-CS"/>
        </w:rPr>
        <w:t xml:space="preserve"> запослених.</w:t>
      </w:r>
    </w:p>
    <w:p w:rsidR="002A5ED3" w:rsidRPr="0048351A" w:rsidRDefault="002A5ED3" w:rsidP="002A5ED3">
      <w:pPr>
        <w:pStyle w:val="Title"/>
        <w:spacing w:line="360" w:lineRule="auto"/>
        <w:jc w:val="left"/>
        <w:rPr>
          <w:rFonts w:ascii="Times New Roman" w:hAnsi="Times New Roman"/>
          <w:b w:val="0"/>
          <w:sz w:val="24"/>
          <w:szCs w:val="24"/>
          <w:lang w:val="sr-Cyrl-CS"/>
        </w:rPr>
      </w:pPr>
      <w:r w:rsidRPr="0048351A">
        <w:rPr>
          <w:rFonts w:ascii="Times New Roman" w:hAnsi="Times New Roman"/>
          <w:b w:val="0"/>
          <w:sz w:val="24"/>
          <w:szCs w:val="24"/>
          <w:lang w:val="sr-Cyrl-CS"/>
        </w:rPr>
        <w:t>У реализацији наставе бил</w:t>
      </w:r>
      <w:r w:rsidRPr="0048351A">
        <w:rPr>
          <w:rFonts w:ascii="Times New Roman" w:hAnsi="Times New Roman"/>
          <w:b w:val="0"/>
          <w:sz w:val="24"/>
          <w:szCs w:val="24"/>
        </w:rPr>
        <w:t>o</w:t>
      </w:r>
      <w:r w:rsidRPr="0048351A">
        <w:rPr>
          <w:rFonts w:ascii="Times New Roman" w:hAnsi="Times New Roman"/>
          <w:b w:val="0"/>
          <w:sz w:val="24"/>
          <w:szCs w:val="24"/>
          <w:lang w:val="sr-Cyrl-CS"/>
        </w:rPr>
        <w:t xml:space="preserve"> је ангажовано 25 наставника, од тога: </w:t>
      </w:r>
    </w:p>
    <w:p w:rsidR="002A5ED3" w:rsidRPr="0048351A" w:rsidRDefault="002A5ED3" w:rsidP="002A5ED3">
      <w:pPr>
        <w:pStyle w:val="Title"/>
        <w:spacing w:line="360" w:lineRule="auto"/>
        <w:jc w:val="left"/>
        <w:rPr>
          <w:rFonts w:ascii="Times New Roman" w:hAnsi="Times New Roman"/>
          <w:b w:val="0"/>
          <w:sz w:val="24"/>
          <w:szCs w:val="24"/>
          <w:lang w:val="sr-Cyrl-CS"/>
        </w:rPr>
      </w:pPr>
      <w:r w:rsidRPr="0048351A">
        <w:rPr>
          <w:rFonts w:ascii="Times New Roman" w:hAnsi="Times New Roman"/>
          <w:b w:val="0"/>
          <w:sz w:val="24"/>
          <w:szCs w:val="24"/>
          <w:lang w:val="sr-Cyrl-CS"/>
        </w:rPr>
        <w:t>- са VII степеном стручности 18 наставника</w:t>
      </w:r>
    </w:p>
    <w:p w:rsidR="002A5ED3" w:rsidRPr="0048351A" w:rsidRDefault="002A5ED3" w:rsidP="002A5ED3">
      <w:pPr>
        <w:pStyle w:val="Title"/>
        <w:spacing w:line="360" w:lineRule="auto"/>
        <w:jc w:val="left"/>
        <w:rPr>
          <w:rFonts w:ascii="Times New Roman" w:hAnsi="Times New Roman"/>
          <w:b w:val="0"/>
          <w:sz w:val="24"/>
          <w:szCs w:val="24"/>
          <w:lang w:val="sr-Cyrl-CS"/>
        </w:rPr>
      </w:pPr>
      <w:r w:rsidRPr="0048351A">
        <w:rPr>
          <w:rFonts w:ascii="Times New Roman" w:hAnsi="Times New Roman"/>
          <w:b w:val="0"/>
          <w:sz w:val="24"/>
          <w:szCs w:val="24"/>
          <w:lang w:val="sr-Cyrl-CS"/>
        </w:rPr>
        <w:t xml:space="preserve">- са  VI степеном стручности: </w:t>
      </w:r>
      <w:r w:rsidRPr="0011067F">
        <w:rPr>
          <w:rFonts w:ascii="Times New Roman" w:hAnsi="Times New Roman"/>
          <w:b w:val="0"/>
          <w:sz w:val="24"/>
          <w:szCs w:val="24"/>
          <w:lang w:val="ru-RU"/>
        </w:rPr>
        <w:t>5</w:t>
      </w:r>
      <w:r w:rsidRPr="0048351A">
        <w:rPr>
          <w:rFonts w:ascii="Times New Roman" w:hAnsi="Times New Roman"/>
          <w:b w:val="0"/>
          <w:sz w:val="24"/>
          <w:szCs w:val="24"/>
          <w:lang w:val="sr-Cyrl-CS"/>
        </w:rPr>
        <w:t xml:space="preserve"> наставника</w:t>
      </w:r>
    </w:p>
    <w:p w:rsidR="002A5ED3" w:rsidRPr="0048351A" w:rsidRDefault="002A5ED3" w:rsidP="002A5ED3">
      <w:pPr>
        <w:pStyle w:val="Title"/>
        <w:spacing w:line="360" w:lineRule="auto"/>
        <w:jc w:val="left"/>
        <w:rPr>
          <w:rFonts w:ascii="Times New Roman" w:hAnsi="Times New Roman"/>
          <w:b w:val="0"/>
          <w:sz w:val="24"/>
          <w:szCs w:val="24"/>
          <w:lang w:val="sr-Cyrl-CS"/>
        </w:rPr>
      </w:pPr>
      <w:r w:rsidRPr="0048351A">
        <w:rPr>
          <w:rFonts w:ascii="Times New Roman" w:hAnsi="Times New Roman"/>
          <w:b w:val="0"/>
          <w:sz w:val="24"/>
          <w:szCs w:val="24"/>
          <w:lang w:val="sr-Cyrl-CS"/>
        </w:rPr>
        <w:t>- са IV степеном стручности: 2 наставника</w:t>
      </w:r>
    </w:p>
    <w:p w:rsidR="002A5ED3" w:rsidRPr="0048351A" w:rsidRDefault="002A5ED3" w:rsidP="002A5ED3">
      <w:pPr>
        <w:pStyle w:val="Title"/>
        <w:spacing w:line="360" w:lineRule="auto"/>
        <w:jc w:val="left"/>
        <w:rPr>
          <w:rFonts w:ascii="Times New Roman" w:hAnsi="Times New Roman"/>
          <w:b w:val="0"/>
          <w:sz w:val="24"/>
          <w:szCs w:val="24"/>
          <w:lang w:val="sr-Cyrl-CS"/>
        </w:rPr>
      </w:pPr>
      <w:r w:rsidRPr="0048351A">
        <w:rPr>
          <w:rFonts w:ascii="Times New Roman" w:hAnsi="Times New Roman"/>
          <w:b w:val="0"/>
          <w:sz w:val="24"/>
          <w:szCs w:val="24"/>
          <w:lang w:val="sr-Cyrl-CS"/>
        </w:rPr>
        <w:t>Са двојним радним односом је 7 наставника.</w:t>
      </w:r>
    </w:p>
    <w:p w:rsidR="002A5ED3" w:rsidRPr="005E2676" w:rsidRDefault="002A5ED3" w:rsidP="005E2676">
      <w:pPr>
        <w:pStyle w:val="Title"/>
        <w:spacing w:line="360" w:lineRule="auto"/>
        <w:ind w:firstLine="720"/>
        <w:jc w:val="left"/>
        <w:rPr>
          <w:rFonts w:ascii="Times New Roman" w:hAnsi="Times New Roman"/>
          <w:b w:val="0"/>
          <w:sz w:val="24"/>
          <w:szCs w:val="24"/>
          <w:lang w:val="sr-Cyrl-CS"/>
        </w:rPr>
      </w:pPr>
      <w:r w:rsidRPr="0048351A">
        <w:rPr>
          <w:rFonts w:ascii="Times New Roman" w:hAnsi="Times New Roman"/>
          <w:b w:val="0"/>
          <w:sz w:val="24"/>
          <w:szCs w:val="24"/>
          <w:lang w:val="sr-Cyrl-CS"/>
        </w:rPr>
        <w:t xml:space="preserve">Од </w:t>
      </w:r>
      <w:r>
        <w:rPr>
          <w:rFonts w:ascii="Times New Roman" w:hAnsi="Times New Roman"/>
          <w:b w:val="0"/>
          <w:sz w:val="24"/>
          <w:szCs w:val="24"/>
          <w:lang w:val="sr-Cyrl-CS"/>
        </w:rPr>
        <w:t xml:space="preserve"> </w:t>
      </w:r>
      <w:r w:rsidRPr="0048351A">
        <w:rPr>
          <w:rFonts w:ascii="Times New Roman" w:hAnsi="Times New Roman"/>
          <w:b w:val="0"/>
          <w:sz w:val="24"/>
          <w:szCs w:val="24"/>
          <w:lang w:val="sr-Cyrl-CS"/>
        </w:rPr>
        <w:t>25 наставника, 20 наставника путује на посао, а путни трошкови се, као и за остале запослене који путују на посао, регресирају из буџета општина у висини  цене аутобуског превоза.</w:t>
      </w:r>
    </w:p>
    <w:p w:rsidR="002A5ED3" w:rsidRDefault="002A5ED3" w:rsidP="002A5ED3">
      <w:pPr>
        <w:pStyle w:val="Title"/>
        <w:spacing w:line="360" w:lineRule="auto"/>
        <w:rPr>
          <w:rFonts w:ascii="Times New Roman" w:hAnsi="Times New Roman"/>
          <w:b w:val="0"/>
          <w:sz w:val="24"/>
          <w:szCs w:val="24"/>
          <w:lang w:val="ru-RU"/>
        </w:rPr>
      </w:pPr>
      <w:r>
        <w:rPr>
          <w:rFonts w:ascii="Times New Roman" w:hAnsi="Times New Roman"/>
          <w:i/>
          <w:sz w:val="24"/>
          <w:szCs w:val="24"/>
          <w:lang w:val="ru-RU"/>
        </w:rPr>
        <w:t>Табеларни приказ броја запослених</w:t>
      </w:r>
    </w:p>
    <w:p w:rsidR="002A5ED3" w:rsidRDefault="002A5ED3" w:rsidP="002A5ED3">
      <w:pPr>
        <w:pStyle w:val="Title"/>
        <w:spacing w:line="360" w:lineRule="auto"/>
        <w:rPr>
          <w:rFonts w:ascii="Times New Roman" w:hAnsi="Times New Roman"/>
          <w:b w:val="0"/>
          <w:sz w:val="24"/>
          <w:szCs w:val="24"/>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tblPr>
      <w:tblGrid>
        <w:gridCol w:w="3464"/>
        <w:gridCol w:w="1528"/>
        <w:gridCol w:w="1493"/>
        <w:gridCol w:w="1403"/>
        <w:gridCol w:w="1502"/>
      </w:tblGrid>
      <w:tr w:rsidR="002A5ED3" w:rsidRPr="0001427E" w:rsidTr="002A5ED3">
        <w:trPr>
          <w:trHeight w:val="313"/>
        </w:trPr>
        <w:tc>
          <w:tcPr>
            <w:tcW w:w="3691" w:type="dxa"/>
            <w:vMerge w:val="restart"/>
            <w:shd w:val="clear" w:color="auto" w:fill="76923C" w:themeFill="accent3" w:themeFillShade="BF"/>
            <w:vAlign w:val="center"/>
          </w:tcPr>
          <w:p w:rsidR="002A5ED3" w:rsidRPr="0048351A" w:rsidRDefault="002A5ED3" w:rsidP="00DC0348">
            <w:pPr>
              <w:spacing w:line="0" w:lineRule="atLeast"/>
              <w:ind w:left="120"/>
              <w:rPr>
                <w:rFonts w:ascii="Times New Roman" w:eastAsia="Times New Roman" w:hAnsi="Times New Roman"/>
                <w:b/>
                <w:sz w:val="24"/>
              </w:rPr>
            </w:pPr>
            <w:r w:rsidRPr="0048351A">
              <w:rPr>
                <w:rFonts w:ascii="Times New Roman" w:eastAsia="Times New Roman" w:hAnsi="Times New Roman"/>
                <w:b/>
                <w:sz w:val="24"/>
              </w:rPr>
              <w:t>Радно место</w:t>
            </w:r>
          </w:p>
        </w:tc>
        <w:tc>
          <w:tcPr>
            <w:tcW w:w="6105" w:type="dxa"/>
            <w:gridSpan w:val="4"/>
            <w:shd w:val="clear" w:color="auto" w:fill="76923C" w:themeFill="accent3" w:themeFillShade="BF"/>
            <w:vAlign w:val="center"/>
          </w:tcPr>
          <w:p w:rsidR="002A5ED3" w:rsidRPr="0048351A" w:rsidRDefault="002A5ED3" w:rsidP="00DC0348">
            <w:pPr>
              <w:spacing w:line="0" w:lineRule="atLeast"/>
              <w:jc w:val="center"/>
              <w:rPr>
                <w:rFonts w:ascii="Times New Roman" w:eastAsia="Times New Roman" w:hAnsi="Times New Roman"/>
                <w:b/>
                <w:sz w:val="24"/>
              </w:rPr>
            </w:pPr>
            <w:r w:rsidRPr="0048351A">
              <w:rPr>
                <w:rFonts w:ascii="Times New Roman" w:eastAsia="Times New Roman" w:hAnsi="Times New Roman"/>
                <w:b/>
                <w:sz w:val="24"/>
              </w:rPr>
              <w:t>Степен стручне спреме</w:t>
            </w:r>
          </w:p>
        </w:tc>
      </w:tr>
      <w:tr w:rsidR="002A5ED3" w:rsidRPr="0001427E" w:rsidTr="002A5ED3">
        <w:trPr>
          <w:trHeight w:val="167"/>
        </w:trPr>
        <w:tc>
          <w:tcPr>
            <w:tcW w:w="3691" w:type="dxa"/>
            <w:vMerge/>
            <w:shd w:val="clear" w:color="auto" w:fill="76923C" w:themeFill="accent3" w:themeFillShade="BF"/>
            <w:vAlign w:val="center"/>
          </w:tcPr>
          <w:p w:rsidR="002A5ED3" w:rsidRPr="0048351A" w:rsidRDefault="002A5ED3" w:rsidP="00DC0348">
            <w:pPr>
              <w:pStyle w:val="Title"/>
              <w:jc w:val="left"/>
              <w:rPr>
                <w:rFonts w:ascii="Times New Roman" w:hAnsi="Times New Roman"/>
                <w:b w:val="0"/>
                <w:sz w:val="24"/>
                <w:szCs w:val="24"/>
              </w:rPr>
            </w:pPr>
          </w:p>
        </w:tc>
        <w:tc>
          <w:tcPr>
            <w:tcW w:w="3118" w:type="dxa"/>
            <w:gridSpan w:val="2"/>
            <w:shd w:val="clear" w:color="auto" w:fill="76923C" w:themeFill="accent3" w:themeFillShade="BF"/>
            <w:vAlign w:val="center"/>
          </w:tcPr>
          <w:p w:rsidR="002A5ED3" w:rsidRPr="0048351A" w:rsidRDefault="002A5ED3" w:rsidP="00DC0348">
            <w:pPr>
              <w:pStyle w:val="Title"/>
              <w:rPr>
                <w:rFonts w:ascii="Times New Roman" w:hAnsi="Times New Roman"/>
                <w:b w:val="0"/>
                <w:sz w:val="24"/>
                <w:szCs w:val="24"/>
              </w:rPr>
            </w:pPr>
            <w:r w:rsidRPr="0048351A">
              <w:rPr>
                <w:rFonts w:ascii="Times New Roman" w:hAnsi="Times New Roman"/>
                <w:sz w:val="24"/>
              </w:rPr>
              <w:t>VI</w:t>
            </w:r>
          </w:p>
        </w:tc>
        <w:tc>
          <w:tcPr>
            <w:tcW w:w="2987" w:type="dxa"/>
            <w:gridSpan w:val="2"/>
            <w:shd w:val="clear" w:color="auto" w:fill="76923C" w:themeFill="accent3" w:themeFillShade="BF"/>
            <w:vAlign w:val="center"/>
          </w:tcPr>
          <w:p w:rsidR="002A5ED3" w:rsidRPr="0048351A" w:rsidRDefault="002A5ED3" w:rsidP="00DC0348">
            <w:pPr>
              <w:pStyle w:val="Title"/>
              <w:rPr>
                <w:rFonts w:ascii="Times New Roman" w:hAnsi="Times New Roman"/>
                <w:b w:val="0"/>
                <w:sz w:val="24"/>
                <w:szCs w:val="24"/>
              </w:rPr>
            </w:pPr>
            <w:r w:rsidRPr="0048351A">
              <w:rPr>
                <w:rFonts w:ascii="Times New Roman" w:hAnsi="Times New Roman"/>
                <w:sz w:val="24"/>
              </w:rPr>
              <w:t>VII</w:t>
            </w:r>
          </w:p>
        </w:tc>
      </w:tr>
      <w:tr w:rsidR="002A5ED3" w:rsidRPr="0001427E" w:rsidTr="002A5ED3">
        <w:trPr>
          <w:trHeight w:val="167"/>
        </w:trPr>
        <w:tc>
          <w:tcPr>
            <w:tcW w:w="3691" w:type="dxa"/>
            <w:vMerge/>
            <w:shd w:val="clear" w:color="auto" w:fill="76923C" w:themeFill="accent3" w:themeFillShade="BF"/>
            <w:vAlign w:val="center"/>
          </w:tcPr>
          <w:p w:rsidR="002A5ED3" w:rsidRPr="0048351A" w:rsidRDefault="002A5ED3" w:rsidP="00DC0348">
            <w:pPr>
              <w:pStyle w:val="Title"/>
              <w:jc w:val="left"/>
              <w:rPr>
                <w:rFonts w:ascii="Times New Roman" w:hAnsi="Times New Roman"/>
                <w:b w:val="0"/>
                <w:sz w:val="24"/>
                <w:szCs w:val="24"/>
              </w:rPr>
            </w:pPr>
          </w:p>
        </w:tc>
        <w:tc>
          <w:tcPr>
            <w:tcW w:w="1559" w:type="dxa"/>
            <w:shd w:val="clear" w:color="auto" w:fill="76923C" w:themeFill="accent3" w:themeFillShade="BF"/>
            <w:vAlign w:val="center"/>
          </w:tcPr>
          <w:p w:rsidR="002A5ED3" w:rsidRPr="0048351A" w:rsidRDefault="002A5ED3" w:rsidP="00DC0348">
            <w:pPr>
              <w:pStyle w:val="Title"/>
              <w:rPr>
                <w:rFonts w:ascii="Times New Roman" w:hAnsi="Times New Roman"/>
                <w:sz w:val="24"/>
              </w:rPr>
            </w:pPr>
            <w:r w:rsidRPr="0048351A">
              <w:rPr>
                <w:rFonts w:ascii="Times New Roman" w:hAnsi="Times New Roman"/>
                <w:w w:val="99"/>
                <w:sz w:val="22"/>
              </w:rPr>
              <w:t>извршилаца</w:t>
            </w:r>
          </w:p>
        </w:tc>
        <w:tc>
          <w:tcPr>
            <w:tcW w:w="1559" w:type="dxa"/>
            <w:shd w:val="clear" w:color="auto" w:fill="76923C" w:themeFill="accent3" w:themeFillShade="BF"/>
            <w:vAlign w:val="center"/>
          </w:tcPr>
          <w:p w:rsidR="002A5ED3" w:rsidRPr="0048351A" w:rsidRDefault="002A5ED3" w:rsidP="00DC0348">
            <w:pPr>
              <w:pStyle w:val="Title"/>
              <w:rPr>
                <w:rFonts w:ascii="Times New Roman" w:hAnsi="Times New Roman"/>
                <w:sz w:val="24"/>
              </w:rPr>
            </w:pPr>
            <w:r w:rsidRPr="0048351A">
              <w:rPr>
                <w:rFonts w:ascii="Times New Roman" w:hAnsi="Times New Roman"/>
                <w:w w:val="99"/>
                <w:sz w:val="22"/>
              </w:rPr>
              <w:t>прос. р. искуство</w:t>
            </w:r>
          </w:p>
        </w:tc>
        <w:tc>
          <w:tcPr>
            <w:tcW w:w="1418" w:type="dxa"/>
            <w:shd w:val="clear" w:color="auto" w:fill="76923C" w:themeFill="accent3" w:themeFillShade="BF"/>
            <w:vAlign w:val="center"/>
          </w:tcPr>
          <w:p w:rsidR="002A5ED3" w:rsidRPr="0048351A" w:rsidRDefault="002A5ED3" w:rsidP="00DC0348">
            <w:pPr>
              <w:pStyle w:val="Title"/>
              <w:rPr>
                <w:rFonts w:ascii="Times New Roman" w:hAnsi="Times New Roman"/>
                <w:sz w:val="22"/>
                <w:szCs w:val="22"/>
                <w:lang w:val="sr-Cyrl-CS"/>
              </w:rPr>
            </w:pPr>
            <w:r w:rsidRPr="0048351A">
              <w:rPr>
                <w:rFonts w:ascii="Times New Roman" w:hAnsi="Times New Roman"/>
                <w:sz w:val="22"/>
                <w:szCs w:val="22"/>
                <w:lang w:val="sr-Cyrl-CS"/>
              </w:rPr>
              <w:t>извршилаца</w:t>
            </w:r>
          </w:p>
        </w:tc>
        <w:tc>
          <w:tcPr>
            <w:tcW w:w="1569" w:type="dxa"/>
            <w:shd w:val="clear" w:color="auto" w:fill="76923C" w:themeFill="accent3" w:themeFillShade="BF"/>
            <w:vAlign w:val="center"/>
          </w:tcPr>
          <w:p w:rsidR="002A5ED3" w:rsidRPr="0048351A" w:rsidRDefault="002A5ED3" w:rsidP="00DC0348">
            <w:pPr>
              <w:pStyle w:val="Title"/>
              <w:rPr>
                <w:rFonts w:ascii="Times New Roman" w:hAnsi="Times New Roman"/>
                <w:sz w:val="24"/>
              </w:rPr>
            </w:pPr>
            <w:r w:rsidRPr="0048351A">
              <w:rPr>
                <w:rFonts w:ascii="Times New Roman" w:hAnsi="Times New Roman"/>
                <w:w w:val="99"/>
                <w:sz w:val="22"/>
              </w:rPr>
              <w:t>прос. р. искуство</w:t>
            </w:r>
          </w:p>
        </w:tc>
      </w:tr>
      <w:tr w:rsidR="002A5ED3" w:rsidRPr="0001427E" w:rsidTr="002A5ED3">
        <w:trPr>
          <w:trHeight w:val="313"/>
        </w:trPr>
        <w:tc>
          <w:tcPr>
            <w:tcW w:w="3691" w:type="dxa"/>
            <w:shd w:val="clear" w:color="auto" w:fill="9BBB59" w:themeFill="accent3"/>
            <w:vAlign w:val="center"/>
          </w:tcPr>
          <w:p w:rsidR="002A5ED3" w:rsidRPr="0048351A" w:rsidRDefault="002A5ED3" w:rsidP="00DC0348">
            <w:pPr>
              <w:spacing w:line="265" w:lineRule="exact"/>
              <w:ind w:left="120"/>
              <w:rPr>
                <w:rFonts w:ascii="Times New Roman" w:eastAsia="Times New Roman" w:hAnsi="Times New Roman"/>
                <w:sz w:val="24"/>
              </w:rPr>
            </w:pPr>
            <w:r w:rsidRPr="0048351A">
              <w:rPr>
                <w:rFonts w:ascii="Times New Roman" w:eastAsia="Times New Roman" w:hAnsi="Times New Roman"/>
                <w:sz w:val="24"/>
              </w:rPr>
              <w:t>Директор</w:t>
            </w:r>
          </w:p>
        </w:tc>
        <w:tc>
          <w:tcPr>
            <w:tcW w:w="1559" w:type="dxa"/>
            <w:vAlign w:val="bottom"/>
          </w:tcPr>
          <w:p w:rsidR="002A5ED3" w:rsidRPr="0048351A" w:rsidRDefault="002A5ED3" w:rsidP="00DC0348">
            <w:pPr>
              <w:spacing w:line="0" w:lineRule="atLeast"/>
              <w:rPr>
                <w:rFonts w:ascii="Times New Roman" w:eastAsia="Times New Roman" w:hAnsi="Times New Roman"/>
                <w:sz w:val="23"/>
              </w:rPr>
            </w:pPr>
          </w:p>
        </w:tc>
        <w:tc>
          <w:tcPr>
            <w:tcW w:w="1559" w:type="dxa"/>
            <w:vAlign w:val="bottom"/>
          </w:tcPr>
          <w:p w:rsidR="002A5ED3" w:rsidRPr="0048351A" w:rsidRDefault="002A5ED3" w:rsidP="00DC0348">
            <w:pPr>
              <w:spacing w:line="0" w:lineRule="atLeast"/>
              <w:rPr>
                <w:rFonts w:ascii="Times New Roman" w:eastAsia="Times New Roman" w:hAnsi="Times New Roman"/>
                <w:sz w:val="23"/>
              </w:rPr>
            </w:pPr>
          </w:p>
        </w:tc>
        <w:tc>
          <w:tcPr>
            <w:tcW w:w="1418" w:type="dxa"/>
            <w:vAlign w:val="bottom"/>
          </w:tcPr>
          <w:p w:rsidR="002A5ED3" w:rsidRPr="0048351A" w:rsidRDefault="002A5ED3" w:rsidP="00DC0348">
            <w:pPr>
              <w:spacing w:line="265" w:lineRule="exact"/>
              <w:ind w:right="265"/>
              <w:jc w:val="center"/>
              <w:rPr>
                <w:rFonts w:ascii="Times New Roman" w:eastAsia="Times New Roman" w:hAnsi="Times New Roman"/>
                <w:w w:val="99"/>
                <w:sz w:val="24"/>
              </w:rPr>
            </w:pPr>
            <w:r w:rsidRPr="0048351A">
              <w:rPr>
                <w:rFonts w:ascii="Times New Roman" w:eastAsia="Times New Roman" w:hAnsi="Times New Roman"/>
                <w:w w:val="99"/>
                <w:sz w:val="24"/>
              </w:rPr>
              <w:t>1</w:t>
            </w:r>
          </w:p>
        </w:tc>
        <w:tc>
          <w:tcPr>
            <w:tcW w:w="1569" w:type="dxa"/>
            <w:vAlign w:val="bottom"/>
          </w:tcPr>
          <w:p w:rsidR="002A5ED3" w:rsidRPr="0048351A" w:rsidRDefault="002A5ED3" w:rsidP="00DC0348">
            <w:pPr>
              <w:spacing w:line="265" w:lineRule="exact"/>
              <w:ind w:left="641"/>
              <w:rPr>
                <w:rFonts w:ascii="Times New Roman" w:eastAsia="Times New Roman" w:hAnsi="Times New Roman"/>
                <w:w w:val="99"/>
                <w:sz w:val="24"/>
                <w:lang w:val="sr-Cyrl-CS"/>
              </w:rPr>
            </w:pPr>
            <w:r w:rsidRPr="0048351A">
              <w:rPr>
                <w:rFonts w:ascii="Times New Roman" w:eastAsia="Times New Roman" w:hAnsi="Times New Roman"/>
                <w:w w:val="99"/>
                <w:sz w:val="24"/>
                <w:lang w:val="sr-Cyrl-CS"/>
              </w:rPr>
              <w:t>3</w:t>
            </w:r>
            <w:r>
              <w:rPr>
                <w:rFonts w:ascii="Times New Roman" w:eastAsia="Times New Roman" w:hAnsi="Times New Roman"/>
                <w:w w:val="99"/>
                <w:sz w:val="24"/>
                <w:lang w:val="sr-Cyrl-CS"/>
              </w:rPr>
              <w:t>5</w:t>
            </w:r>
          </w:p>
        </w:tc>
      </w:tr>
      <w:tr w:rsidR="002A5ED3" w:rsidRPr="0001427E" w:rsidTr="002A5ED3">
        <w:trPr>
          <w:trHeight w:val="313"/>
        </w:trPr>
        <w:tc>
          <w:tcPr>
            <w:tcW w:w="3691" w:type="dxa"/>
            <w:shd w:val="clear" w:color="auto" w:fill="9BBB59" w:themeFill="accent3"/>
            <w:vAlign w:val="center"/>
          </w:tcPr>
          <w:p w:rsidR="002A5ED3" w:rsidRPr="0048351A" w:rsidRDefault="002A5ED3" w:rsidP="00DC0348">
            <w:pPr>
              <w:spacing w:line="265" w:lineRule="exact"/>
              <w:ind w:left="120"/>
              <w:rPr>
                <w:rFonts w:ascii="Times New Roman" w:eastAsia="Times New Roman" w:hAnsi="Times New Roman"/>
                <w:sz w:val="24"/>
                <w:lang w:val="sr-Cyrl-CS"/>
              </w:rPr>
            </w:pPr>
            <w:r w:rsidRPr="0048351A">
              <w:rPr>
                <w:rFonts w:ascii="Times New Roman" w:eastAsia="Times New Roman" w:hAnsi="Times New Roman"/>
                <w:sz w:val="24"/>
              </w:rPr>
              <w:t>П</w:t>
            </w:r>
            <w:r w:rsidRPr="0048351A">
              <w:rPr>
                <w:rFonts w:ascii="Times New Roman" w:eastAsia="Times New Roman" w:hAnsi="Times New Roman"/>
                <w:sz w:val="24"/>
                <w:lang w:val="sr-Cyrl-CS"/>
              </w:rPr>
              <w:t>сихолог</w:t>
            </w:r>
          </w:p>
        </w:tc>
        <w:tc>
          <w:tcPr>
            <w:tcW w:w="1559" w:type="dxa"/>
            <w:vAlign w:val="bottom"/>
          </w:tcPr>
          <w:p w:rsidR="002A5ED3" w:rsidRPr="0048351A" w:rsidRDefault="002A5ED3" w:rsidP="00DC0348">
            <w:pPr>
              <w:spacing w:line="0" w:lineRule="atLeast"/>
              <w:rPr>
                <w:rFonts w:ascii="Times New Roman" w:eastAsia="Times New Roman" w:hAnsi="Times New Roman"/>
                <w:sz w:val="23"/>
              </w:rPr>
            </w:pPr>
          </w:p>
        </w:tc>
        <w:tc>
          <w:tcPr>
            <w:tcW w:w="1559" w:type="dxa"/>
            <w:vAlign w:val="bottom"/>
          </w:tcPr>
          <w:p w:rsidR="002A5ED3" w:rsidRPr="0048351A" w:rsidRDefault="002A5ED3" w:rsidP="00DC0348">
            <w:pPr>
              <w:spacing w:line="0" w:lineRule="atLeast"/>
              <w:rPr>
                <w:rFonts w:ascii="Times New Roman" w:eastAsia="Times New Roman" w:hAnsi="Times New Roman"/>
                <w:sz w:val="23"/>
              </w:rPr>
            </w:pPr>
          </w:p>
        </w:tc>
        <w:tc>
          <w:tcPr>
            <w:tcW w:w="1418" w:type="dxa"/>
            <w:vAlign w:val="bottom"/>
          </w:tcPr>
          <w:p w:rsidR="002A5ED3" w:rsidRPr="0048351A" w:rsidRDefault="002A5ED3" w:rsidP="00DC0348">
            <w:pPr>
              <w:spacing w:line="265" w:lineRule="exact"/>
              <w:rPr>
                <w:rFonts w:ascii="Times New Roman" w:eastAsia="Times New Roman" w:hAnsi="Times New Roman"/>
                <w:w w:val="99"/>
                <w:sz w:val="24"/>
                <w:lang w:val="sr-Cyrl-CS"/>
              </w:rPr>
            </w:pPr>
            <w:r w:rsidRPr="0048351A">
              <w:rPr>
                <w:rFonts w:ascii="Times New Roman" w:eastAsia="Times New Roman" w:hAnsi="Times New Roman"/>
                <w:w w:val="99"/>
                <w:sz w:val="24"/>
                <w:lang w:val="sr-Cyrl-CS"/>
              </w:rPr>
              <w:t xml:space="preserve">         1</w:t>
            </w:r>
          </w:p>
        </w:tc>
        <w:tc>
          <w:tcPr>
            <w:tcW w:w="1569" w:type="dxa"/>
            <w:vAlign w:val="bottom"/>
          </w:tcPr>
          <w:p w:rsidR="002A5ED3" w:rsidRPr="0048351A" w:rsidRDefault="002A5ED3" w:rsidP="00DC0348">
            <w:pPr>
              <w:spacing w:line="265" w:lineRule="exact"/>
              <w:ind w:left="641"/>
              <w:rPr>
                <w:rFonts w:ascii="Times New Roman" w:eastAsia="Times New Roman" w:hAnsi="Times New Roman"/>
                <w:w w:val="99"/>
                <w:sz w:val="24"/>
              </w:rPr>
            </w:pPr>
            <w:r>
              <w:rPr>
                <w:rFonts w:ascii="Times New Roman" w:eastAsia="Times New Roman" w:hAnsi="Times New Roman"/>
                <w:w w:val="99"/>
                <w:sz w:val="24"/>
              </w:rPr>
              <w:t>7</w:t>
            </w:r>
          </w:p>
        </w:tc>
      </w:tr>
      <w:tr w:rsidR="002A5ED3" w:rsidRPr="0001427E" w:rsidTr="002A5ED3">
        <w:trPr>
          <w:trHeight w:val="313"/>
        </w:trPr>
        <w:tc>
          <w:tcPr>
            <w:tcW w:w="3691" w:type="dxa"/>
            <w:shd w:val="clear" w:color="auto" w:fill="9BBB59" w:themeFill="accent3"/>
            <w:vAlign w:val="center"/>
          </w:tcPr>
          <w:p w:rsidR="002A5ED3" w:rsidRPr="0048351A" w:rsidRDefault="002A5ED3" w:rsidP="00DC0348">
            <w:pPr>
              <w:spacing w:line="265" w:lineRule="exact"/>
              <w:ind w:left="120"/>
              <w:rPr>
                <w:rFonts w:ascii="Times New Roman" w:eastAsia="Times New Roman" w:hAnsi="Times New Roman"/>
                <w:sz w:val="24"/>
              </w:rPr>
            </w:pPr>
            <w:r w:rsidRPr="0048351A">
              <w:rPr>
                <w:rFonts w:ascii="Times New Roman" w:eastAsia="Times New Roman" w:hAnsi="Times New Roman"/>
                <w:sz w:val="24"/>
              </w:rPr>
              <w:t>Библиотекар</w:t>
            </w:r>
          </w:p>
        </w:tc>
        <w:tc>
          <w:tcPr>
            <w:tcW w:w="1559" w:type="dxa"/>
            <w:vAlign w:val="bottom"/>
          </w:tcPr>
          <w:p w:rsidR="002A5ED3" w:rsidRPr="0048351A" w:rsidRDefault="002A5ED3" w:rsidP="00DC0348">
            <w:pPr>
              <w:spacing w:line="0" w:lineRule="atLeast"/>
              <w:rPr>
                <w:rFonts w:ascii="Times New Roman" w:eastAsia="Times New Roman" w:hAnsi="Times New Roman"/>
                <w:sz w:val="23"/>
              </w:rPr>
            </w:pPr>
          </w:p>
        </w:tc>
        <w:tc>
          <w:tcPr>
            <w:tcW w:w="1559" w:type="dxa"/>
            <w:vAlign w:val="bottom"/>
          </w:tcPr>
          <w:p w:rsidR="002A5ED3" w:rsidRPr="0048351A" w:rsidRDefault="002A5ED3" w:rsidP="00DC0348">
            <w:pPr>
              <w:spacing w:line="0" w:lineRule="atLeast"/>
              <w:rPr>
                <w:rFonts w:ascii="Times New Roman" w:eastAsia="Times New Roman" w:hAnsi="Times New Roman"/>
                <w:sz w:val="23"/>
              </w:rPr>
            </w:pPr>
          </w:p>
        </w:tc>
        <w:tc>
          <w:tcPr>
            <w:tcW w:w="1418" w:type="dxa"/>
            <w:vAlign w:val="bottom"/>
          </w:tcPr>
          <w:p w:rsidR="002A5ED3" w:rsidRPr="0048351A" w:rsidRDefault="002A5ED3" w:rsidP="00DC0348">
            <w:pPr>
              <w:spacing w:line="265" w:lineRule="exact"/>
              <w:rPr>
                <w:rFonts w:ascii="Times New Roman" w:eastAsia="Times New Roman" w:hAnsi="Times New Roman"/>
                <w:w w:val="99"/>
                <w:sz w:val="24"/>
              </w:rPr>
            </w:pPr>
            <w:r w:rsidRPr="0048351A">
              <w:rPr>
                <w:rFonts w:ascii="Times New Roman" w:eastAsia="Times New Roman" w:hAnsi="Times New Roman"/>
                <w:w w:val="99"/>
                <w:sz w:val="24"/>
                <w:lang w:val="sr-Cyrl-CS"/>
              </w:rPr>
              <w:t xml:space="preserve">        </w:t>
            </w:r>
            <w:r w:rsidRPr="0048351A">
              <w:rPr>
                <w:rFonts w:ascii="Times New Roman" w:eastAsia="Times New Roman" w:hAnsi="Times New Roman"/>
                <w:w w:val="99"/>
                <w:sz w:val="24"/>
              </w:rPr>
              <w:t>0,5</w:t>
            </w:r>
          </w:p>
        </w:tc>
        <w:tc>
          <w:tcPr>
            <w:tcW w:w="1569" w:type="dxa"/>
            <w:vAlign w:val="bottom"/>
          </w:tcPr>
          <w:p w:rsidR="002A5ED3" w:rsidRPr="0048351A" w:rsidRDefault="002A5ED3" w:rsidP="00DC0348">
            <w:pPr>
              <w:spacing w:line="265" w:lineRule="exact"/>
              <w:ind w:left="641"/>
              <w:rPr>
                <w:rFonts w:ascii="Times New Roman" w:eastAsia="Times New Roman" w:hAnsi="Times New Roman"/>
                <w:w w:val="99"/>
                <w:sz w:val="24"/>
                <w:lang w:val="sr-Cyrl-CS"/>
              </w:rPr>
            </w:pPr>
            <w:r>
              <w:rPr>
                <w:rFonts w:ascii="Times New Roman" w:eastAsia="Times New Roman" w:hAnsi="Times New Roman"/>
                <w:w w:val="99"/>
                <w:sz w:val="24"/>
                <w:lang w:val="sr-Cyrl-CS"/>
              </w:rPr>
              <w:t>2</w:t>
            </w:r>
          </w:p>
        </w:tc>
      </w:tr>
      <w:tr w:rsidR="002A5ED3" w:rsidRPr="0001427E" w:rsidTr="002A5ED3">
        <w:trPr>
          <w:trHeight w:val="330"/>
        </w:trPr>
        <w:tc>
          <w:tcPr>
            <w:tcW w:w="3691" w:type="dxa"/>
            <w:shd w:val="clear" w:color="auto" w:fill="9BBB59" w:themeFill="accent3"/>
            <w:vAlign w:val="center"/>
          </w:tcPr>
          <w:p w:rsidR="002A5ED3" w:rsidRPr="0048351A" w:rsidRDefault="002A5ED3" w:rsidP="00DC0348">
            <w:pPr>
              <w:spacing w:line="267" w:lineRule="exact"/>
              <w:ind w:left="120"/>
              <w:rPr>
                <w:rFonts w:ascii="Times New Roman" w:eastAsia="Times New Roman" w:hAnsi="Times New Roman"/>
                <w:sz w:val="24"/>
              </w:rPr>
            </w:pPr>
            <w:r w:rsidRPr="0048351A">
              <w:rPr>
                <w:rFonts w:ascii="Times New Roman" w:eastAsia="Times New Roman" w:hAnsi="Times New Roman"/>
                <w:sz w:val="24"/>
              </w:rPr>
              <w:t>Наставник у разредној настави</w:t>
            </w:r>
          </w:p>
        </w:tc>
        <w:tc>
          <w:tcPr>
            <w:tcW w:w="1559" w:type="dxa"/>
            <w:vAlign w:val="bottom"/>
          </w:tcPr>
          <w:p w:rsidR="002A5ED3" w:rsidRPr="0048351A" w:rsidRDefault="002A5ED3" w:rsidP="00DC0348">
            <w:pPr>
              <w:spacing w:line="267" w:lineRule="exact"/>
              <w:ind w:right="42"/>
              <w:jc w:val="center"/>
              <w:rPr>
                <w:rFonts w:ascii="Times New Roman" w:eastAsia="Times New Roman" w:hAnsi="Times New Roman"/>
                <w:w w:val="99"/>
                <w:sz w:val="24"/>
                <w:lang w:val="sr-Cyrl-CS"/>
              </w:rPr>
            </w:pPr>
            <w:r w:rsidRPr="0048351A">
              <w:rPr>
                <w:rFonts w:ascii="Times New Roman" w:eastAsia="Times New Roman" w:hAnsi="Times New Roman"/>
                <w:w w:val="99"/>
                <w:sz w:val="24"/>
                <w:lang w:val="sr-Cyrl-CS"/>
              </w:rPr>
              <w:t>3</w:t>
            </w:r>
          </w:p>
        </w:tc>
        <w:tc>
          <w:tcPr>
            <w:tcW w:w="1559" w:type="dxa"/>
            <w:vAlign w:val="bottom"/>
          </w:tcPr>
          <w:p w:rsidR="002A5ED3" w:rsidRPr="0048351A" w:rsidRDefault="002A5ED3" w:rsidP="00DC0348">
            <w:pPr>
              <w:spacing w:line="267" w:lineRule="exact"/>
              <w:ind w:right="201"/>
              <w:jc w:val="center"/>
              <w:rPr>
                <w:rFonts w:ascii="Times New Roman" w:eastAsia="Times New Roman" w:hAnsi="Times New Roman"/>
                <w:w w:val="99"/>
                <w:sz w:val="24"/>
                <w:lang w:val="sr-Cyrl-CS"/>
              </w:rPr>
            </w:pPr>
            <w:r w:rsidRPr="0048351A">
              <w:rPr>
                <w:rFonts w:ascii="Times New Roman" w:eastAsia="Times New Roman" w:hAnsi="Times New Roman"/>
                <w:w w:val="99"/>
                <w:sz w:val="24"/>
              </w:rPr>
              <w:t>2</w:t>
            </w:r>
            <w:r w:rsidRPr="0048351A">
              <w:rPr>
                <w:rFonts w:ascii="Times New Roman" w:eastAsia="Times New Roman" w:hAnsi="Times New Roman"/>
                <w:w w:val="99"/>
                <w:sz w:val="24"/>
                <w:lang w:val="sr-Cyrl-CS"/>
              </w:rPr>
              <w:t>8</w:t>
            </w:r>
          </w:p>
        </w:tc>
        <w:tc>
          <w:tcPr>
            <w:tcW w:w="1418" w:type="dxa"/>
            <w:vAlign w:val="bottom"/>
          </w:tcPr>
          <w:p w:rsidR="002A5ED3" w:rsidRPr="0048351A" w:rsidRDefault="002A5ED3" w:rsidP="00DC0348">
            <w:pPr>
              <w:spacing w:line="267" w:lineRule="exact"/>
              <w:ind w:right="265"/>
              <w:jc w:val="center"/>
              <w:rPr>
                <w:rFonts w:ascii="Times New Roman" w:eastAsia="Times New Roman" w:hAnsi="Times New Roman"/>
                <w:w w:val="99"/>
                <w:sz w:val="24"/>
                <w:lang w:val="sr-Cyrl-CS"/>
              </w:rPr>
            </w:pPr>
            <w:r>
              <w:rPr>
                <w:rFonts w:ascii="Times New Roman" w:eastAsia="Times New Roman" w:hAnsi="Times New Roman"/>
                <w:w w:val="99"/>
                <w:sz w:val="24"/>
                <w:lang w:val="sr-Cyrl-CS"/>
              </w:rPr>
              <w:t>8</w:t>
            </w:r>
          </w:p>
        </w:tc>
        <w:tc>
          <w:tcPr>
            <w:tcW w:w="1569" w:type="dxa"/>
            <w:vAlign w:val="bottom"/>
          </w:tcPr>
          <w:p w:rsidR="002A5ED3" w:rsidRPr="0048351A" w:rsidRDefault="002A5ED3" w:rsidP="00DC0348">
            <w:pPr>
              <w:spacing w:line="267" w:lineRule="exact"/>
              <w:ind w:left="641"/>
              <w:rPr>
                <w:rFonts w:ascii="Times New Roman" w:eastAsia="Times New Roman" w:hAnsi="Times New Roman"/>
                <w:w w:val="99"/>
                <w:sz w:val="24"/>
                <w:lang w:val="sr-Cyrl-CS"/>
              </w:rPr>
            </w:pPr>
            <w:r w:rsidRPr="0048351A">
              <w:rPr>
                <w:rFonts w:ascii="Times New Roman" w:eastAsia="Times New Roman" w:hAnsi="Times New Roman"/>
                <w:w w:val="99"/>
                <w:sz w:val="24"/>
                <w:lang w:val="sr-Cyrl-CS"/>
              </w:rPr>
              <w:t>19</w:t>
            </w:r>
          </w:p>
        </w:tc>
      </w:tr>
      <w:tr w:rsidR="002A5ED3" w:rsidRPr="0001427E" w:rsidTr="002A5ED3">
        <w:trPr>
          <w:trHeight w:val="330"/>
        </w:trPr>
        <w:tc>
          <w:tcPr>
            <w:tcW w:w="3691" w:type="dxa"/>
            <w:shd w:val="clear" w:color="auto" w:fill="9BBB59" w:themeFill="accent3"/>
            <w:vAlign w:val="center"/>
          </w:tcPr>
          <w:p w:rsidR="002A5ED3" w:rsidRPr="0048351A" w:rsidRDefault="002A5ED3" w:rsidP="00DC0348">
            <w:pPr>
              <w:spacing w:line="265" w:lineRule="exact"/>
              <w:ind w:left="120"/>
              <w:rPr>
                <w:rFonts w:ascii="Times New Roman" w:eastAsia="Times New Roman" w:hAnsi="Times New Roman"/>
                <w:sz w:val="24"/>
              </w:rPr>
            </w:pPr>
            <w:r w:rsidRPr="0048351A">
              <w:rPr>
                <w:rFonts w:ascii="Times New Roman" w:eastAsia="Times New Roman" w:hAnsi="Times New Roman"/>
                <w:sz w:val="24"/>
              </w:rPr>
              <w:t>Наставник у предметној настави</w:t>
            </w:r>
          </w:p>
        </w:tc>
        <w:tc>
          <w:tcPr>
            <w:tcW w:w="1559" w:type="dxa"/>
            <w:vAlign w:val="bottom"/>
          </w:tcPr>
          <w:p w:rsidR="002A5ED3" w:rsidRPr="0048351A" w:rsidRDefault="002A5ED3" w:rsidP="00DC0348">
            <w:pPr>
              <w:spacing w:line="265" w:lineRule="exact"/>
              <w:ind w:right="42"/>
              <w:jc w:val="center"/>
              <w:rPr>
                <w:rFonts w:ascii="Times New Roman" w:eastAsia="Times New Roman" w:hAnsi="Times New Roman"/>
                <w:w w:val="99"/>
                <w:sz w:val="24"/>
                <w:lang w:val="sr-Cyrl-CS"/>
              </w:rPr>
            </w:pPr>
            <w:r w:rsidRPr="0048351A">
              <w:rPr>
                <w:rFonts w:ascii="Times New Roman" w:eastAsia="Times New Roman" w:hAnsi="Times New Roman"/>
                <w:w w:val="99"/>
                <w:sz w:val="24"/>
                <w:lang w:val="sr-Cyrl-CS"/>
              </w:rPr>
              <w:t>2</w:t>
            </w:r>
          </w:p>
        </w:tc>
        <w:tc>
          <w:tcPr>
            <w:tcW w:w="1559" w:type="dxa"/>
            <w:vAlign w:val="bottom"/>
          </w:tcPr>
          <w:p w:rsidR="002A5ED3" w:rsidRPr="0048351A" w:rsidRDefault="002A5ED3" w:rsidP="00DC0348">
            <w:pPr>
              <w:spacing w:line="265" w:lineRule="exact"/>
              <w:ind w:right="201"/>
              <w:jc w:val="center"/>
              <w:rPr>
                <w:rFonts w:ascii="Times New Roman" w:eastAsia="Times New Roman" w:hAnsi="Times New Roman"/>
                <w:w w:val="99"/>
                <w:sz w:val="24"/>
                <w:lang w:val="sr-Cyrl-CS"/>
              </w:rPr>
            </w:pPr>
            <w:r w:rsidRPr="0048351A">
              <w:rPr>
                <w:rFonts w:ascii="Times New Roman" w:eastAsia="Times New Roman" w:hAnsi="Times New Roman"/>
                <w:w w:val="99"/>
                <w:sz w:val="24"/>
                <w:lang w:val="sr-Cyrl-CS"/>
              </w:rPr>
              <w:t>13</w:t>
            </w:r>
          </w:p>
        </w:tc>
        <w:tc>
          <w:tcPr>
            <w:tcW w:w="1418" w:type="dxa"/>
            <w:vAlign w:val="bottom"/>
          </w:tcPr>
          <w:p w:rsidR="002A5ED3" w:rsidRPr="0048351A" w:rsidRDefault="002A5ED3" w:rsidP="00DC0348">
            <w:pPr>
              <w:spacing w:line="265" w:lineRule="exact"/>
              <w:ind w:right="265"/>
              <w:jc w:val="center"/>
              <w:rPr>
                <w:rFonts w:ascii="Times New Roman" w:eastAsia="Times New Roman" w:hAnsi="Times New Roman"/>
                <w:w w:val="99"/>
                <w:sz w:val="24"/>
                <w:lang w:val="sr-Cyrl-CS"/>
              </w:rPr>
            </w:pPr>
            <w:r w:rsidRPr="0048351A">
              <w:rPr>
                <w:rFonts w:ascii="Times New Roman" w:eastAsia="Times New Roman" w:hAnsi="Times New Roman"/>
                <w:w w:val="99"/>
                <w:sz w:val="24"/>
                <w:lang w:val="sr-Cyrl-CS"/>
              </w:rPr>
              <w:t>1</w:t>
            </w:r>
            <w:r>
              <w:rPr>
                <w:rFonts w:ascii="Times New Roman" w:eastAsia="Times New Roman" w:hAnsi="Times New Roman"/>
                <w:w w:val="99"/>
                <w:sz w:val="24"/>
                <w:lang w:val="sr-Cyrl-CS"/>
              </w:rPr>
              <w:t>3</w:t>
            </w:r>
          </w:p>
        </w:tc>
        <w:tc>
          <w:tcPr>
            <w:tcW w:w="1569" w:type="dxa"/>
            <w:vAlign w:val="bottom"/>
          </w:tcPr>
          <w:p w:rsidR="002A5ED3" w:rsidRPr="0048351A" w:rsidRDefault="002A5ED3" w:rsidP="00DC0348">
            <w:pPr>
              <w:spacing w:line="265" w:lineRule="exact"/>
              <w:ind w:left="641"/>
              <w:rPr>
                <w:rFonts w:ascii="Times New Roman" w:eastAsia="Times New Roman" w:hAnsi="Times New Roman"/>
                <w:w w:val="99"/>
                <w:sz w:val="24"/>
              </w:rPr>
            </w:pPr>
            <w:r w:rsidRPr="0048351A">
              <w:rPr>
                <w:rFonts w:ascii="Times New Roman" w:eastAsia="Times New Roman" w:hAnsi="Times New Roman"/>
                <w:w w:val="99"/>
                <w:sz w:val="24"/>
              </w:rPr>
              <w:t>11</w:t>
            </w:r>
          </w:p>
        </w:tc>
      </w:tr>
    </w:tbl>
    <w:p w:rsidR="00D8156A" w:rsidRPr="00D8156A" w:rsidRDefault="00D8156A" w:rsidP="00D8156A">
      <w:pPr>
        <w:pStyle w:val="Title"/>
        <w:spacing w:line="360" w:lineRule="auto"/>
        <w:rPr>
          <w:rFonts w:ascii="Times New Roman" w:hAnsi="Times New Roman"/>
          <w:i/>
          <w:sz w:val="24"/>
          <w:szCs w:val="24"/>
          <w:lang w:val="ru-RU"/>
        </w:rPr>
      </w:pPr>
      <w:r>
        <w:rPr>
          <w:rFonts w:ascii="Times New Roman" w:hAnsi="Times New Roman"/>
          <w:i/>
          <w:sz w:val="24"/>
          <w:szCs w:val="24"/>
          <w:lang w:val="ru-RU"/>
        </w:rPr>
        <w:t>Стручна служба</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tblPr>
      <w:tblGrid>
        <w:gridCol w:w="2235"/>
        <w:gridCol w:w="1175"/>
        <w:gridCol w:w="1388"/>
        <w:gridCol w:w="1473"/>
        <w:gridCol w:w="1086"/>
        <w:gridCol w:w="1351"/>
        <w:gridCol w:w="682"/>
      </w:tblGrid>
      <w:tr w:rsidR="00D8156A" w:rsidRPr="0048351A" w:rsidTr="00D8156A">
        <w:trPr>
          <w:trHeight w:val="681"/>
        </w:trPr>
        <w:tc>
          <w:tcPr>
            <w:tcW w:w="2415" w:type="dxa"/>
            <w:shd w:val="clear" w:color="auto" w:fill="76923C" w:themeFill="accent3" w:themeFillShade="BF"/>
            <w:vAlign w:val="center"/>
          </w:tcPr>
          <w:p w:rsidR="002A5ED3" w:rsidRPr="0048351A" w:rsidRDefault="002A5ED3" w:rsidP="00D8156A">
            <w:pPr>
              <w:spacing w:line="276" w:lineRule="auto"/>
              <w:rPr>
                <w:rFonts w:ascii="Times New Roman" w:eastAsia="Times New Roman" w:hAnsi="Times New Roman"/>
                <w:sz w:val="22"/>
                <w:szCs w:val="22"/>
                <w:lang w:val="sr-Cyrl-CS"/>
              </w:rPr>
            </w:pPr>
            <w:r w:rsidRPr="0048351A">
              <w:rPr>
                <w:rFonts w:ascii="Times New Roman" w:eastAsia="Times New Roman" w:hAnsi="Times New Roman"/>
                <w:b/>
                <w:sz w:val="22"/>
                <w:szCs w:val="22"/>
                <w:lang w:val="sr-Cyrl-CS"/>
              </w:rPr>
              <w:t>Презиме и име</w:t>
            </w:r>
          </w:p>
        </w:tc>
        <w:tc>
          <w:tcPr>
            <w:tcW w:w="1276" w:type="dxa"/>
            <w:shd w:val="clear" w:color="auto" w:fill="76923C" w:themeFill="accent3" w:themeFillShade="BF"/>
            <w:vAlign w:val="center"/>
          </w:tcPr>
          <w:p w:rsidR="002A5ED3" w:rsidRPr="0048351A" w:rsidRDefault="002A5ED3" w:rsidP="00D8156A">
            <w:pPr>
              <w:spacing w:line="276" w:lineRule="auto"/>
              <w:jc w:val="center"/>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Степен стручне с</w:t>
            </w:r>
          </w:p>
        </w:tc>
        <w:tc>
          <w:tcPr>
            <w:tcW w:w="1427" w:type="dxa"/>
            <w:shd w:val="clear" w:color="auto" w:fill="76923C" w:themeFill="accent3" w:themeFillShade="BF"/>
            <w:vAlign w:val="center"/>
          </w:tcPr>
          <w:p w:rsidR="002A5ED3" w:rsidRPr="0048351A" w:rsidRDefault="002A5ED3" w:rsidP="00D8156A">
            <w:pPr>
              <w:spacing w:line="276" w:lineRule="auto"/>
              <w:jc w:val="center"/>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Радно место</w:t>
            </w:r>
          </w:p>
        </w:tc>
        <w:tc>
          <w:tcPr>
            <w:tcW w:w="1418" w:type="dxa"/>
            <w:shd w:val="clear" w:color="auto" w:fill="76923C" w:themeFill="accent3" w:themeFillShade="BF"/>
            <w:vAlign w:val="center"/>
          </w:tcPr>
          <w:p w:rsidR="002A5ED3" w:rsidRPr="0048351A" w:rsidRDefault="002A5ED3" w:rsidP="00D8156A">
            <w:pPr>
              <w:spacing w:line="276" w:lineRule="auto"/>
              <w:jc w:val="center"/>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занимање</w:t>
            </w:r>
          </w:p>
        </w:tc>
        <w:tc>
          <w:tcPr>
            <w:tcW w:w="1134" w:type="dxa"/>
            <w:shd w:val="clear" w:color="auto" w:fill="76923C" w:themeFill="accent3" w:themeFillShade="BF"/>
            <w:vAlign w:val="center"/>
          </w:tcPr>
          <w:p w:rsidR="002A5ED3" w:rsidRPr="0048351A" w:rsidRDefault="002A5ED3" w:rsidP="00D8156A">
            <w:pPr>
              <w:spacing w:line="276" w:lineRule="auto"/>
              <w:jc w:val="center"/>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проценат</w:t>
            </w:r>
          </w:p>
        </w:tc>
        <w:tc>
          <w:tcPr>
            <w:tcW w:w="1417" w:type="dxa"/>
            <w:shd w:val="clear" w:color="auto" w:fill="76923C" w:themeFill="accent3" w:themeFillShade="BF"/>
            <w:vAlign w:val="center"/>
          </w:tcPr>
          <w:p w:rsidR="002A5ED3" w:rsidRPr="0048351A" w:rsidRDefault="002A5ED3" w:rsidP="00D8156A">
            <w:pPr>
              <w:spacing w:line="276" w:lineRule="auto"/>
              <w:jc w:val="center"/>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Радни однос</w:t>
            </w:r>
          </w:p>
        </w:tc>
        <w:tc>
          <w:tcPr>
            <w:tcW w:w="709" w:type="dxa"/>
            <w:shd w:val="clear" w:color="auto" w:fill="76923C" w:themeFill="accent3" w:themeFillShade="BF"/>
            <w:vAlign w:val="center"/>
          </w:tcPr>
          <w:p w:rsidR="002A5ED3" w:rsidRPr="0048351A" w:rsidRDefault="002A5ED3" w:rsidP="00D8156A">
            <w:pPr>
              <w:spacing w:line="276" w:lineRule="auto"/>
              <w:jc w:val="center"/>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Год. рад стажа</w:t>
            </w:r>
          </w:p>
        </w:tc>
      </w:tr>
      <w:tr w:rsidR="002A5ED3" w:rsidRPr="0048351A" w:rsidTr="002A5ED3">
        <w:trPr>
          <w:trHeight w:val="343"/>
        </w:trPr>
        <w:tc>
          <w:tcPr>
            <w:tcW w:w="2415" w:type="dxa"/>
            <w:shd w:val="clear" w:color="auto" w:fill="9BBB59" w:themeFill="accent3"/>
            <w:vAlign w:val="center"/>
          </w:tcPr>
          <w:p w:rsidR="002A5ED3" w:rsidRPr="00D8156A" w:rsidRDefault="002A5ED3" w:rsidP="00D8156A">
            <w:pPr>
              <w:spacing w:line="276" w:lineRule="auto"/>
              <w:rPr>
                <w:rFonts w:ascii="Times New Roman" w:eastAsia="Times New Roman" w:hAnsi="Times New Roman"/>
                <w:sz w:val="24"/>
                <w:szCs w:val="24"/>
                <w:lang w:val="sr-Cyrl-CS"/>
              </w:rPr>
            </w:pPr>
          </w:p>
          <w:p w:rsidR="002A5ED3" w:rsidRPr="00D8156A" w:rsidRDefault="00D8156A" w:rsidP="00D8156A">
            <w:pPr>
              <w:spacing w:line="276"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1.Максимовић Светлана</w:t>
            </w:r>
          </w:p>
        </w:tc>
        <w:tc>
          <w:tcPr>
            <w:tcW w:w="1276" w:type="dxa"/>
          </w:tcPr>
          <w:p w:rsidR="002A5ED3" w:rsidRPr="0048351A" w:rsidRDefault="002A5ED3" w:rsidP="00D8156A">
            <w:pPr>
              <w:spacing w:line="276" w:lineRule="auto"/>
              <w:jc w:val="center"/>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rPr>
              <w:t>VII</w:t>
            </w:r>
          </w:p>
        </w:tc>
        <w:tc>
          <w:tcPr>
            <w:tcW w:w="1427" w:type="dxa"/>
          </w:tcPr>
          <w:p w:rsidR="002A5ED3" w:rsidRPr="0048351A" w:rsidRDefault="002A5ED3" w:rsidP="00D8156A">
            <w:pPr>
              <w:spacing w:line="276" w:lineRule="auto"/>
              <w:jc w:val="center"/>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rPr>
              <w:t>Директор</w:t>
            </w:r>
          </w:p>
          <w:p w:rsidR="002A5ED3" w:rsidRPr="0048351A" w:rsidRDefault="002A5ED3" w:rsidP="00D8156A">
            <w:pPr>
              <w:spacing w:line="276" w:lineRule="auto"/>
              <w:jc w:val="center"/>
              <w:rPr>
                <w:rFonts w:ascii="Times New Roman" w:eastAsia="Times New Roman" w:hAnsi="Times New Roman"/>
                <w:sz w:val="22"/>
                <w:szCs w:val="22"/>
                <w:lang w:val="sr-Cyrl-CS"/>
              </w:rPr>
            </w:pPr>
          </w:p>
        </w:tc>
        <w:tc>
          <w:tcPr>
            <w:tcW w:w="1418" w:type="dxa"/>
          </w:tcPr>
          <w:p w:rsidR="002A5ED3" w:rsidRPr="0048351A" w:rsidRDefault="002A5ED3" w:rsidP="00D8156A">
            <w:pPr>
              <w:spacing w:line="276" w:lineRule="auto"/>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проф.разр.н</w:t>
            </w:r>
          </w:p>
        </w:tc>
        <w:tc>
          <w:tcPr>
            <w:tcW w:w="1134" w:type="dxa"/>
          </w:tcPr>
          <w:p w:rsidR="002A5ED3" w:rsidRPr="0048351A" w:rsidRDefault="002A5ED3" w:rsidP="00D8156A">
            <w:pPr>
              <w:spacing w:line="276" w:lineRule="auto"/>
              <w:rPr>
                <w:rFonts w:ascii="Times New Roman" w:eastAsia="Times New Roman" w:hAnsi="Times New Roman"/>
                <w:w w:val="99"/>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w w:val="99"/>
                <w:sz w:val="22"/>
                <w:szCs w:val="22"/>
              </w:rPr>
              <w:t>100%</w:t>
            </w:r>
          </w:p>
        </w:tc>
        <w:tc>
          <w:tcPr>
            <w:tcW w:w="1417" w:type="dxa"/>
          </w:tcPr>
          <w:p w:rsidR="002A5ED3" w:rsidRPr="0048351A" w:rsidRDefault="002A5ED3" w:rsidP="00D8156A">
            <w:pPr>
              <w:spacing w:line="276" w:lineRule="auto"/>
              <w:rPr>
                <w:rFonts w:ascii="Times New Roman" w:eastAsia="Times New Roman" w:hAnsi="Times New Roman"/>
                <w:w w:val="98"/>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w w:val="98"/>
                <w:sz w:val="22"/>
                <w:szCs w:val="22"/>
              </w:rPr>
              <w:t>неодређено</w:t>
            </w:r>
          </w:p>
        </w:tc>
        <w:tc>
          <w:tcPr>
            <w:tcW w:w="709" w:type="dxa"/>
          </w:tcPr>
          <w:p w:rsidR="002A5ED3" w:rsidRPr="0048351A" w:rsidRDefault="002A5ED3" w:rsidP="00D8156A">
            <w:pPr>
              <w:spacing w:line="276" w:lineRule="auto"/>
              <w:rPr>
                <w:rFonts w:ascii="Times New Roman" w:eastAsia="Times New Roman" w:hAnsi="Times New Roman"/>
                <w:w w:val="99"/>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w w:val="99"/>
                <w:sz w:val="22"/>
                <w:szCs w:val="22"/>
                <w:lang w:val="sr-Cyrl-CS"/>
              </w:rPr>
              <w:t>3</w:t>
            </w:r>
            <w:r>
              <w:rPr>
                <w:rFonts w:ascii="Times New Roman" w:eastAsia="Times New Roman" w:hAnsi="Times New Roman"/>
                <w:w w:val="99"/>
                <w:sz w:val="22"/>
                <w:szCs w:val="22"/>
                <w:lang w:val="sr-Cyrl-CS"/>
              </w:rPr>
              <w:t>5</w:t>
            </w:r>
          </w:p>
        </w:tc>
      </w:tr>
      <w:tr w:rsidR="002A5ED3" w:rsidRPr="0048351A" w:rsidTr="002A5ED3">
        <w:trPr>
          <w:trHeight w:val="314"/>
        </w:trPr>
        <w:tc>
          <w:tcPr>
            <w:tcW w:w="2415" w:type="dxa"/>
            <w:shd w:val="clear" w:color="auto" w:fill="9BBB59" w:themeFill="accent3"/>
            <w:vAlign w:val="center"/>
          </w:tcPr>
          <w:p w:rsidR="002A5ED3" w:rsidRPr="00D8156A" w:rsidRDefault="002A5ED3" w:rsidP="00D8156A">
            <w:pPr>
              <w:spacing w:line="276" w:lineRule="auto"/>
              <w:rPr>
                <w:rFonts w:ascii="Times New Roman" w:eastAsia="Times New Roman" w:hAnsi="Times New Roman"/>
                <w:sz w:val="24"/>
                <w:szCs w:val="24"/>
                <w:lang w:val="sr-Cyrl-CS"/>
              </w:rPr>
            </w:pPr>
          </w:p>
          <w:p w:rsidR="002A5ED3" w:rsidRPr="00D8156A" w:rsidRDefault="002A5ED3" w:rsidP="00D8156A">
            <w:pPr>
              <w:spacing w:line="276" w:lineRule="auto"/>
              <w:jc w:val="both"/>
              <w:rPr>
                <w:rFonts w:ascii="Times New Roman" w:eastAsia="Times New Roman" w:hAnsi="Times New Roman"/>
                <w:sz w:val="24"/>
                <w:szCs w:val="24"/>
                <w:lang w:val="sr-Cyrl-CS"/>
              </w:rPr>
            </w:pPr>
            <w:r w:rsidRPr="00D8156A">
              <w:rPr>
                <w:rFonts w:ascii="Times New Roman" w:eastAsia="Times New Roman" w:hAnsi="Times New Roman"/>
                <w:sz w:val="24"/>
                <w:szCs w:val="24"/>
                <w:lang w:val="sr-Cyrl-CS"/>
              </w:rPr>
              <w:t>2.Огњен Јанковић</w:t>
            </w:r>
          </w:p>
        </w:tc>
        <w:tc>
          <w:tcPr>
            <w:tcW w:w="1276" w:type="dxa"/>
          </w:tcPr>
          <w:p w:rsidR="002A5ED3" w:rsidRPr="0048351A" w:rsidRDefault="002A5ED3" w:rsidP="00D8156A">
            <w:pPr>
              <w:spacing w:line="276" w:lineRule="auto"/>
              <w:jc w:val="center"/>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rPr>
              <w:t>VII</w:t>
            </w:r>
          </w:p>
        </w:tc>
        <w:tc>
          <w:tcPr>
            <w:tcW w:w="1427" w:type="dxa"/>
          </w:tcPr>
          <w:p w:rsidR="002A5ED3" w:rsidRPr="0048351A" w:rsidRDefault="002A5ED3" w:rsidP="00D8156A">
            <w:pPr>
              <w:spacing w:line="276" w:lineRule="auto"/>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Стручни сарадник</w:t>
            </w:r>
          </w:p>
        </w:tc>
        <w:tc>
          <w:tcPr>
            <w:tcW w:w="1418" w:type="dxa"/>
          </w:tcPr>
          <w:p w:rsidR="002A5ED3" w:rsidRPr="0048351A" w:rsidRDefault="002A5ED3" w:rsidP="00D8156A">
            <w:pPr>
              <w:spacing w:line="276" w:lineRule="auto"/>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психолог</w:t>
            </w:r>
          </w:p>
        </w:tc>
        <w:tc>
          <w:tcPr>
            <w:tcW w:w="1134" w:type="dxa"/>
          </w:tcPr>
          <w:p w:rsidR="002A5ED3" w:rsidRPr="0048351A" w:rsidRDefault="002A5ED3" w:rsidP="00D8156A">
            <w:pPr>
              <w:spacing w:line="276" w:lineRule="auto"/>
              <w:rPr>
                <w:rFonts w:ascii="Times New Roman" w:eastAsia="Times New Roman" w:hAnsi="Times New Roman"/>
                <w:w w:val="99"/>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w w:val="99"/>
                <w:sz w:val="22"/>
                <w:szCs w:val="22"/>
              </w:rPr>
              <w:t>100%</w:t>
            </w:r>
          </w:p>
        </w:tc>
        <w:tc>
          <w:tcPr>
            <w:tcW w:w="1417" w:type="dxa"/>
          </w:tcPr>
          <w:p w:rsidR="002A5ED3" w:rsidRPr="0048351A" w:rsidRDefault="002A5ED3" w:rsidP="00D8156A">
            <w:pPr>
              <w:spacing w:line="276" w:lineRule="auto"/>
              <w:jc w:val="center"/>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Одређено</w:t>
            </w:r>
          </w:p>
        </w:tc>
        <w:tc>
          <w:tcPr>
            <w:tcW w:w="709" w:type="dxa"/>
          </w:tcPr>
          <w:p w:rsidR="002A5ED3" w:rsidRPr="0048351A" w:rsidRDefault="002A5ED3" w:rsidP="00D8156A">
            <w:pPr>
              <w:spacing w:line="276" w:lineRule="auto"/>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Pr>
                <w:rFonts w:ascii="Times New Roman" w:eastAsia="Times New Roman" w:hAnsi="Times New Roman"/>
                <w:sz w:val="22"/>
                <w:szCs w:val="22"/>
                <w:lang w:val="sr-Cyrl-CS"/>
              </w:rPr>
              <w:t>7</w:t>
            </w:r>
          </w:p>
        </w:tc>
      </w:tr>
      <w:tr w:rsidR="002A5ED3" w:rsidRPr="0048351A" w:rsidTr="00D8156A">
        <w:trPr>
          <w:trHeight w:val="1131"/>
        </w:trPr>
        <w:tc>
          <w:tcPr>
            <w:tcW w:w="2415" w:type="dxa"/>
            <w:shd w:val="clear" w:color="auto" w:fill="9BBB59" w:themeFill="accent3"/>
            <w:vAlign w:val="center"/>
          </w:tcPr>
          <w:p w:rsidR="002A5ED3" w:rsidRPr="00D8156A" w:rsidRDefault="002A5ED3" w:rsidP="00D8156A">
            <w:pPr>
              <w:spacing w:line="276" w:lineRule="auto"/>
              <w:rPr>
                <w:rFonts w:ascii="Times New Roman" w:eastAsia="Times New Roman" w:hAnsi="Times New Roman"/>
                <w:sz w:val="24"/>
                <w:szCs w:val="24"/>
                <w:lang w:val="sr-Cyrl-CS"/>
              </w:rPr>
            </w:pPr>
          </w:p>
          <w:p w:rsidR="002A5ED3" w:rsidRPr="00D8156A" w:rsidRDefault="002A5ED3" w:rsidP="00D8156A">
            <w:pPr>
              <w:spacing w:line="276" w:lineRule="auto"/>
              <w:rPr>
                <w:rFonts w:ascii="Times New Roman" w:eastAsia="Times New Roman" w:hAnsi="Times New Roman"/>
                <w:sz w:val="24"/>
                <w:szCs w:val="24"/>
                <w:lang w:val="sr-Cyrl-CS"/>
              </w:rPr>
            </w:pPr>
            <w:r w:rsidRPr="00D8156A">
              <w:rPr>
                <w:rFonts w:ascii="Times New Roman" w:eastAsia="Times New Roman" w:hAnsi="Times New Roman"/>
                <w:sz w:val="24"/>
                <w:szCs w:val="24"/>
                <w:lang w:val="sr-Cyrl-CS"/>
              </w:rPr>
              <w:t>3.Сања Максимовић     Јовановић</w:t>
            </w:r>
          </w:p>
          <w:p w:rsidR="002A5ED3" w:rsidRPr="00D8156A" w:rsidRDefault="002A5ED3" w:rsidP="00D8156A">
            <w:pPr>
              <w:spacing w:line="276" w:lineRule="auto"/>
              <w:rPr>
                <w:rFonts w:ascii="Times New Roman" w:eastAsia="Times New Roman" w:hAnsi="Times New Roman"/>
                <w:sz w:val="24"/>
                <w:szCs w:val="24"/>
                <w:lang w:val="sr-Cyrl-CS"/>
              </w:rPr>
            </w:pPr>
          </w:p>
        </w:tc>
        <w:tc>
          <w:tcPr>
            <w:tcW w:w="1276" w:type="dxa"/>
          </w:tcPr>
          <w:p w:rsidR="002A5ED3" w:rsidRPr="0048351A" w:rsidRDefault="002A5ED3" w:rsidP="00D8156A">
            <w:pPr>
              <w:spacing w:line="276" w:lineRule="auto"/>
              <w:jc w:val="center"/>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rPr>
              <w:t>VII</w:t>
            </w:r>
          </w:p>
        </w:tc>
        <w:tc>
          <w:tcPr>
            <w:tcW w:w="1427" w:type="dxa"/>
          </w:tcPr>
          <w:p w:rsidR="002A5ED3" w:rsidRPr="0048351A" w:rsidRDefault="002A5ED3" w:rsidP="00D8156A">
            <w:pPr>
              <w:spacing w:line="276" w:lineRule="auto"/>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Библиотекар</w:t>
            </w:r>
          </w:p>
        </w:tc>
        <w:tc>
          <w:tcPr>
            <w:tcW w:w="1418" w:type="dxa"/>
          </w:tcPr>
          <w:p w:rsidR="002A5ED3" w:rsidRPr="0048351A" w:rsidRDefault="002A5ED3" w:rsidP="00D8156A">
            <w:pPr>
              <w:spacing w:line="276" w:lineRule="auto"/>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Pr>
                <w:rFonts w:ascii="Times New Roman" w:eastAsia="Times New Roman" w:hAnsi="Times New Roman"/>
                <w:sz w:val="22"/>
                <w:szCs w:val="22"/>
                <w:lang w:val="sr-Cyrl-CS"/>
              </w:rPr>
              <w:t>проф.шпанског јез.и хиспанских књижевности</w:t>
            </w:r>
          </w:p>
        </w:tc>
        <w:tc>
          <w:tcPr>
            <w:tcW w:w="1134" w:type="dxa"/>
          </w:tcPr>
          <w:p w:rsidR="002A5ED3" w:rsidRPr="0048351A" w:rsidRDefault="002A5ED3" w:rsidP="00D8156A">
            <w:pPr>
              <w:spacing w:line="276" w:lineRule="auto"/>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 xml:space="preserve">50 </w:t>
            </w:r>
            <w:r w:rsidRPr="0048351A">
              <w:rPr>
                <w:rFonts w:ascii="Times New Roman" w:eastAsia="Times New Roman" w:hAnsi="Times New Roman"/>
                <w:w w:val="99"/>
                <w:sz w:val="22"/>
                <w:szCs w:val="22"/>
              </w:rPr>
              <w:t>%</w:t>
            </w:r>
          </w:p>
        </w:tc>
        <w:tc>
          <w:tcPr>
            <w:tcW w:w="1417" w:type="dxa"/>
          </w:tcPr>
          <w:p w:rsidR="002A5ED3" w:rsidRPr="0048351A" w:rsidRDefault="002A5ED3" w:rsidP="00D8156A">
            <w:pPr>
              <w:spacing w:line="276" w:lineRule="auto"/>
              <w:jc w:val="center"/>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Одређено</w:t>
            </w:r>
          </w:p>
        </w:tc>
        <w:tc>
          <w:tcPr>
            <w:tcW w:w="709" w:type="dxa"/>
          </w:tcPr>
          <w:p w:rsidR="002A5ED3" w:rsidRPr="0048351A" w:rsidRDefault="002A5ED3" w:rsidP="00D8156A">
            <w:pPr>
              <w:spacing w:line="276" w:lineRule="auto"/>
              <w:rPr>
                <w:rFonts w:ascii="Times New Roman" w:eastAsia="Times New Roman" w:hAnsi="Times New Roman"/>
                <w:sz w:val="22"/>
                <w:szCs w:val="22"/>
                <w:lang w:val="sr-Cyrl-CS"/>
              </w:rPr>
            </w:pPr>
          </w:p>
          <w:p w:rsidR="002A5ED3" w:rsidRPr="0048351A" w:rsidRDefault="002A5ED3" w:rsidP="00D8156A">
            <w:pPr>
              <w:spacing w:line="276" w:lineRule="auto"/>
              <w:jc w:val="center"/>
              <w:rPr>
                <w:rFonts w:ascii="Times New Roman" w:eastAsia="Times New Roman" w:hAnsi="Times New Roman"/>
                <w:sz w:val="22"/>
                <w:szCs w:val="22"/>
                <w:lang w:val="sr-Cyrl-CS"/>
              </w:rPr>
            </w:pPr>
            <w:r>
              <w:rPr>
                <w:rFonts w:ascii="Times New Roman" w:eastAsia="Times New Roman" w:hAnsi="Times New Roman"/>
                <w:sz w:val="22"/>
                <w:szCs w:val="22"/>
                <w:lang w:val="sr-Cyrl-CS"/>
              </w:rPr>
              <w:t>8</w:t>
            </w:r>
          </w:p>
        </w:tc>
      </w:tr>
    </w:tbl>
    <w:p w:rsidR="002A5ED3" w:rsidRDefault="002A5ED3" w:rsidP="002A5ED3">
      <w:pPr>
        <w:pStyle w:val="Title"/>
        <w:spacing w:line="360" w:lineRule="auto"/>
        <w:rPr>
          <w:rFonts w:ascii="Times New Roman" w:hAnsi="Times New Roman"/>
          <w:b w:val="0"/>
          <w:sz w:val="24"/>
          <w:szCs w:val="24"/>
          <w:lang w:val="ru-RU"/>
        </w:rPr>
      </w:pPr>
    </w:p>
    <w:p w:rsidR="000A0913" w:rsidRPr="002A5ED3" w:rsidRDefault="000A0913" w:rsidP="002A5ED3">
      <w:pPr>
        <w:pStyle w:val="Title"/>
        <w:spacing w:line="360" w:lineRule="auto"/>
        <w:rPr>
          <w:rFonts w:ascii="Times New Roman" w:hAnsi="Times New Roman"/>
          <w:b w:val="0"/>
          <w:sz w:val="24"/>
          <w:szCs w:val="24"/>
          <w:lang w:val="ru-RU"/>
        </w:rPr>
      </w:pPr>
    </w:p>
    <w:p w:rsidR="002A5ED3" w:rsidRDefault="00D8156A" w:rsidP="002A5ED3">
      <w:pPr>
        <w:pStyle w:val="Title"/>
        <w:spacing w:line="360" w:lineRule="auto"/>
        <w:rPr>
          <w:rFonts w:ascii="Times New Roman" w:hAnsi="Times New Roman"/>
          <w:i/>
          <w:sz w:val="24"/>
          <w:szCs w:val="24"/>
          <w:lang w:val="ru-RU"/>
        </w:rPr>
      </w:pPr>
      <w:r>
        <w:rPr>
          <w:rFonts w:ascii="Times New Roman" w:hAnsi="Times New Roman"/>
          <w:i/>
          <w:sz w:val="24"/>
          <w:szCs w:val="24"/>
          <w:lang w:val="ru-RU"/>
        </w:rPr>
        <w:t>Разредна настава</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2610"/>
        <w:gridCol w:w="822"/>
        <w:gridCol w:w="1875"/>
        <w:gridCol w:w="1277"/>
        <w:gridCol w:w="686"/>
        <w:gridCol w:w="959"/>
        <w:gridCol w:w="1244"/>
        <w:gridCol w:w="676"/>
      </w:tblGrid>
      <w:tr w:rsidR="00D8156A" w:rsidRPr="0048351A" w:rsidTr="00D8156A">
        <w:trPr>
          <w:trHeight w:val="805"/>
          <w:jc w:val="center"/>
        </w:trPr>
        <w:tc>
          <w:tcPr>
            <w:tcW w:w="2610" w:type="dxa"/>
            <w:shd w:val="clear" w:color="auto" w:fill="76923C" w:themeFill="accent3" w:themeFillShade="BF"/>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Име и презиме</w:t>
            </w:r>
          </w:p>
        </w:tc>
        <w:tc>
          <w:tcPr>
            <w:tcW w:w="822" w:type="dxa"/>
            <w:shd w:val="clear" w:color="auto" w:fill="76923C" w:themeFill="accent3" w:themeFillShade="BF"/>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Степен стр.с</w:t>
            </w:r>
          </w:p>
        </w:tc>
        <w:tc>
          <w:tcPr>
            <w:tcW w:w="1875" w:type="dxa"/>
            <w:shd w:val="clear" w:color="auto" w:fill="76923C" w:themeFill="accent3" w:themeFillShade="BF"/>
          </w:tcPr>
          <w:p w:rsidR="00D8156A" w:rsidRPr="0048351A" w:rsidRDefault="00D8156A" w:rsidP="00D8156A">
            <w:pPr>
              <w:spacing w:line="276" w:lineRule="auto"/>
              <w:jc w:val="center"/>
              <w:rPr>
                <w:rFonts w:ascii="Times New Roman" w:eastAsia="Times New Roman" w:hAnsi="Times New Roman"/>
                <w:b/>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Настава</w:t>
            </w:r>
          </w:p>
        </w:tc>
        <w:tc>
          <w:tcPr>
            <w:tcW w:w="1277" w:type="dxa"/>
            <w:shd w:val="clear" w:color="auto" w:fill="76923C" w:themeFill="accent3" w:themeFillShade="BF"/>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Разред</w:t>
            </w:r>
          </w:p>
        </w:tc>
        <w:tc>
          <w:tcPr>
            <w:tcW w:w="686" w:type="dxa"/>
            <w:shd w:val="clear" w:color="auto" w:fill="76923C" w:themeFill="accent3" w:themeFillShade="BF"/>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rPr>
              <w:t>%</w:t>
            </w:r>
          </w:p>
        </w:tc>
        <w:tc>
          <w:tcPr>
            <w:tcW w:w="959" w:type="dxa"/>
            <w:shd w:val="clear" w:color="auto" w:fill="76923C" w:themeFill="accent3" w:themeFillShade="BF"/>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Исп.за лиценцу</w:t>
            </w:r>
          </w:p>
        </w:tc>
        <w:tc>
          <w:tcPr>
            <w:tcW w:w="1244" w:type="dxa"/>
            <w:shd w:val="clear" w:color="auto" w:fill="76923C" w:themeFill="accent3" w:themeFillShade="BF"/>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Радни</w:t>
            </w: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однос</w:t>
            </w:r>
          </w:p>
        </w:tc>
        <w:tc>
          <w:tcPr>
            <w:tcW w:w="676" w:type="dxa"/>
            <w:shd w:val="clear" w:color="auto" w:fill="76923C" w:themeFill="accent3" w:themeFillShade="BF"/>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Укуп.</w:t>
            </w:r>
          </w:p>
          <w:p w:rsidR="00D8156A" w:rsidRPr="0048351A" w:rsidRDefault="00D8156A" w:rsidP="00D8156A">
            <w:pPr>
              <w:spacing w:line="276" w:lineRule="auto"/>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рад.ст</w:t>
            </w:r>
          </w:p>
        </w:tc>
      </w:tr>
      <w:tr w:rsidR="00D8156A" w:rsidRPr="0048351A" w:rsidTr="00D8156A">
        <w:trPr>
          <w:trHeight w:val="829"/>
          <w:jc w:val="center"/>
        </w:trPr>
        <w:tc>
          <w:tcPr>
            <w:tcW w:w="2610" w:type="dxa"/>
            <w:shd w:val="clear" w:color="auto" w:fill="9BBB59" w:themeFill="accent3"/>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1. Слободанка Јовановић</w:t>
            </w:r>
          </w:p>
          <w:p w:rsidR="00D8156A" w:rsidRPr="0048351A" w:rsidRDefault="00D8156A" w:rsidP="00D8156A">
            <w:pPr>
              <w:spacing w:line="276" w:lineRule="auto"/>
              <w:rPr>
                <w:rFonts w:ascii="Times New Roman" w:eastAsia="Times New Roman" w:hAnsi="Times New Roman"/>
                <w:b/>
                <w:sz w:val="22"/>
                <w:szCs w:val="22"/>
                <w:lang w:val="sr-Cyrl-CS"/>
              </w:rPr>
            </w:pPr>
          </w:p>
        </w:tc>
        <w:tc>
          <w:tcPr>
            <w:tcW w:w="822" w:type="dxa"/>
          </w:tcPr>
          <w:p w:rsidR="00D8156A" w:rsidRPr="0048351A" w:rsidRDefault="00D8156A" w:rsidP="00D8156A">
            <w:pPr>
              <w:spacing w:line="276" w:lineRule="auto"/>
              <w:jc w:val="center"/>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sz w:val="22"/>
                <w:szCs w:val="22"/>
              </w:rPr>
              <w:t>VII</w:t>
            </w:r>
          </w:p>
        </w:tc>
        <w:tc>
          <w:tcPr>
            <w:tcW w:w="1875" w:type="dxa"/>
          </w:tcPr>
          <w:p w:rsidR="00D8156A" w:rsidRPr="0048351A" w:rsidRDefault="00D8156A" w:rsidP="00D8156A">
            <w:pPr>
              <w:spacing w:line="276" w:lineRule="auto"/>
              <w:jc w:val="center"/>
              <w:rPr>
                <w:rFonts w:ascii="Times New Roman" w:eastAsia="Times New Roman" w:hAnsi="Times New Roman"/>
                <w:w w:val="97"/>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w w:val="97"/>
                <w:sz w:val="22"/>
                <w:szCs w:val="22"/>
                <w:lang w:val="sr-Cyrl-CS"/>
              </w:rPr>
              <w:t>р</w:t>
            </w:r>
            <w:r w:rsidRPr="0048351A">
              <w:rPr>
                <w:rFonts w:ascii="Times New Roman" w:eastAsia="Times New Roman" w:hAnsi="Times New Roman"/>
                <w:w w:val="97"/>
                <w:sz w:val="22"/>
                <w:szCs w:val="22"/>
              </w:rPr>
              <w:t>азр</w:t>
            </w:r>
            <w:r w:rsidRPr="0048351A">
              <w:rPr>
                <w:rFonts w:ascii="Times New Roman" w:eastAsia="Times New Roman" w:hAnsi="Times New Roman"/>
                <w:w w:val="97"/>
                <w:sz w:val="22"/>
                <w:szCs w:val="22"/>
                <w:lang w:val="sr-Cyrl-CS"/>
              </w:rPr>
              <w:t>.наст</w:t>
            </w:r>
          </w:p>
        </w:tc>
        <w:tc>
          <w:tcPr>
            <w:tcW w:w="1277" w:type="dxa"/>
          </w:tcPr>
          <w:p w:rsidR="00D8156A" w:rsidRPr="0048351A" w:rsidRDefault="00D8156A" w:rsidP="00D8156A">
            <w:pPr>
              <w:spacing w:line="276" w:lineRule="auto"/>
              <w:jc w:val="center"/>
              <w:rPr>
                <w:rFonts w:ascii="Times New Roman" w:eastAsia="Times New Roman" w:hAnsi="Times New Roman"/>
                <w:sz w:val="22"/>
                <w:szCs w:val="22"/>
                <w:lang w:val="sr-Cyrl-CS"/>
              </w:rPr>
            </w:pPr>
          </w:p>
          <w:p w:rsidR="00D8156A" w:rsidRPr="009E7F5D" w:rsidRDefault="00D8156A" w:rsidP="00D8156A">
            <w:pPr>
              <w:spacing w:line="276" w:lineRule="auto"/>
              <w:jc w:val="center"/>
              <w:rPr>
                <w:rFonts w:ascii="Times New Roman" w:eastAsia="Times New Roman" w:hAnsi="Times New Roman"/>
                <w:b/>
                <w:sz w:val="22"/>
                <w:szCs w:val="22"/>
              </w:rPr>
            </w:pPr>
            <w:r>
              <w:rPr>
                <w:rFonts w:ascii="Times New Roman" w:eastAsia="Times New Roman" w:hAnsi="Times New Roman"/>
                <w:sz w:val="22"/>
                <w:szCs w:val="22"/>
              </w:rPr>
              <w:t>IV</w:t>
            </w:r>
          </w:p>
        </w:tc>
        <w:tc>
          <w:tcPr>
            <w:tcW w:w="686" w:type="dxa"/>
          </w:tcPr>
          <w:p w:rsidR="00D8156A" w:rsidRPr="0048351A" w:rsidRDefault="00D8156A" w:rsidP="00D8156A">
            <w:pPr>
              <w:spacing w:line="276" w:lineRule="auto"/>
              <w:jc w:val="center"/>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w w:val="99"/>
                <w:sz w:val="22"/>
                <w:szCs w:val="22"/>
              </w:rPr>
              <w:t>100%</w:t>
            </w:r>
          </w:p>
        </w:tc>
        <w:tc>
          <w:tcPr>
            <w:tcW w:w="959" w:type="dxa"/>
          </w:tcPr>
          <w:p w:rsidR="00D8156A" w:rsidRPr="0048351A" w:rsidRDefault="00D8156A" w:rsidP="00D8156A">
            <w:pPr>
              <w:spacing w:line="276" w:lineRule="auto"/>
              <w:jc w:val="center"/>
              <w:rPr>
                <w:rFonts w:ascii="Times New Roman" w:eastAsia="Times New Roman" w:hAnsi="Times New Roman"/>
                <w:b/>
                <w:w w:val="95"/>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w w:val="95"/>
                <w:sz w:val="22"/>
                <w:szCs w:val="22"/>
              </w:rPr>
              <w:t>да</w:t>
            </w:r>
          </w:p>
        </w:tc>
        <w:tc>
          <w:tcPr>
            <w:tcW w:w="1244" w:type="dxa"/>
          </w:tcPr>
          <w:p w:rsidR="00D8156A" w:rsidRPr="0048351A" w:rsidRDefault="00D8156A" w:rsidP="00D8156A">
            <w:pPr>
              <w:spacing w:line="276" w:lineRule="auto"/>
              <w:rPr>
                <w:rFonts w:ascii="Times New Roman" w:eastAsia="Times New Roman" w:hAnsi="Times New Roman"/>
                <w:w w:val="98"/>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w w:val="98"/>
                <w:sz w:val="22"/>
                <w:szCs w:val="22"/>
              </w:rPr>
              <w:t>неодређено</w:t>
            </w:r>
          </w:p>
        </w:tc>
        <w:tc>
          <w:tcPr>
            <w:tcW w:w="676" w:type="dxa"/>
          </w:tcPr>
          <w:p w:rsidR="00D8156A" w:rsidRPr="0048351A" w:rsidRDefault="00D8156A" w:rsidP="00D8156A">
            <w:pPr>
              <w:spacing w:line="276" w:lineRule="auto"/>
              <w:jc w:val="center"/>
              <w:rPr>
                <w:rFonts w:ascii="Times New Roman" w:eastAsia="Times New Roman" w:hAnsi="Times New Roman"/>
                <w:b/>
                <w:w w:val="98"/>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w w:val="98"/>
                <w:sz w:val="22"/>
                <w:szCs w:val="22"/>
                <w:lang w:val="sr-Cyrl-CS"/>
              </w:rPr>
              <w:t>3</w:t>
            </w:r>
            <w:r>
              <w:rPr>
                <w:rFonts w:ascii="Times New Roman" w:eastAsia="Times New Roman" w:hAnsi="Times New Roman"/>
                <w:b/>
                <w:w w:val="98"/>
                <w:sz w:val="22"/>
                <w:szCs w:val="22"/>
                <w:lang w:val="sr-Cyrl-CS"/>
              </w:rPr>
              <w:t>5</w:t>
            </w:r>
          </w:p>
        </w:tc>
      </w:tr>
      <w:tr w:rsidR="00D8156A" w:rsidRPr="0048351A" w:rsidTr="00D8156A">
        <w:trPr>
          <w:trHeight w:val="829"/>
          <w:jc w:val="center"/>
        </w:trPr>
        <w:tc>
          <w:tcPr>
            <w:tcW w:w="2610" w:type="dxa"/>
            <w:shd w:val="clear" w:color="auto" w:fill="9BBB59" w:themeFill="accent3"/>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2. Марина Ђурђевић</w:t>
            </w:r>
          </w:p>
          <w:p w:rsidR="00D8156A" w:rsidRPr="0048351A" w:rsidRDefault="00D8156A" w:rsidP="00D8156A">
            <w:pPr>
              <w:spacing w:line="276" w:lineRule="auto"/>
              <w:rPr>
                <w:rFonts w:ascii="Times New Roman" w:eastAsia="Times New Roman" w:hAnsi="Times New Roman"/>
                <w:b/>
                <w:sz w:val="22"/>
                <w:szCs w:val="22"/>
                <w:lang w:val="sr-Cyrl-CS"/>
              </w:rPr>
            </w:pPr>
          </w:p>
        </w:tc>
        <w:tc>
          <w:tcPr>
            <w:tcW w:w="822" w:type="dxa"/>
          </w:tcPr>
          <w:p w:rsidR="00D8156A" w:rsidRPr="0048351A" w:rsidRDefault="00D8156A" w:rsidP="00D8156A">
            <w:pPr>
              <w:spacing w:line="276" w:lineRule="auto"/>
              <w:jc w:val="center"/>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sz w:val="22"/>
                <w:szCs w:val="22"/>
              </w:rPr>
              <w:t>VII</w:t>
            </w:r>
          </w:p>
        </w:tc>
        <w:tc>
          <w:tcPr>
            <w:tcW w:w="1875" w:type="dxa"/>
          </w:tcPr>
          <w:p w:rsidR="00D8156A" w:rsidRPr="0048351A" w:rsidRDefault="00D8156A" w:rsidP="00D8156A">
            <w:pPr>
              <w:spacing w:line="276" w:lineRule="auto"/>
              <w:jc w:val="center"/>
              <w:rPr>
                <w:rFonts w:ascii="Times New Roman" w:eastAsia="Times New Roman" w:hAnsi="Times New Roman"/>
                <w:w w:val="97"/>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w w:val="97"/>
                <w:sz w:val="22"/>
                <w:szCs w:val="22"/>
                <w:lang w:val="sr-Cyrl-CS"/>
              </w:rPr>
              <w:t>р</w:t>
            </w:r>
            <w:r w:rsidRPr="0048351A">
              <w:rPr>
                <w:rFonts w:ascii="Times New Roman" w:eastAsia="Times New Roman" w:hAnsi="Times New Roman"/>
                <w:w w:val="97"/>
                <w:sz w:val="22"/>
                <w:szCs w:val="22"/>
              </w:rPr>
              <w:t>азр</w:t>
            </w:r>
            <w:r w:rsidRPr="0048351A">
              <w:rPr>
                <w:rFonts w:ascii="Times New Roman" w:eastAsia="Times New Roman" w:hAnsi="Times New Roman"/>
                <w:w w:val="97"/>
                <w:sz w:val="22"/>
                <w:szCs w:val="22"/>
                <w:lang w:val="sr-Cyrl-CS"/>
              </w:rPr>
              <w:t>.наст</w:t>
            </w:r>
          </w:p>
        </w:tc>
        <w:tc>
          <w:tcPr>
            <w:tcW w:w="1277" w:type="dxa"/>
          </w:tcPr>
          <w:p w:rsidR="00D8156A" w:rsidRPr="0048351A" w:rsidRDefault="00D8156A" w:rsidP="00D8156A">
            <w:pPr>
              <w:spacing w:line="276" w:lineRule="auto"/>
              <w:jc w:val="center"/>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w w:val="99"/>
                <w:sz w:val="22"/>
                <w:szCs w:val="22"/>
              </w:rPr>
              <w:t xml:space="preserve">I </w:t>
            </w:r>
          </w:p>
        </w:tc>
        <w:tc>
          <w:tcPr>
            <w:tcW w:w="686" w:type="dxa"/>
          </w:tcPr>
          <w:p w:rsidR="00D8156A" w:rsidRPr="0048351A" w:rsidRDefault="00D8156A" w:rsidP="00D8156A">
            <w:pPr>
              <w:spacing w:line="276" w:lineRule="auto"/>
              <w:jc w:val="center"/>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w w:val="99"/>
                <w:sz w:val="22"/>
                <w:szCs w:val="22"/>
              </w:rPr>
              <w:t>100%</w:t>
            </w:r>
          </w:p>
        </w:tc>
        <w:tc>
          <w:tcPr>
            <w:tcW w:w="959" w:type="dxa"/>
          </w:tcPr>
          <w:p w:rsidR="00D8156A" w:rsidRPr="0048351A" w:rsidRDefault="00D8156A" w:rsidP="00D8156A">
            <w:pPr>
              <w:spacing w:line="276" w:lineRule="auto"/>
              <w:jc w:val="center"/>
              <w:rPr>
                <w:rFonts w:ascii="Times New Roman" w:eastAsia="Times New Roman" w:hAnsi="Times New Roman"/>
                <w:b/>
                <w:w w:val="95"/>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w w:val="95"/>
                <w:sz w:val="22"/>
                <w:szCs w:val="22"/>
              </w:rPr>
              <w:t>да</w:t>
            </w:r>
          </w:p>
        </w:tc>
        <w:tc>
          <w:tcPr>
            <w:tcW w:w="1244" w:type="dxa"/>
          </w:tcPr>
          <w:p w:rsidR="00D8156A" w:rsidRPr="0048351A" w:rsidRDefault="00D8156A" w:rsidP="00D8156A">
            <w:pPr>
              <w:spacing w:line="276" w:lineRule="auto"/>
              <w:rPr>
                <w:rFonts w:ascii="Times New Roman" w:eastAsia="Times New Roman" w:hAnsi="Times New Roman"/>
                <w:w w:val="98"/>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w w:val="98"/>
                <w:sz w:val="22"/>
                <w:szCs w:val="22"/>
              </w:rPr>
              <w:t>неодређено</w:t>
            </w:r>
          </w:p>
        </w:tc>
        <w:tc>
          <w:tcPr>
            <w:tcW w:w="676" w:type="dxa"/>
          </w:tcPr>
          <w:p w:rsidR="00D8156A" w:rsidRPr="0048351A" w:rsidRDefault="00D8156A" w:rsidP="00D8156A">
            <w:pPr>
              <w:spacing w:line="276" w:lineRule="auto"/>
              <w:jc w:val="center"/>
              <w:rPr>
                <w:rFonts w:ascii="Times New Roman" w:eastAsia="Times New Roman" w:hAnsi="Times New Roman"/>
                <w:b/>
                <w:w w:val="98"/>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w w:val="98"/>
                <w:sz w:val="22"/>
                <w:szCs w:val="22"/>
                <w:lang w:val="sr-Cyrl-CS"/>
              </w:rPr>
              <w:t>2</w:t>
            </w:r>
            <w:r>
              <w:rPr>
                <w:rFonts w:ascii="Times New Roman" w:eastAsia="Times New Roman" w:hAnsi="Times New Roman"/>
                <w:b/>
                <w:w w:val="98"/>
                <w:sz w:val="22"/>
                <w:szCs w:val="22"/>
                <w:lang w:val="sr-Cyrl-CS"/>
              </w:rPr>
              <w:t>9</w:t>
            </w:r>
          </w:p>
        </w:tc>
      </w:tr>
      <w:tr w:rsidR="00D8156A" w:rsidRPr="0048351A" w:rsidTr="00D8156A">
        <w:trPr>
          <w:trHeight w:val="829"/>
          <w:jc w:val="center"/>
        </w:trPr>
        <w:tc>
          <w:tcPr>
            <w:tcW w:w="2610" w:type="dxa"/>
            <w:shd w:val="clear" w:color="auto" w:fill="9BBB59" w:themeFill="accent3"/>
          </w:tcPr>
          <w:p w:rsidR="00D8156A" w:rsidRPr="0048351A" w:rsidRDefault="00D8156A" w:rsidP="00D8156A">
            <w:pPr>
              <w:spacing w:line="276" w:lineRule="auto"/>
              <w:rPr>
                <w:rFonts w:ascii="Times New Roman" w:eastAsia="Times New Roman" w:hAnsi="Times New Roman"/>
                <w:b/>
                <w:lang w:val="sr-Cyrl-CS"/>
              </w:rPr>
            </w:pPr>
          </w:p>
          <w:p w:rsidR="00D8156A" w:rsidRPr="0048351A" w:rsidRDefault="00D8156A" w:rsidP="00D8156A">
            <w:pPr>
              <w:spacing w:line="276" w:lineRule="auto"/>
              <w:rPr>
                <w:rFonts w:ascii="Times New Roman" w:eastAsia="Times New Roman" w:hAnsi="Times New Roman"/>
                <w:sz w:val="23"/>
                <w:lang w:val="sr-Cyrl-CS"/>
              </w:rPr>
            </w:pPr>
            <w:r w:rsidRPr="0048351A">
              <w:rPr>
                <w:rFonts w:ascii="Times New Roman" w:eastAsia="Times New Roman" w:hAnsi="Times New Roman"/>
                <w:lang w:val="sr-Cyrl-CS"/>
              </w:rPr>
              <w:t>3.</w:t>
            </w:r>
            <w:r w:rsidRPr="0048351A">
              <w:rPr>
                <w:rFonts w:ascii="Times New Roman" w:eastAsia="Times New Roman" w:hAnsi="Times New Roman"/>
                <w:sz w:val="23"/>
                <w:lang w:val="sr-Cyrl-CS"/>
              </w:rPr>
              <w:t xml:space="preserve"> Снежана Јовановић</w:t>
            </w:r>
          </w:p>
          <w:p w:rsidR="00D8156A" w:rsidRPr="0048351A" w:rsidRDefault="00D8156A" w:rsidP="00D8156A">
            <w:pPr>
              <w:spacing w:line="276" w:lineRule="auto"/>
              <w:rPr>
                <w:rFonts w:ascii="Times New Roman" w:eastAsia="Times New Roman" w:hAnsi="Times New Roman"/>
                <w:b/>
                <w:lang w:val="sr-Cyrl-CS"/>
              </w:rPr>
            </w:pPr>
          </w:p>
        </w:tc>
        <w:tc>
          <w:tcPr>
            <w:tcW w:w="822" w:type="dxa"/>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b/>
                <w:lang w:val="sr-Cyrl-CS"/>
              </w:rPr>
            </w:pPr>
            <w:r w:rsidRPr="0048351A">
              <w:rPr>
                <w:rFonts w:ascii="Times New Roman" w:eastAsia="Times New Roman" w:hAnsi="Times New Roman"/>
                <w:sz w:val="22"/>
                <w:szCs w:val="22"/>
              </w:rPr>
              <w:t>VII</w:t>
            </w:r>
          </w:p>
        </w:tc>
        <w:tc>
          <w:tcPr>
            <w:tcW w:w="1875" w:type="dxa"/>
          </w:tcPr>
          <w:p w:rsidR="00D8156A" w:rsidRPr="0048351A" w:rsidRDefault="00D8156A" w:rsidP="00D8156A">
            <w:pPr>
              <w:spacing w:line="276" w:lineRule="auto"/>
              <w:jc w:val="center"/>
              <w:rPr>
                <w:rFonts w:ascii="Times New Roman" w:eastAsia="Times New Roman" w:hAnsi="Times New Roman"/>
                <w:w w:val="97"/>
                <w:sz w:val="22"/>
                <w:szCs w:val="22"/>
                <w:lang w:val="sr-Cyrl-CS"/>
              </w:rPr>
            </w:pPr>
          </w:p>
          <w:p w:rsidR="00D8156A" w:rsidRPr="0048351A" w:rsidRDefault="00D8156A" w:rsidP="00D8156A">
            <w:pPr>
              <w:spacing w:line="276" w:lineRule="auto"/>
              <w:jc w:val="center"/>
              <w:rPr>
                <w:rFonts w:ascii="Times New Roman" w:eastAsia="Times New Roman" w:hAnsi="Times New Roman"/>
                <w:b/>
                <w:lang w:val="sr-Cyrl-CS"/>
              </w:rPr>
            </w:pPr>
            <w:r w:rsidRPr="0048351A">
              <w:rPr>
                <w:rFonts w:ascii="Times New Roman" w:eastAsia="Times New Roman" w:hAnsi="Times New Roman"/>
                <w:w w:val="97"/>
                <w:sz w:val="22"/>
                <w:szCs w:val="22"/>
                <w:lang w:val="sr-Cyrl-CS"/>
              </w:rPr>
              <w:t>р</w:t>
            </w:r>
            <w:r w:rsidRPr="0048351A">
              <w:rPr>
                <w:rFonts w:ascii="Times New Roman" w:eastAsia="Times New Roman" w:hAnsi="Times New Roman"/>
                <w:w w:val="97"/>
                <w:sz w:val="22"/>
                <w:szCs w:val="22"/>
              </w:rPr>
              <w:t>азр</w:t>
            </w:r>
            <w:r w:rsidRPr="0048351A">
              <w:rPr>
                <w:rFonts w:ascii="Times New Roman" w:eastAsia="Times New Roman" w:hAnsi="Times New Roman"/>
                <w:w w:val="97"/>
                <w:sz w:val="22"/>
                <w:szCs w:val="22"/>
                <w:lang w:val="sr-Cyrl-CS"/>
              </w:rPr>
              <w:t>.наст</w:t>
            </w:r>
          </w:p>
        </w:tc>
        <w:tc>
          <w:tcPr>
            <w:tcW w:w="1277" w:type="dxa"/>
          </w:tcPr>
          <w:p w:rsidR="00D8156A" w:rsidRPr="0048351A" w:rsidRDefault="00D8156A" w:rsidP="00D8156A">
            <w:pPr>
              <w:spacing w:line="276" w:lineRule="auto"/>
              <w:rPr>
                <w:rFonts w:ascii="Times New Roman" w:eastAsia="Times New Roman" w:hAnsi="Times New Roman"/>
                <w:sz w:val="24"/>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Pr>
                <w:rFonts w:ascii="Times New Roman" w:eastAsia="Times New Roman" w:hAnsi="Times New Roman"/>
                <w:sz w:val="22"/>
                <w:szCs w:val="22"/>
              </w:rPr>
              <w:t>IV</w:t>
            </w:r>
          </w:p>
        </w:tc>
        <w:tc>
          <w:tcPr>
            <w:tcW w:w="686" w:type="dxa"/>
          </w:tcPr>
          <w:p w:rsidR="00D8156A" w:rsidRPr="0048351A" w:rsidRDefault="00D8156A" w:rsidP="00D8156A">
            <w:pPr>
              <w:spacing w:line="276" w:lineRule="auto"/>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b/>
                <w:lang w:val="sr-Cyrl-CS"/>
              </w:rPr>
            </w:pPr>
            <w:r w:rsidRPr="0048351A">
              <w:rPr>
                <w:rFonts w:ascii="Times New Roman" w:eastAsia="Times New Roman" w:hAnsi="Times New Roman"/>
                <w:w w:val="99"/>
                <w:sz w:val="22"/>
                <w:szCs w:val="22"/>
              </w:rPr>
              <w:t>100%</w:t>
            </w:r>
          </w:p>
        </w:tc>
        <w:tc>
          <w:tcPr>
            <w:tcW w:w="959" w:type="dxa"/>
          </w:tcPr>
          <w:p w:rsidR="00D8156A" w:rsidRPr="0048351A" w:rsidRDefault="00D8156A" w:rsidP="00D8156A">
            <w:pPr>
              <w:spacing w:line="276" w:lineRule="auto"/>
              <w:rPr>
                <w:rFonts w:ascii="Times New Roman" w:eastAsia="Times New Roman" w:hAnsi="Times New Roman"/>
                <w:b/>
                <w:w w:val="95"/>
                <w:sz w:val="22"/>
                <w:szCs w:val="22"/>
                <w:lang w:val="sr-Cyrl-CS"/>
              </w:rPr>
            </w:pPr>
          </w:p>
          <w:p w:rsidR="00D8156A" w:rsidRPr="0048351A" w:rsidRDefault="00D8156A" w:rsidP="00D8156A">
            <w:pPr>
              <w:spacing w:line="276" w:lineRule="auto"/>
              <w:jc w:val="center"/>
              <w:rPr>
                <w:rFonts w:ascii="Times New Roman" w:eastAsia="Times New Roman" w:hAnsi="Times New Roman"/>
                <w:b/>
                <w:lang w:val="sr-Cyrl-CS"/>
              </w:rPr>
            </w:pPr>
            <w:r w:rsidRPr="0048351A">
              <w:rPr>
                <w:rFonts w:ascii="Times New Roman" w:eastAsia="Times New Roman" w:hAnsi="Times New Roman"/>
                <w:b/>
                <w:w w:val="95"/>
                <w:sz w:val="22"/>
                <w:szCs w:val="22"/>
              </w:rPr>
              <w:t>да</w:t>
            </w:r>
          </w:p>
        </w:tc>
        <w:tc>
          <w:tcPr>
            <w:tcW w:w="1244" w:type="dxa"/>
          </w:tcPr>
          <w:p w:rsidR="00D8156A" w:rsidRPr="0048351A" w:rsidRDefault="00D8156A" w:rsidP="00D8156A">
            <w:pPr>
              <w:spacing w:line="276" w:lineRule="auto"/>
              <w:jc w:val="center"/>
              <w:rPr>
                <w:rFonts w:ascii="Times New Roman" w:eastAsia="Times New Roman" w:hAnsi="Times New Roman"/>
                <w:w w:val="98"/>
                <w:sz w:val="22"/>
                <w:szCs w:val="22"/>
                <w:lang w:val="sr-Cyrl-CS"/>
              </w:rPr>
            </w:pPr>
          </w:p>
          <w:p w:rsidR="00D8156A" w:rsidRPr="0048351A" w:rsidRDefault="00D8156A" w:rsidP="00D8156A">
            <w:pPr>
              <w:spacing w:line="276" w:lineRule="auto"/>
              <w:jc w:val="center"/>
              <w:rPr>
                <w:rFonts w:ascii="Times New Roman" w:eastAsia="Times New Roman" w:hAnsi="Times New Roman"/>
                <w:b/>
                <w:lang w:val="sr-Cyrl-CS"/>
              </w:rPr>
            </w:pPr>
            <w:r w:rsidRPr="0048351A">
              <w:rPr>
                <w:rFonts w:ascii="Times New Roman" w:eastAsia="Times New Roman" w:hAnsi="Times New Roman"/>
                <w:w w:val="98"/>
                <w:sz w:val="22"/>
                <w:szCs w:val="22"/>
              </w:rPr>
              <w:t>неодређено</w:t>
            </w:r>
          </w:p>
        </w:tc>
        <w:tc>
          <w:tcPr>
            <w:tcW w:w="676" w:type="dxa"/>
          </w:tcPr>
          <w:p w:rsidR="00D8156A" w:rsidRPr="0048351A" w:rsidRDefault="00D8156A" w:rsidP="00D8156A">
            <w:pPr>
              <w:spacing w:line="276" w:lineRule="auto"/>
              <w:rPr>
                <w:rFonts w:ascii="Times New Roman" w:eastAsia="Times New Roman" w:hAnsi="Times New Roman"/>
                <w:b/>
                <w:w w:val="98"/>
                <w:lang w:val="sr-Cyrl-CS"/>
              </w:rPr>
            </w:pPr>
          </w:p>
          <w:p w:rsidR="00D8156A" w:rsidRPr="0048351A" w:rsidRDefault="00D8156A" w:rsidP="00D8156A">
            <w:pPr>
              <w:spacing w:line="276" w:lineRule="auto"/>
              <w:jc w:val="center"/>
              <w:rPr>
                <w:rFonts w:ascii="Times New Roman" w:eastAsia="Times New Roman" w:hAnsi="Times New Roman"/>
                <w:b/>
                <w:lang w:val="sr-Cyrl-CS"/>
              </w:rPr>
            </w:pPr>
            <w:r w:rsidRPr="0048351A">
              <w:rPr>
                <w:rFonts w:ascii="Times New Roman" w:eastAsia="Times New Roman" w:hAnsi="Times New Roman"/>
                <w:b/>
                <w:w w:val="98"/>
                <w:lang w:val="sr-Cyrl-CS"/>
              </w:rPr>
              <w:t>2</w:t>
            </w:r>
            <w:r>
              <w:rPr>
                <w:rFonts w:ascii="Times New Roman" w:eastAsia="Times New Roman" w:hAnsi="Times New Roman"/>
                <w:b/>
                <w:w w:val="98"/>
                <w:lang w:val="sr-Cyrl-CS"/>
              </w:rPr>
              <w:t>6</w:t>
            </w:r>
          </w:p>
        </w:tc>
      </w:tr>
      <w:tr w:rsidR="00D8156A" w:rsidRPr="0048351A" w:rsidTr="00D8156A">
        <w:trPr>
          <w:trHeight w:val="829"/>
          <w:jc w:val="center"/>
        </w:trPr>
        <w:tc>
          <w:tcPr>
            <w:tcW w:w="2610" w:type="dxa"/>
            <w:shd w:val="clear" w:color="auto" w:fill="9BBB59" w:themeFill="accent3"/>
          </w:tcPr>
          <w:p w:rsidR="00D8156A" w:rsidRPr="0048351A" w:rsidRDefault="00D8156A" w:rsidP="00D8156A">
            <w:pPr>
              <w:spacing w:line="276" w:lineRule="auto"/>
              <w:rPr>
                <w:rFonts w:ascii="Times New Roman" w:eastAsia="Times New Roman" w:hAnsi="Times New Roman"/>
                <w:lang w:val="sr-Cyrl-CS"/>
              </w:rPr>
            </w:pPr>
          </w:p>
          <w:p w:rsidR="00D8156A" w:rsidRPr="009E7F5D" w:rsidRDefault="00D8156A" w:rsidP="00D8156A">
            <w:pPr>
              <w:spacing w:line="276" w:lineRule="auto"/>
              <w:rPr>
                <w:rFonts w:ascii="Times New Roman" w:eastAsia="Times New Roman" w:hAnsi="Times New Roman"/>
              </w:rPr>
            </w:pPr>
            <w:r>
              <w:rPr>
                <w:rFonts w:ascii="Times New Roman" w:eastAsia="Times New Roman" w:hAnsi="Times New Roman"/>
                <w:lang w:val="sr-Cyrl-CS"/>
              </w:rPr>
              <w:t xml:space="preserve">4. Маријана </w:t>
            </w:r>
            <w:r>
              <w:rPr>
                <w:rFonts w:ascii="Times New Roman" w:eastAsia="Times New Roman" w:hAnsi="Times New Roman"/>
              </w:rPr>
              <w:t>Крстић</w:t>
            </w:r>
          </w:p>
          <w:p w:rsidR="00D8156A" w:rsidRPr="0048351A" w:rsidRDefault="00D8156A" w:rsidP="00D8156A">
            <w:pPr>
              <w:spacing w:line="276" w:lineRule="auto"/>
              <w:rPr>
                <w:rFonts w:ascii="Times New Roman" w:eastAsia="Times New Roman" w:hAnsi="Times New Roman"/>
                <w:lang w:val="sr-Cyrl-CS"/>
              </w:rPr>
            </w:pPr>
          </w:p>
        </w:tc>
        <w:tc>
          <w:tcPr>
            <w:tcW w:w="822" w:type="dxa"/>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b/>
                <w:lang w:val="sr-Cyrl-CS"/>
              </w:rPr>
            </w:pPr>
            <w:r w:rsidRPr="0048351A">
              <w:rPr>
                <w:rFonts w:ascii="Times New Roman" w:eastAsia="Times New Roman" w:hAnsi="Times New Roman"/>
                <w:sz w:val="22"/>
                <w:szCs w:val="22"/>
              </w:rPr>
              <w:t>VII</w:t>
            </w:r>
          </w:p>
        </w:tc>
        <w:tc>
          <w:tcPr>
            <w:tcW w:w="1875" w:type="dxa"/>
          </w:tcPr>
          <w:p w:rsidR="00D8156A" w:rsidRPr="0048351A" w:rsidRDefault="00D8156A" w:rsidP="00D8156A">
            <w:pPr>
              <w:spacing w:line="276" w:lineRule="auto"/>
              <w:rPr>
                <w:rFonts w:ascii="Times New Roman" w:eastAsia="Times New Roman" w:hAnsi="Times New Roman"/>
                <w:w w:val="97"/>
                <w:sz w:val="22"/>
                <w:szCs w:val="22"/>
                <w:lang w:val="sr-Cyrl-CS"/>
              </w:rPr>
            </w:pPr>
          </w:p>
          <w:p w:rsidR="00D8156A" w:rsidRPr="0048351A" w:rsidRDefault="00D8156A" w:rsidP="00D8156A">
            <w:pPr>
              <w:spacing w:line="276" w:lineRule="auto"/>
              <w:jc w:val="center"/>
              <w:rPr>
                <w:rFonts w:ascii="Times New Roman" w:eastAsia="Times New Roman" w:hAnsi="Times New Roman"/>
                <w:b/>
                <w:lang w:val="sr-Cyrl-CS"/>
              </w:rPr>
            </w:pPr>
            <w:r w:rsidRPr="0048351A">
              <w:rPr>
                <w:rFonts w:ascii="Times New Roman" w:eastAsia="Times New Roman" w:hAnsi="Times New Roman"/>
                <w:w w:val="97"/>
                <w:sz w:val="22"/>
                <w:szCs w:val="22"/>
                <w:lang w:val="sr-Cyrl-CS"/>
              </w:rPr>
              <w:t>р</w:t>
            </w:r>
            <w:r w:rsidRPr="0048351A">
              <w:rPr>
                <w:rFonts w:ascii="Times New Roman" w:eastAsia="Times New Roman" w:hAnsi="Times New Roman"/>
                <w:w w:val="97"/>
                <w:sz w:val="22"/>
                <w:szCs w:val="22"/>
              </w:rPr>
              <w:t>азр</w:t>
            </w:r>
            <w:r w:rsidRPr="0048351A">
              <w:rPr>
                <w:rFonts w:ascii="Times New Roman" w:eastAsia="Times New Roman" w:hAnsi="Times New Roman"/>
                <w:w w:val="97"/>
                <w:sz w:val="22"/>
                <w:szCs w:val="22"/>
                <w:lang w:val="sr-Cyrl-CS"/>
              </w:rPr>
              <w:t>.наст</w:t>
            </w:r>
          </w:p>
        </w:tc>
        <w:tc>
          <w:tcPr>
            <w:tcW w:w="1277" w:type="dxa"/>
          </w:tcPr>
          <w:p w:rsidR="00D8156A" w:rsidRPr="0048351A" w:rsidRDefault="00D8156A" w:rsidP="00D8156A">
            <w:pPr>
              <w:spacing w:line="276" w:lineRule="auto"/>
              <w:rPr>
                <w:rFonts w:ascii="Times New Roman" w:eastAsia="Times New Roman" w:hAnsi="Times New Roman"/>
                <w:w w:val="99"/>
                <w:sz w:val="24"/>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w w:val="99"/>
                <w:sz w:val="22"/>
                <w:szCs w:val="22"/>
              </w:rPr>
              <w:t>I – III</w:t>
            </w:r>
          </w:p>
        </w:tc>
        <w:tc>
          <w:tcPr>
            <w:tcW w:w="686" w:type="dxa"/>
          </w:tcPr>
          <w:p w:rsidR="00D8156A" w:rsidRPr="0048351A" w:rsidRDefault="00D8156A" w:rsidP="00D8156A">
            <w:pPr>
              <w:spacing w:line="276" w:lineRule="auto"/>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b/>
                <w:lang w:val="sr-Cyrl-CS"/>
              </w:rPr>
            </w:pPr>
            <w:r w:rsidRPr="0048351A">
              <w:rPr>
                <w:rFonts w:ascii="Times New Roman" w:eastAsia="Times New Roman" w:hAnsi="Times New Roman"/>
                <w:w w:val="99"/>
                <w:sz w:val="22"/>
                <w:szCs w:val="22"/>
              </w:rPr>
              <w:t>100%</w:t>
            </w:r>
          </w:p>
        </w:tc>
        <w:tc>
          <w:tcPr>
            <w:tcW w:w="959" w:type="dxa"/>
          </w:tcPr>
          <w:p w:rsidR="00D8156A" w:rsidRPr="0048351A" w:rsidRDefault="00D8156A" w:rsidP="00D8156A">
            <w:pPr>
              <w:spacing w:line="276" w:lineRule="auto"/>
              <w:rPr>
                <w:rFonts w:ascii="Times New Roman" w:eastAsia="Times New Roman" w:hAnsi="Times New Roman"/>
                <w:b/>
                <w:lang w:val="sr-Cyrl-CS"/>
              </w:rPr>
            </w:pPr>
          </w:p>
          <w:p w:rsidR="00D8156A" w:rsidRPr="0048351A" w:rsidRDefault="00D8156A" w:rsidP="00D8156A">
            <w:pPr>
              <w:spacing w:line="276" w:lineRule="auto"/>
              <w:jc w:val="center"/>
              <w:rPr>
                <w:rFonts w:ascii="Times New Roman" w:eastAsia="Times New Roman" w:hAnsi="Times New Roman"/>
                <w:b/>
                <w:lang w:val="sr-Cyrl-CS"/>
              </w:rPr>
            </w:pPr>
            <w:r>
              <w:rPr>
                <w:rFonts w:ascii="Times New Roman" w:eastAsia="Times New Roman" w:hAnsi="Times New Roman"/>
                <w:b/>
                <w:lang w:val="sr-Cyrl-CS"/>
              </w:rPr>
              <w:t>да</w:t>
            </w:r>
          </w:p>
        </w:tc>
        <w:tc>
          <w:tcPr>
            <w:tcW w:w="1244" w:type="dxa"/>
          </w:tcPr>
          <w:p w:rsidR="00D8156A" w:rsidRPr="0048351A" w:rsidRDefault="00D8156A" w:rsidP="00D8156A">
            <w:pPr>
              <w:spacing w:line="276" w:lineRule="auto"/>
              <w:rPr>
                <w:rFonts w:ascii="Times New Roman" w:eastAsia="Times New Roman" w:hAnsi="Times New Roman"/>
                <w:lang w:val="sr-Cyrl-CS"/>
              </w:rPr>
            </w:pPr>
          </w:p>
          <w:p w:rsidR="00D8156A" w:rsidRPr="0048351A" w:rsidRDefault="00D8156A" w:rsidP="00D8156A">
            <w:pPr>
              <w:spacing w:line="276" w:lineRule="auto"/>
              <w:jc w:val="center"/>
              <w:rPr>
                <w:rFonts w:ascii="Times New Roman" w:eastAsia="Times New Roman" w:hAnsi="Times New Roman"/>
                <w:lang w:val="sr-Cyrl-CS"/>
              </w:rPr>
            </w:pPr>
            <w:r w:rsidRPr="0048351A">
              <w:rPr>
                <w:rFonts w:ascii="Times New Roman" w:eastAsia="Times New Roman" w:hAnsi="Times New Roman"/>
                <w:lang w:val="sr-Cyrl-CS"/>
              </w:rPr>
              <w:t>неодређено</w:t>
            </w:r>
          </w:p>
        </w:tc>
        <w:tc>
          <w:tcPr>
            <w:tcW w:w="676" w:type="dxa"/>
          </w:tcPr>
          <w:p w:rsidR="00D8156A" w:rsidRPr="0048351A" w:rsidRDefault="00D8156A" w:rsidP="00D8156A">
            <w:pPr>
              <w:spacing w:line="276" w:lineRule="auto"/>
              <w:jc w:val="center"/>
              <w:rPr>
                <w:rFonts w:ascii="Times New Roman" w:eastAsia="Times New Roman" w:hAnsi="Times New Roman"/>
                <w:b/>
                <w:lang w:val="sr-Cyrl-CS"/>
              </w:rPr>
            </w:pPr>
          </w:p>
          <w:p w:rsidR="00D8156A" w:rsidRPr="0048351A" w:rsidRDefault="00D8156A" w:rsidP="00D8156A">
            <w:pPr>
              <w:spacing w:line="276" w:lineRule="auto"/>
              <w:jc w:val="center"/>
              <w:rPr>
                <w:rFonts w:ascii="Times New Roman" w:eastAsia="Times New Roman" w:hAnsi="Times New Roman"/>
                <w:b/>
                <w:lang w:val="sr-Cyrl-CS"/>
              </w:rPr>
            </w:pPr>
            <w:r>
              <w:rPr>
                <w:rFonts w:ascii="Times New Roman" w:eastAsia="Times New Roman" w:hAnsi="Times New Roman"/>
                <w:b/>
                <w:lang w:val="sr-Cyrl-CS"/>
              </w:rPr>
              <w:t>8</w:t>
            </w:r>
          </w:p>
        </w:tc>
      </w:tr>
      <w:tr w:rsidR="00D8156A" w:rsidRPr="0048351A" w:rsidTr="00D8156A">
        <w:trPr>
          <w:trHeight w:val="829"/>
          <w:jc w:val="center"/>
        </w:trPr>
        <w:tc>
          <w:tcPr>
            <w:tcW w:w="2610" w:type="dxa"/>
            <w:shd w:val="clear" w:color="auto" w:fill="9BBB59" w:themeFill="accent3"/>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5. Бурџић Душица</w:t>
            </w:r>
          </w:p>
          <w:p w:rsidR="00D8156A" w:rsidRPr="0048351A" w:rsidRDefault="00D8156A" w:rsidP="00D8156A">
            <w:pPr>
              <w:spacing w:line="276" w:lineRule="auto"/>
              <w:rPr>
                <w:rFonts w:ascii="Times New Roman" w:eastAsia="Times New Roman" w:hAnsi="Times New Roman"/>
                <w:sz w:val="22"/>
                <w:szCs w:val="22"/>
                <w:lang w:val="sr-Cyrl-CS"/>
              </w:rPr>
            </w:pPr>
          </w:p>
        </w:tc>
        <w:tc>
          <w:tcPr>
            <w:tcW w:w="822" w:type="dxa"/>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sz w:val="22"/>
                <w:szCs w:val="22"/>
              </w:rPr>
              <w:t>VII</w:t>
            </w:r>
          </w:p>
        </w:tc>
        <w:tc>
          <w:tcPr>
            <w:tcW w:w="1875" w:type="dxa"/>
          </w:tcPr>
          <w:p w:rsidR="00D8156A" w:rsidRPr="0048351A" w:rsidRDefault="00D8156A" w:rsidP="00D8156A">
            <w:pPr>
              <w:spacing w:line="276" w:lineRule="auto"/>
              <w:jc w:val="center"/>
              <w:rPr>
                <w:rFonts w:ascii="Times New Roman" w:eastAsia="Times New Roman" w:hAnsi="Times New Roman"/>
                <w:w w:val="97"/>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7"/>
                <w:sz w:val="22"/>
                <w:szCs w:val="22"/>
                <w:lang w:val="sr-Cyrl-CS"/>
              </w:rPr>
              <w:t>р</w:t>
            </w:r>
            <w:r w:rsidRPr="0048351A">
              <w:rPr>
                <w:rFonts w:ascii="Times New Roman" w:eastAsia="Times New Roman" w:hAnsi="Times New Roman"/>
                <w:w w:val="97"/>
                <w:sz w:val="22"/>
                <w:szCs w:val="22"/>
              </w:rPr>
              <w:t>азр</w:t>
            </w:r>
            <w:r w:rsidRPr="0048351A">
              <w:rPr>
                <w:rFonts w:ascii="Times New Roman" w:eastAsia="Times New Roman" w:hAnsi="Times New Roman"/>
                <w:w w:val="97"/>
                <w:sz w:val="22"/>
                <w:szCs w:val="22"/>
                <w:lang w:val="sr-Cyrl-CS"/>
              </w:rPr>
              <w:t>.наст</w:t>
            </w:r>
          </w:p>
        </w:tc>
        <w:tc>
          <w:tcPr>
            <w:tcW w:w="1277" w:type="dxa"/>
          </w:tcPr>
          <w:p w:rsidR="00D8156A" w:rsidRPr="0048351A" w:rsidRDefault="00D8156A" w:rsidP="00D8156A">
            <w:pPr>
              <w:spacing w:line="276" w:lineRule="auto"/>
              <w:rPr>
                <w:rFonts w:ascii="Times New Roman" w:eastAsia="Times New Roman" w:hAnsi="Times New Roman"/>
                <w:w w:val="99"/>
                <w:sz w:val="24"/>
                <w:lang w:val="sr-Cyrl-CS"/>
              </w:rPr>
            </w:pPr>
          </w:p>
          <w:p w:rsidR="00D8156A" w:rsidRPr="009E7F5D" w:rsidRDefault="00D8156A" w:rsidP="00D8156A">
            <w:pPr>
              <w:spacing w:line="276" w:lineRule="auto"/>
              <w:jc w:val="center"/>
              <w:rPr>
                <w:rFonts w:ascii="Times New Roman" w:eastAsia="Times New Roman" w:hAnsi="Times New Roman"/>
                <w:b/>
                <w:sz w:val="22"/>
                <w:szCs w:val="22"/>
              </w:rPr>
            </w:pPr>
            <w:r w:rsidRPr="0048351A">
              <w:rPr>
                <w:rFonts w:ascii="Times New Roman" w:eastAsia="Times New Roman" w:hAnsi="Times New Roman"/>
                <w:w w:val="99"/>
                <w:sz w:val="22"/>
                <w:szCs w:val="22"/>
              </w:rPr>
              <w:t>I</w:t>
            </w:r>
          </w:p>
        </w:tc>
        <w:tc>
          <w:tcPr>
            <w:tcW w:w="686" w:type="dxa"/>
          </w:tcPr>
          <w:p w:rsidR="00D8156A" w:rsidRPr="0048351A" w:rsidRDefault="00D8156A" w:rsidP="00D8156A">
            <w:pPr>
              <w:spacing w:line="276" w:lineRule="auto"/>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9"/>
                <w:sz w:val="22"/>
                <w:szCs w:val="22"/>
              </w:rPr>
              <w:t>100%</w:t>
            </w:r>
          </w:p>
        </w:tc>
        <w:tc>
          <w:tcPr>
            <w:tcW w:w="959" w:type="dxa"/>
          </w:tcPr>
          <w:p w:rsidR="00D8156A" w:rsidRPr="0048351A" w:rsidRDefault="00D8156A" w:rsidP="00D8156A">
            <w:pPr>
              <w:spacing w:line="276" w:lineRule="auto"/>
              <w:rPr>
                <w:rFonts w:ascii="Times New Roman" w:eastAsia="Times New Roman" w:hAnsi="Times New Roman"/>
                <w:b/>
                <w:sz w:val="24"/>
                <w:szCs w:val="24"/>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b/>
                <w:w w:val="95"/>
                <w:sz w:val="22"/>
                <w:szCs w:val="22"/>
              </w:rPr>
              <w:t>да</w:t>
            </w:r>
          </w:p>
        </w:tc>
        <w:tc>
          <w:tcPr>
            <w:tcW w:w="1244" w:type="dxa"/>
          </w:tcPr>
          <w:p w:rsidR="00D8156A" w:rsidRPr="0048351A" w:rsidRDefault="00D8156A" w:rsidP="00D8156A">
            <w:pPr>
              <w:spacing w:line="276" w:lineRule="auto"/>
              <w:rPr>
                <w:rFonts w:ascii="Times New Roman" w:eastAsia="Times New Roman" w:hAnsi="Times New Roman"/>
                <w:w w:val="98"/>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8"/>
                <w:sz w:val="22"/>
                <w:szCs w:val="22"/>
              </w:rPr>
              <w:t>неодређено</w:t>
            </w:r>
          </w:p>
        </w:tc>
        <w:tc>
          <w:tcPr>
            <w:tcW w:w="676" w:type="dxa"/>
          </w:tcPr>
          <w:p w:rsidR="00D8156A" w:rsidRPr="0048351A" w:rsidRDefault="00D8156A" w:rsidP="00D8156A">
            <w:pPr>
              <w:spacing w:line="276" w:lineRule="auto"/>
              <w:rPr>
                <w:rFonts w:ascii="Times New Roman" w:eastAsia="Times New Roman" w:hAnsi="Times New Roman"/>
                <w:b/>
                <w:w w:val="99"/>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w w:val="99"/>
                <w:sz w:val="22"/>
                <w:szCs w:val="22"/>
              </w:rPr>
              <w:t>2</w:t>
            </w:r>
            <w:r>
              <w:rPr>
                <w:rFonts w:ascii="Times New Roman" w:eastAsia="Times New Roman" w:hAnsi="Times New Roman"/>
                <w:b/>
                <w:w w:val="99"/>
                <w:sz w:val="22"/>
                <w:szCs w:val="22"/>
                <w:lang w:val="sr-Cyrl-CS"/>
              </w:rPr>
              <w:t>4</w:t>
            </w:r>
          </w:p>
        </w:tc>
      </w:tr>
      <w:tr w:rsidR="00D8156A" w:rsidRPr="0048351A" w:rsidTr="00D8156A">
        <w:trPr>
          <w:trHeight w:val="829"/>
          <w:jc w:val="center"/>
        </w:trPr>
        <w:tc>
          <w:tcPr>
            <w:tcW w:w="2610" w:type="dxa"/>
            <w:shd w:val="clear" w:color="auto" w:fill="9BBB59" w:themeFill="accent3"/>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6.Љиљана Петровић</w:t>
            </w:r>
          </w:p>
          <w:p w:rsidR="00D8156A" w:rsidRPr="0048351A" w:rsidRDefault="00D8156A" w:rsidP="00D8156A">
            <w:pPr>
              <w:spacing w:line="276" w:lineRule="auto"/>
              <w:rPr>
                <w:rFonts w:ascii="Times New Roman" w:eastAsia="Times New Roman" w:hAnsi="Times New Roman"/>
                <w:sz w:val="22"/>
                <w:szCs w:val="22"/>
                <w:lang w:val="sr-Cyrl-CS"/>
              </w:rPr>
            </w:pPr>
          </w:p>
        </w:tc>
        <w:tc>
          <w:tcPr>
            <w:tcW w:w="822" w:type="dxa"/>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sz w:val="22"/>
                <w:szCs w:val="22"/>
              </w:rPr>
              <w:t>VII</w:t>
            </w:r>
          </w:p>
        </w:tc>
        <w:tc>
          <w:tcPr>
            <w:tcW w:w="1875" w:type="dxa"/>
          </w:tcPr>
          <w:p w:rsidR="00D8156A" w:rsidRPr="0048351A" w:rsidRDefault="00D8156A" w:rsidP="00D8156A">
            <w:pPr>
              <w:spacing w:line="276" w:lineRule="auto"/>
              <w:jc w:val="center"/>
              <w:rPr>
                <w:rFonts w:ascii="Times New Roman" w:eastAsia="Times New Roman" w:hAnsi="Times New Roman"/>
                <w:w w:val="97"/>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7"/>
                <w:sz w:val="22"/>
                <w:szCs w:val="22"/>
                <w:lang w:val="sr-Cyrl-CS"/>
              </w:rPr>
              <w:t>р</w:t>
            </w:r>
            <w:r w:rsidRPr="0048351A">
              <w:rPr>
                <w:rFonts w:ascii="Times New Roman" w:eastAsia="Times New Roman" w:hAnsi="Times New Roman"/>
                <w:w w:val="97"/>
                <w:sz w:val="22"/>
                <w:szCs w:val="22"/>
              </w:rPr>
              <w:t>азр</w:t>
            </w:r>
            <w:r w:rsidRPr="0048351A">
              <w:rPr>
                <w:rFonts w:ascii="Times New Roman" w:eastAsia="Times New Roman" w:hAnsi="Times New Roman"/>
                <w:w w:val="97"/>
                <w:sz w:val="22"/>
                <w:szCs w:val="22"/>
                <w:lang w:val="sr-Cyrl-CS"/>
              </w:rPr>
              <w:t>.наст</w:t>
            </w:r>
          </w:p>
        </w:tc>
        <w:tc>
          <w:tcPr>
            <w:tcW w:w="1277" w:type="dxa"/>
          </w:tcPr>
          <w:p w:rsidR="00D8156A" w:rsidRPr="0048351A" w:rsidRDefault="00D8156A" w:rsidP="00D8156A">
            <w:pPr>
              <w:spacing w:line="276" w:lineRule="auto"/>
              <w:rPr>
                <w:rFonts w:ascii="Times New Roman" w:eastAsia="Times New Roman" w:hAnsi="Times New Roman"/>
                <w:sz w:val="24"/>
                <w:lang w:val="sr-Cyrl-CS"/>
              </w:rPr>
            </w:pPr>
          </w:p>
          <w:p w:rsidR="00D8156A" w:rsidRPr="009E7F5D" w:rsidRDefault="00D8156A" w:rsidP="00D8156A">
            <w:pPr>
              <w:spacing w:line="276" w:lineRule="auto"/>
              <w:jc w:val="center"/>
              <w:rPr>
                <w:rFonts w:ascii="Times New Roman" w:eastAsia="Times New Roman" w:hAnsi="Times New Roman"/>
                <w:b/>
                <w:sz w:val="22"/>
                <w:szCs w:val="22"/>
              </w:rPr>
            </w:pPr>
            <w:r>
              <w:rPr>
                <w:rFonts w:ascii="Times New Roman" w:eastAsia="Times New Roman" w:hAnsi="Times New Roman"/>
                <w:sz w:val="22"/>
                <w:szCs w:val="22"/>
              </w:rPr>
              <w:t>II</w:t>
            </w:r>
          </w:p>
        </w:tc>
        <w:tc>
          <w:tcPr>
            <w:tcW w:w="686" w:type="dxa"/>
          </w:tcPr>
          <w:p w:rsidR="00D8156A" w:rsidRPr="0048351A" w:rsidRDefault="00D8156A" w:rsidP="00D8156A">
            <w:pPr>
              <w:spacing w:line="276" w:lineRule="auto"/>
              <w:jc w:val="center"/>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9"/>
                <w:sz w:val="22"/>
                <w:szCs w:val="22"/>
              </w:rPr>
              <w:t>100%</w:t>
            </w:r>
          </w:p>
        </w:tc>
        <w:tc>
          <w:tcPr>
            <w:tcW w:w="959" w:type="dxa"/>
          </w:tcPr>
          <w:p w:rsidR="00D8156A" w:rsidRPr="0048351A" w:rsidRDefault="00D8156A" w:rsidP="00D8156A">
            <w:pPr>
              <w:spacing w:line="276" w:lineRule="auto"/>
              <w:jc w:val="center"/>
              <w:rPr>
                <w:rFonts w:ascii="Times New Roman" w:eastAsia="Times New Roman" w:hAnsi="Times New Roman"/>
                <w:b/>
                <w:w w:val="95"/>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b/>
                <w:w w:val="95"/>
                <w:sz w:val="22"/>
                <w:szCs w:val="22"/>
              </w:rPr>
              <w:t>да</w:t>
            </w:r>
          </w:p>
        </w:tc>
        <w:tc>
          <w:tcPr>
            <w:tcW w:w="1244" w:type="dxa"/>
          </w:tcPr>
          <w:p w:rsidR="00D8156A" w:rsidRPr="0048351A" w:rsidRDefault="00D8156A" w:rsidP="00D8156A">
            <w:pPr>
              <w:spacing w:line="276" w:lineRule="auto"/>
              <w:rPr>
                <w:rFonts w:ascii="Times New Roman" w:eastAsia="Times New Roman" w:hAnsi="Times New Roman"/>
                <w:w w:val="98"/>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8"/>
                <w:sz w:val="22"/>
                <w:szCs w:val="22"/>
              </w:rPr>
              <w:t>неодређено</w:t>
            </w:r>
          </w:p>
        </w:tc>
        <w:tc>
          <w:tcPr>
            <w:tcW w:w="676" w:type="dxa"/>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1</w:t>
            </w:r>
            <w:r>
              <w:rPr>
                <w:rFonts w:ascii="Times New Roman" w:eastAsia="Times New Roman" w:hAnsi="Times New Roman"/>
                <w:b/>
                <w:sz w:val="22"/>
                <w:szCs w:val="22"/>
                <w:lang w:val="sr-Cyrl-CS"/>
              </w:rPr>
              <w:t>4</w:t>
            </w:r>
          </w:p>
        </w:tc>
      </w:tr>
      <w:tr w:rsidR="00D8156A" w:rsidRPr="0048351A" w:rsidTr="00D8156A">
        <w:trPr>
          <w:trHeight w:val="829"/>
          <w:jc w:val="center"/>
        </w:trPr>
        <w:tc>
          <w:tcPr>
            <w:tcW w:w="2610" w:type="dxa"/>
            <w:shd w:val="clear" w:color="auto" w:fill="9BBB59" w:themeFill="accent3"/>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 xml:space="preserve">7.Јелена Михајловић  </w:t>
            </w:r>
          </w:p>
          <w:p w:rsidR="00D8156A" w:rsidRPr="0048351A" w:rsidRDefault="00D8156A" w:rsidP="00D8156A">
            <w:pPr>
              <w:spacing w:line="276" w:lineRule="auto"/>
              <w:rPr>
                <w:rFonts w:ascii="Times New Roman" w:eastAsia="Times New Roman" w:hAnsi="Times New Roman"/>
                <w:sz w:val="22"/>
                <w:szCs w:val="22"/>
                <w:lang w:val="sr-Cyrl-CS"/>
              </w:rPr>
            </w:pPr>
          </w:p>
        </w:tc>
        <w:tc>
          <w:tcPr>
            <w:tcW w:w="822" w:type="dxa"/>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sz w:val="22"/>
                <w:szCs w:val="22"/>
              </w:rPr>
              <w:t>VII</w:t>
            </w:r>
          </w:p>
        </w:tc>
        <w:tc>
          <w:tcPr>
            <w:tcW w:w="1875" w:type="dxa"/>
          </w:tcPr>
          <w:p w:rsidR="00D8156A" w:rsidRPr="0048351A" w:rsidRDefault="00D8156A" w:rsidP="00D8156A">
            <w:pPr>
              <w:spacing w:line="276" w:lineRule="auto"/>
              <w:rPr>
                <w:rFonts w:ascii="Times New Roman" w:eastAsia="Times New Roman" w:hAnsi="Times New Roman"/>
                <w:w w:val="97"/>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7"/>
                <w:sz w:val="22"/>
                <w:szCs w:val="22"/>
                <w:lang w:val="sr-Cyrl-CS"/>
              </w:rPr>
              <w:t>р</w:t>
            </w:r>
            <w:r w:rsidRPr="0048351A">
              <w:rPr>
                <w:rFonts w:ascii="Times New Roman" w:eastAsia="Times New Roman" w:hAnsi="Times New Roman"/>
                <w:w w:val="97"/>
                <w:sz w:val="22"/>
                <w:szCs w:val="22"/>
              </w:rPr>
              <w:t>азр</w:t>
            </w:r>
            <w:r w:rsidRPr="0048351A">
              <w:rPr>
                <w:rFonts w:ascii="Times New Roman" w:eastAsia="Times New Roman" w:hAnsi="Times New Roman"/>
                <w:w w:val="97"/>
                <w:sz w:val="22"/>
                <w:szCs w:val="22"/>
                <w:lang w:val="sr-Cyrl-CS"/>
              </w:rPr>
              <w:t>.наст</w:t>
            </w:r>
          </w:p>
        </w:tc>
        <w:tc>
          <w:tcPr>
            <w:tcW w:w="1277" w:type="dxa"/>
          </w:tcPr>
          <w:p w:rsidR="00D8156A" w:rsidRPr="0048351A" w:rsidRDefault="00D8156A" w:rsidP="00D8156A">
            <w:pPr>
              <w:spacing w:line="276" w:lineRule="auto"/>
              <w:jc w:val="center"/>
              <w:rPr>
                <w:rFonts w:ascii="Times New Roman" w:eastAsia="Times New Roman" w:hAnsi="Times New Roman"/>
                <w:sz w:val="24"/>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sz w:val="22"/>
                <w:szCs w:val="22"/>
              </w:rPr>
              <w:t>I</w:t>
            </w:r>
            <w:r>
              <w:rPr>
                <w:rFonts w:ascii="Times New Roman" w:eastAsia="Times New Roman" w:hAnsi="Times New Roman"/>
                <w:sz w:val="22"/>
                <w:szCs w:val="22"/>
              </w:rPr>
              <w:t>II</w:t>
            </w:r>
          </w:p>
        </w:tc>
        <w:tc>
          <w:tcPr>
            <w:tcW w:w="686" w:type="dxa"/>
          </w:tcPr>
          <w:p w:rsidR="00D8156A" w:rsidRPr="0048351A" w:rsidRDefault="00D8156A" w:rsidP="00D8156A">
            <w:pPr>
              <w:spacing w:line="276" w:lineRule="auto"/>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9"/>
                <w:sz w:val="22"/>
                <w:szCs w:val="22"/>
              </w:rPr>
              <w:t>100%</w:t>
            </w:r>
          </w:p>
        </w:tc>
        <w:tc>
          <w:tcPr>
            <w:tcW w:w="959" w:type="dxa"/>
          </w:tcPr>
          <w:p w:rsidR="00D8156A" w:rsidRPr="0048351A" w:rsidRDefault="00D8156A" w:rsidP="00D8156A">
            <w:pPr>
              <w:spacing w:line="276" w:lineRule="auto"/>
              <w:rPr>
                <w:rFonts w:ascii="Times New Roman" w:eastAsia="Times New Roman" w:hAnsi="Times New Roman"/>
                <w:b/>
                <w:w w:val="95"/>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b/>
                <w:w w:val="95"/>
                <w:sz w:val="22"/>
                <w:szCs w:val="22"/>
              </w:rPr>
              <w:t>да</w:t>
            </w:r>
          </w:p>
        </w:tc>
        <w:tc>
          <w:tcPr>
            <w:tcW w:w="1244" w:type="dxa"/>
          </w:tcPr>
          <w:p w:rsidR="00D8156A" w:rsidRPr="0048351A" w:rsidRDefault="00D8156A" w:rsidP="00D8156A">
            <w:pPr>
              <w:spacing w:line="276" w:lineRule="auto"/>
              <w:rPr>
                <w:rFonts w:ascii="Times New Roman" w:eastAsia="Times New Roman" w:hAnsi="Times New Roman"/>
                <w:w w:val="98"/>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8"/>
                <w:sz w:val="22"/>
                <w:szCs w:val="22"/>
              </w:rPr>
              <w:t>неодређено</w:t>
            </w:r>
          </w:p>
        </w:tc>
        <w:tc>
          <w:tcPr>
            <w:tcW w:w="676" w:type="dxa"/>
          </w:tcPr>
          <w:p w:rsidR="00D8156A" w:rsidRPr="0048351A" w:rsidRDefault="00D8156A" w:rsidP="00D8156A">
            <w:pPr>
              <w:spacing w:line="276" w:lineRule="auto"/>
              <w:rPr>
                <w:rFonts w:ascii="Times New Roman" w:eastAsia="Times New Roman" w:hAnsi="Times New Roman"/>
                <w:b/>
                <w:sz w:val="24"/>
                <w:szCs w:val="24"/>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1</w:t>
            </w:r>
            <w:r>
              <w:rPr>
                <w:rFonts w:ascii="Times New Roman" w:eastAsia="Times New Roman" w:hAnsi="Times New Roman"/>
                <w:b/>
                <w:sz w:val="22"/>
                <w:szCs w:val="22"/>
                <w:lang w:val="sr-Cyrl-CS"/>
              </w:rPr>
              <w:t>3</w:t>
            </w:r>
          </w:p>
        </w:tc>
      </w:tr>
      <w:tr w:rsidR="00D8156A" w:rsidRPr="0048351A" w:rsidTr="00D8156A">
        <w:trPr>
          <w:trHeight w:val="829"/>
          <w:jc w:val="center"/>
        </w:trPr>
        <w:tc>
          <w:tcPr>
            <w:tcW w:w="2610" w:type="dxa"/>
            <w:shd w:val="clear" w:color="auto" w:fill="9BBB59" w:themeFill="accent3"/>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8.Живана Ранковић</w:t>
            </w:r>
          </w:p>
          <w:p w:rsidR="00D8156A" w:rsidRPr="0048351A" w:rsidRDefault="00D8156A" w:rsidP="00D8156A">
            <w:pPr>
              <w:spacing w:line="276" w:lineRule="auto"/>
              <w:rPr>
                <w:rFonts w:ascii="Times New Roman" w:eastAsia="Times New Roman" w:hAnsi="Times New Roman"/>
                <w:sz w:val="22"/>
                <w:szCs w:val="22"/>
                <w:lang w:val="sr-Cyrl-CS"/>
              </w:rPr>
            </w:pPr>
          </w:p>
        </w:tc>
        <w:tc>
          <w:tcPr>
            <w:tcW w:w="822" w:type="dxa"/>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sz w:val="22"/>
                <w:szCs w:val="22"/>
              </w:rPr>
              <w:t>VI</w:t>
            </w:r>
          </w:p>
        </w:tc>
        <w:tc>
          <w:tcPr>
            <w:tcW w:w="1875" w:type="dxa"/>
          </w:tcPr>
          <w:p w:rsidR="00D8156A" w:rsidRPr="0048351A" w:rsidRDefault="00D8156A" w:rsidP="00D8156A">
            <w:pPr>
              <w:spacing w:line="276" w:lineRule="auto"/>
              <w:rPr>
                <w:rFonts w:ascii="Times New Roman" w:eastAsia="Times New Roman" w:hAnsi="Times New Roman"/>
                <w:w w:val="97"/>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7"/>
                <w:sz w:val="22"/>
                <w:szCs w:val="22"/>
                <w:lang w:val="sr-Cyrl-CS"/>
              </w:rPr>
              <w:t>р</w:t>
            </w:r>
            <w:r w:rsidRPr="0048351A">
              <w:rPr>
                <w:rFonts w:ascii="Times New Roman" w:eastAsia="Times New Roman" w:hAnsi="Times New Roman"/>
                <w:w w:val="97"/>
                <w:sz w:val="22"/>
                <w:szCs w:val="22"/>
              </w:rPr>
              <w:t>азр</w:t>
            </w:r>
            <w:r w:rsidRPr="0048351A">
              <w:rPr>
                <w:rFonts w:ascii="Times New Roman" w:eastAsia="Times New Roman" w:hAnsi="Times New Roman"/>
                <w:w w:val="97"/>
                <w:sz w:val="22"/>
                <w:szCs w:val="22"/>
                <w:lang w:val="sr-Cyrl-CS"/>
              </w:rPr>
              <w:t>.наст</w:t>
            </w:r>
          </w:p>
        </w:tc>
        <w:tc>
          <w:tcPr>
            <w:tcW w:w="1277" w:type="dxa"/>
          </w:tcPr>
          <w:p w:rsidR="00D8156A" w:rsidRPr="0048351A" w:rsidRDefault="00D8156A" w:rsidP="00D8156A">
            <w:pPr>
              <w:spacing w:line="276" w:lineRule="auto"/>
              <w:jc w:val="center"/>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Pr>
                <w:rFonts w:ascii="Times New Roman" w:eastAsia="Times New Roman" w:hAnsi="Times New Roman"/>
                <w:sz w:val="22"/>
                <w:szCs w:val="22"/>
              </w:rPr>
              <w:t>II</w:t>
            </w:r>
          </w:p>
        </w:tc>
        <w:tc>
          <w:tcPr>
            <w:tcW w:w="686" w:type="dxa"/>
          </w:tcPr>
          <w:p w:rsidR="00D8156A" w:rsidRPr="0048351A" w:rsidRDefault="00D8156A" w:rsidP="00D8156A">
            <w:pPr>
              <w:spacing w:line="276" w:lineRule="auto"/>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9"/>
                <w:sz w:val="22"/>
                <w:szCs w:val="22"/>
              </w:rPr>
              <w:t>100%</w:t>
            </w:r>
          </w:p>
        </w:tc>
        <w:tc>
          <w:tcPr>
            <w:tcW w:w="959" w:type="dxa"/>
          </w:tcPr>
          <w:p w:rsidR="00D8156A" w:rsidRPr="0048351A" w:rsidRDefault="00D8156A" w:rsidP="00D8156A">
            <w:pPr>
              <w:spacing w:line="276" w:lineRule="auto"/>
              <w:rPr>
                <w:rFonts w:ascii="Times New Roman" w:eastAsia="Times New Roman" w:hAnsi="Times New Roman"/>
                <w:b/>
                <w:w w:val="95"/>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b/>
                <w:w w:val="95"/>
                <w:sz w:val="22"/>
                <w:szCs w:val="22"/>
              </w:rPr>
              <w:t>да</w:t>
            </w:r>
          </w:p>
        </w:tc>
        <w:tc>
          <w:tcPr>
            <w:tcW w:w="1244" w:type="dxa"/>
          </w:tcPr>
          <w:p w:rsidR="00D8156A" w:rsidRPr="0048351A" w:rsidRDefault="00D8156A" w:rsidP="00D8156A">
            <w:pPr>
              <w:spacing w:line="276" w:lineRule="auto"/>
              <w:jc w:val="center"/>
              <w:rPr>
                <w:rFonts w:ascii="Times New Roman" w:eastAsia="Times New Roman" w:hAnsi="Times New Roman"/>
                <w:w w:val="98"/>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8"/>
                <w:sz w:val="22"/>
                <w:szCs w:val="22"/>
              </w:rPr>
              <w:t>неодређено</w:t>
            </w:r>
          </w:p>
        </w:tc>
        <w:tc>
          <w:tcPr>
            <w:tcW w:w="676" w:type="dxa"/>
          </w:tcPr>
          <w:p w:rsidR="00D8156A" w:rsidRPr="0048351A" w:rsidRDefault="00D8156A" w:rsidP="00D8156A">
            <w:pPr>
              <w:spacing w:line="276" w:lineRule="auto"/>
              <w:rPr>
                <w:rFonts w:ascii="Times New Roman" w:eastAsia="Times New Roman" w:hAnsi="Times New Roman"/>
                <w:b/>
                <w:sz w:val="24"/>
                <w:szCs w:val="24"/>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3</w:t>
            </w:r>
            <w:r>
              <w:rPr>
                <w:rFonts w:ascii="Times New Roman" w:eastAsia="Times New Roman" w:hAnsi="Times New Roman"/>
                <w:b/>
                <w:sz w:val="22"/>
                <w:szCs w:val="22"/>
                <w:lang w:val="sr-Cyrl-CS"/>
              </w:rPr>
              <w:t>7</w:t>
            </w:r>
          </w:p>
        </w:tc>
      </w:tr>
      <w:tr w:rsidR="00D8156A" w:rsidRPr="0048351A" w:rsidTr="00D8156A">
        <w:trPr>
          <w:trHeight w:val="829"/>
          <w:jc w:val="center"/>
        </w:trPr>
        <w:tc>
          <w:tcPr>
            <w:tcW w:w="2610" w:type="dxa"/>
            <w:shd w:val="clear" w:color="auto" w:fill="9BBB59" w:themeFill="accent3"/>
          </w:tcPr>
          <w:p w:rsidR="00D8156A" w:rsidRPr="0048351A" w:rsidRDefault="00D8156A" w:rsidP="00D8156A">
            <w:pPr>
              <w:spacing w:line="276" w:lineRule="auto"/>
              <w:rPr>
                <w:rFonts w:ascii="Times New Roman" w:eastAsia="Times New Roman" w:hAnsi="Times New Roman"/>
                <w:sz w:val="22"/>
                <w:szCs w:val="22"/>
              </w:rPr>
            </w:pPr>
          </w:p>
          <w:p w:rsidR="00D8156A" w:rsidRPr="0048351A" w:rsidRDefault="00D8156A" w:rsidP="00D8156A">
            <w:pPr>
              <w:spacing w:line="276" w:lineRule="auto"/>
              <w:rPr>
                <w:rFonts w:ascii="Times New Roman" w:eastAsia="Times New Roman" w:hAnsi="Times New Roman"/>
                <w:sz w:val="22"/>
                <w:szCs w:val="22"/>
                <w:lang w:val="sr-Cyrl-CS"/>
              </w:rPr>
            </w:pPr>
            <w:r w:rsidRPr="0048351A">
              <w:rPr>
                <w:rFonts w:ascii="Times New Roman" w:eastAsia="Times New Roman" w:hAnsi="Times New Roman"/>
                <w:sz w:val="22"/>
                <w:szCs w:val="22"/>
              </w:rPr>
              <w:t>9.</w:t>
            </w:r>
            <w:r w:rsidRPr="0048351A">
              <w:rPr>
                <w:rFonts w:ascii="Times New Roman" w:eastAsia="Times New Roman" w:hAnsi="Times New Roman"/>
                <w:sz w:val="22"/>
                <w:szCs w:val="22"/>
                <w:lang w:val="sr-Cyrl-CS"/>
              </w:rPr>
              <w:t>Гордана Ивановић</w:t>
            </w:r>
          </w:p>
          <w:p w:rsidR="00D8156A" w:rsidRPr="0048351A" w:rsidRDefault="00D8156A" w:rsidP="00D8156A">
            <w:pPr>
              <w:spacing w:line="276" w:lineRule="auto"/>
              <w:rPr>
                <w:rFonts w:ascii="Times New Roman" w:eastAsia="Times New Roman" w:hAnsi="Times New Roman"/>
                <w:sz w:val="22"/>
                <w:szCs w:val="22"/>
                <w:lang w:val="sr-Cyrl-CS"/>
              </w:rPr>
            </w:pPr>
          </w:p>
        </w:tc>
        <w:tc>
          <w:tcPr>
            <w:tcW w:w="822" w:type="dxa"/>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sz w:val="22"/>
                <w:szCs w:val="22"/>
              </w:rPr>
              <w:t>VI</w:t>
            </w:r>
          </w:p>
        </w:tc>
        <w:tc>
          <w:tcPr>
            <w:tcW w:w="1875" w:type="dxa"/>
          </w:tcPr>
          <w:p w:rsidR="00D8156A" w:rsidRPr="0048351A" w:rsidRDefault="00D8156A" w:rsidP="00D8156A">
            <w:pPr>
              <w:spacing w:line="276" w:lineRule="auto"/>
              <w:rPr>
                <w:rFonts w:ascii="Times New Roman" w:eastAsia="Times New Roman" w:hAnsi="Times New Roman"/>
                <w:w w:val="97"/>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7"/>
                <w:sz w:val="22"/>
                <w:szCs w:val="22"/>
                <w:lang w:val="sr-Cyrl-CS"/>
              </w:rPr>
              <w:t>р</w:t>
            </w:r>
            <w:r w:rsidRPr="0048351A">
              <w:rPr>
                <w:rFonts w:ascii="Times New Roman" w:eastAsia="Times New Roman" w:hAnsi="Times New Roman"/>
                <w:w w:val="97"/>
                <w:sz w:val="22"/>
                <w:szCs w:val="22"/>
              </w:rPr>
              <w:t>азр</w:t>
            </w:r>
            <w:r w:rsidRPr="0048351A">
              <w:rPr>
                <w:rFonts w:ascii="Times New Roman" w:eastAsia="Times New Roman" w:hAnsi="Times New Roman"/>
                <w:w w:val="97"/>
                <w:sz w:val="22"/>
                <w:szCs w:val="22"/>
                <w:lang w:val="sr-Cyrl-CS"/>
              </w:rPr>
              <w:t>.наст</w:t>
            </w:r>
          </w:p>
        </w:tc>
        <w:tc>
          <w:tcPr>
            <w:tcW w:w="1277" w:type="dxa"/>
          </w:tcPr>
          <w:p w:rsidR="00D8156A" w:rsidRPr="0048351A" w:rsidRDefault="00D8156A" w:rsidP="00D8156A">
            <w:pPr>
              <w:spacing w:line="276" w:lineRule="auto"/>
              <w:rPr>
                <w:rFonts w:ascii="Times New Roman" w:eastAsia="Times New Roman" w:hAnsi="Times New Roman"/>
                <w:sz w:val="24"/>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sz w:val="22"/>
                <w:szCs w:val="22"/>
              </w:rPr>
              <w:t>II – IV</w:t>
            </w:r>
          </w:p>
        </w:tc>
        <w:tc>
          <w:tcPr>
            <w:tcW w:w="686" w:type="dxa"/>
          </w:tcPr>
          <w:p w:rsidR="00D8156A" w:rsidRPr="0048351A" w:rsidRDefault="00D8156A" w:rsidP="00D8156A">
            <w:pPr>
              <w:spacing w:line="276" w:lineRule="auto"/>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9"/>
                <w:sz w:val="22"/>
                <w:szCs w:val="22"/>
              </w:rPr>
              <w:t>100%</w:t>
            </w:r>
          </w:p>
        </w:tc>
        <w:tc>
          <w:tcPr>
            <w:tcW w:w="959" w:type="dxa"/>
          </w:tcPr>
          <w:p w:rsidR="00D8156A" w:rsidRPr="0048351A" w:rsidRDefault="00D8156A" w:rsidP="00D8156A">
            <w:pPr>
              <w:spacing w:line="276" w:lineRule="auto"/>
              <w:rPr>
                <w:rFonts w:ascii="Times New Roman" w:eastAsia="Times New Roman" w:hAnsi="Times New Roman"/>
                <w:b/>
                <w:w w:val="95"/>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b/>
                <w:w w:val="95"/>
                <w:sz w:val="22"/>
                <w:szCs w:val="22"/>
              </w:rPr>
              <w:t>да</w:t>
            </w:r>
          </w:p>
        </w:tc>
        <w:tc>
          <w:tcPr>
            <w:tcW w:w="1244" w:type="dxa"/>
          </w:tcPr>
          <w:p w:rsidR="00D8156A" w:rsidRPr="0048351A" w:rsidRDefault="00D8156A" w:rsidP="00D8156A">
            <w:pPr>
              <w:spacing w:line="276" w:lineRule="auto"/>
              <w:jc w:val="center"/>
              <w:rPr>
                <w:rFonts w:ascii="Times New Roman" w:eastAsia="Times New Roman" w:hAnsi="Times New Roman"/>
                <w:w w:val="98"/>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8"/>
                <w:sz w:val="22"/>
                <w:szCs w:val="22"/>
              </w:rPr>
              <w:t>неодређено</w:t>
            </w:r>
          </w:p>
        </w:tc>
        <w:tc>
          <w:tcPr>
            <w:tcW w:w="676" w:type="dxa"/>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3</w:t>
            </w:r>
            <w:r>
              <w:rPr>
                <w:rFonts w:ascii="Times New Roman" w:eastAsia="Times New Roman" w:hAnsi="Times New Roman"/>
                <w:b/>
                <w:sz w:val="22"/>
                <w:szCs w:val="22"/>
                <w:lang w:val="sr-Cyrl-CS"/>
              </w:rPr>
              <w:t>1</w:t>
            </w:r>
          </w:p>
        </w:tc>
      </w:tr>
      <w:tr w:rsidR="00D8156A" w:rsidRPr="0048351A" w:rsidTr="00D8156A">
        <w:trPr>
          <w:trHeight w:val="1020"/>
          <w:jc w:val="center"/>
        </w:trPr>
        <w:tc>
          <w:tcPr>
            <w:tcW w:w="2610" w:type="dxa"/>
            <w:shd w:val="clear" w:color="auto" w:fill="9BBB59" w:themeFill="accent3"/>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10.Маријана Савић</w:t>
            </w:r>
          </w:p>
          <w:p w:rsidR="00D8156A" w:rsidRPr="0048351A" w:rsidRDefault="00D8156A" w:rsidP="00D8156A">
            <w:pPr>
              <w:spacing w:line="276" w:lineRule="auto"/>
              <w:rPr>
                <w:rFonts w:ascii="Times New Roman" w:eastAsia="Times New Roman" w:hAnsi="Times New Roman"/>
                <w:sz w:val="22"/>
                <w:szCs w:val="22"/>
                <w:lang w:val="sr-Cyrl-CS"/>
              </w:rPr>
            </w:pPr>
          </w:p>
        </w:tc>
        <w:tc>
          <w:tcPr>
            <w:tcW w:w="822" w:type="dxa"/>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sz w:val="22"/>
                <w:szCs w:val="22"/>
              </w:rPr>
              <w:t>VI</w:t>
            </w:r>
          </w:p>
        </w:tc>
        <w:tc>
          <w:tcPr>
            <w:tcW w:w="1875" w:type="dxa"/>
          </w:tcPr>
          <w:p w:rsidR="00D8156A" w:rsidRPr="0048351A" w:rsidRDefault="00D8156A" w:rsidP="00D8156A">
            <w:pPr>
              <w:spacing w:line="276" w:lineRule="auto"/>
              <w:rPr>
                <w:rFonts w:ascii="Times New Roman" w:eastAsia="Times New Roman" w:hAnsi="Times New Roman"/>
                <w:w w:val="97"/>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7"/>
                <w:sz w:val="22"/>
                <w:szCs w:val="22"/>
                <w:lang w:val="sr-Cyrl-CS"/>
              </w:rPr>
              <w:t>р</w:t>
            </w:r>
            <w:r w:rsidRPr="0048351A">
              <w:rPr>
                <w:rFonts w:ascii="Times New Roman" w:eastAsia="Times New Roman" w:hAnsi="Times New Roman"/>
                <w:w w:val="97"/>
                <w:sz w:val="22"/>
                <w:szCs w:val="22"/>
              </w:rPr>
              <w:t>азр</w:t>
            </w:r>
            <w:r w:rsidRPr="0048351A">
              <w:rPr>
                <w:rFonts w:ascii="Times New Roman" w:eastAsia="Times New Roman" w:hAnsi="Times New Roman"/>
                <w:w w:val="97"/>
                <w:sz w:val="22"/>
                <w:szCs w:val="22"/>
                <w:lang w:val="sr-Cyrl-CS"/>
              </w:rPr>
              <w:t>.наст</w:t>
            </w:r>
          </w:p>
        </w:tc>
        <w:tc>
          <w:tcPr>
            <w:tcW w:w="1277" w:type="dxa"/>
          </w:tcPr>
          <w:p w:rsidR="00D8156A" w:rsidRPr="0048351A" w:rsidRDefault="00D8156A" w:rsidP="00D8156A">
            <w:pPr>
              <w:spacing w:line="276" w:lineRule="auto"/>
              <w:rPr>
                <w:rFonts w:ascii="Times New Roman" w:eastAsia="Times New Roman" w:hAnsi="Times New Roman"/>
                <w:sz w:val="24"/>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sz w:val="24"/>
              </w:rPr>
              <w:t>I</w:t>
            </w:r>
            <w:r>
              <w:rPr>
                <w:rFonts w:ascii="Times New Roman" w:eastAsia="Times New Roman" w:hAnsi="Times New Roman"/>
                <w:sz w:val="24"/>
              </w:rPr>
              <w:t>I</w:t>
            </w:r>
            <w:r w:rsidRPr="0048351A">
              <w:rPr>
                <w:rFonts w:ascii="Times New Roman" w:eastAsia="Times New Roman" w:hAnsi="Times New Roman"/>
                <w:sz w:val="22"/>
                <w:szCs w:val="22"/>
              </w:rPr>
              <w:t xml:space="preserve"> </w:t>
            </w:r>
            <w:r w:rsidRPr="0048351A">
              <w:rPr>
                <w:rFonts w:ascii="Times New Roman" w:eastAsia="Times New Roman" w:hAnsi="Times New Roman"/>
                <w:sz w:val="22"/>
                <w:szCs w:val="22"/>
                <w:lang w:val="sr-Cyrl-CS"/>
              </w:rPr>
              <w:t>-</w:t>
            </w:r>
            <w:r w:rsidRPr="0048351A">
              <w:rPr>
                <w:rFonts w:ascii="Times New Roman" w:eastAsia="Times New Roman" w:hAnsi="Times New Roman"/>
                <w:sz w:val="22"/>
                <w:szCs w:val="22"/>
              </w:rPr>
              <w:t>III – IV</w:t>
            </w:r>
          </w:p>
        </w:tc>
        <w:tc>
          <w:tcPr>
            <w:tcW w:w="686" w:type="dxa"/>
          </w:tcPr>
          <w:p w:rsidR="00D8156A" w:rsidRPr="0048351A" w:rsidRDefault="00D8156A" w:rsidP="00D8156A">
            <w:pPr>
              <w:spacing w:line="276" w:lineRule="auto"/>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9"/>
                <w:sz w:val="22"/>
                <w:szCs w:val="22"/>
              </w:rPr>
              <w:t>100%</w:t>
            </w:r>
          </w:p>
        </w:tc>
        <w:tc>
          <w:tcPr>
            <w:tcW w:w="959" w:type="dxa"/>
          </w:tcPr>
          <w:p w:rsidR="00D8156A" w:rsidRPr="0048351A" w:rsidRDefault="00D8156A" w:rsidP="00D8156A">
            <w:pPr>
              <w:spacing w:line="276" w:lineRule="auto"/>
              <w:rPr>
                <w:rFonts w:ascii="Times New Roman" w:eastAsia="Times New Roman" w:hAnsi="Times New Roman"/>
                <w:b/>
                <w:w w:val="95"/>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b/>
                <w:w w:val="95"/>
                <w:sz w:val="22"/>
                <w:szCs w:val="22"/>
              </w:rPr>
              <w:t>да</w:t>
            </w:r>
          </w:p>
        </w:tc>
        <w:tc>
          <w:tcPr>
            <w:tcW w:w="1244" w:type="dxa"/>
          </w:tcPr>
          <w:p w:rsidR="00D8156A" w:rsidRPr="0048351A" w:rsidRDefault="00D8156A" w:rsidP="00D8156A">
            <w:pPr>
              <w:spacing w:line="276" w:lineRule="auto"/>
              <w:jc w:val="center"/>
              <w:rPr>
                <w:rFonts w:ascii="Times New Roman" w:eastAsia="Times New Roman" w:hAnsi="Times New Roman"/>
                <w:w w:val="98"/>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8"/>
                <w:sz w:val="22"/>
                <w:szCs w:val="22"/>
              </w:rPr>
              <w:t>неодређено</w:t>
            </w:r>
          </w:p>
        </w:tc>
        <w:tc>
          <w:tcPr>
            <w:tcW w:w="676" w:type="dxa"/>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2</w:t>
            </w:r>
            <w:r>
              <w:rPr>
                <w:rFonts w:ascii="Times New Roman" w:eastAsia="Times New Roman" w:hAnsi="Times New Roman"/>
                <w:b/>
                <w:sz w:val="22"/>
                <w:szCs w:val="22"/>
                <w:lang w:val="sr-Cyrl-CS"/>
              </w:rPr>
              <w:t>4</w:t>
            </w:r>
          </w:p>
        </w:tc>
      </w:tr>
      <w:tr w:rsidR="00D8156A" w:rsidRPr="0048351A" w:rsidTr="00D8156A">
        <w:trPr>
          <w:trHeight w:val="1020"/>
          <w:jc w:val="center"/>
        </w:trPr>
        <w:tc>
          <w:tcPr>
            <w:tcW w:w="2610" w:type="dxa"/>
            <w:shd w:val="clear" w:color="auto" w:fill="9BBB59" w:themeFill="accent3"/>
          </w:tcPr>
          <w:p w:rsidR="00D8156A" w:rsidRDefault="00D8156A" w:rsidP="00D8156A">
            <w:pPr>
              <w:spacing w:line="276" w:lineRule="auto"/>
              <w:rPr>
                <w:rFonts w:ascii="Times New Roman" w:eastAsia="Times New Roman" w:hAnsi="Times New Roman"/>
                <w:sz w:val="22"/>
                <w:szCs w:val="22"/>
              </w:rPr>
            </w:pPr>
          </w:p>
          <w:p w:rsidR="00D8156A" w:rsidRPr="009E7F5D" w:rsidRDefault="00D8156A" w:rsidP="00D8156A">
            <w:pPr>
              <w:spacing w:line="276" w:lineRule="auto"/>
              <w:rPr>
                <w:rFonts w:ascii="Times New Roman" w:eastAsia="Times New Roman" w:hAnsi="Times New Roman"/>
                <w:sz w:val="22"/>
                <w:szCs w:val="22"/>
              </w:rPr>
            </w:pPr>
            <w:r>
              <w:rPr>
                <w:rFonts w:ascii="Times New Roman" w:eastAsia="Times New Roman" w:hAnsi="Times New Roman"/>
                <w:sz w:val="22"/>
                <w:szCs w:val="22"/>
              </w:rPr>
              <w:t>12.Маријана Станојловић</w:t>
            </w:r>
          </w:p>
        </w:tc>
        <w:tc>
          <w:tcPr>
            <w:tcW w:w="822" w:type="dxa"/>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sz w:val="22"/>
                <w:szCs w:val="22"/>
              </w:rPr>
              <w:t>VII</w:t>
            </w:r>
          </w:p>
        </w:tc>
        <w:tc>
          <w:tcPr>
            <w:tcW w:w="1875" w:type="dxa"/>
          </w:tcPr>
          <w:p w:rsidR="00D8156A" w:rsidRPr="0048351A" w:rsidRDefault="00D8156A" w:rsidP="00D8156A">
            <w:pPr>
              <w:spacing w:line="276" w:lineRule="auto"/>
              <w:rPr>
                <w:rFonts w:ascii="Times New Roman" w:eastAsia="Times New Roman" w:hAnsi="Times New Roman"/>
                <w:w w:val="97"/>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7"/>
                <w:sz w:val="22"/>
                <w:szCs w:val="22"/>
                <w:lang w:val="sr-Cyrl-CS"/>
              </w:rPr>
              <w:t>р</w:t>
            </w:r>
            <w:r w:rsidRPr="0048351A">
              <w:rPr>
                <w:rFonts w:ascii="Times New Roman" w:eastAsia="Times New Roman" w:hAnsi="Times New Roman"/>
                <w:w w:val="97"/>
                <w:sz w:val="22"/>
                <w:szCs w:val="22"/>
              </w:rPr>
              <w:t>азр</w:t>
            </w:r>
            <w:r w:rsidRPr="0048351A">
              <w:rPr>
                <w:rFonts w:ascii="Times New Roman" w:eastAsia="Times New Roman" w:hAnsi="Times New Roman"/>
                <w:w w:val="97"/>
                <w:sz w:val="22"/>
                <w:szCs w:val="22"/>
                <w:lang w:val="sr-Cyrl-CS"/>
              </w:rPr>
              <w:t>.наст</w:t>
            </w:r>
          </w:p>
        </w:tc>
        <w:tc>
          <w:tcPr>
            <w:tcW w:w="1277" w:type="dxa"/>
          </w:tcPr>
          <w:p w:rsidR="00D8156A" w:rsidRPr="0048351A" w:rsidRDefault="00D8156A" w:rsidP="00D8156A">
            <w:pPr>
              <w:spacing w:line="276" w:lineRule="auto"/>
              <w:jc w:val="center"/>
              <w:rPr>
                <w:rFonts w:ascii="Times New Roman" w:eastAsia="Times New Roman" w:hAnsi="Times New Roman"/>
                <w:sz w:val="24"/>
                <w:lang w:val="sr-Cyrl-CS"/>
              </w:rPr>
            </w:pPr>
          </w:p>
          <w:p w:rsidR="00D8156A" w:rsidRPr="009E7F5D" w:rsidRDefault="00D8156A" w:rsidP="00D8156A">
            <w:pPr>
              <w:spacing w:line="276" w:lineRule="auto"/>
              <w:jc w:val="center"/>
              <w:rPr>
                <w:rFonts w:ascii="Times New Roman" w:eastAsia="Times New Roman" w:hAnsi="Times New Roman"/>
                <w:b/>
                <w:sz w:val="22"/>
                <w:szCs w:val="22"/>
              </w:rPr>
            </w:pPr>
            <w:r>
              <w:rPr>
                <w:rFonts w:ascii="Times New Roman" w:eastAsia="Times New Roman" w:hAnsi="Times New Roman"/>
                <w:sz w:val="22"/>
                <w:szCs w:val="22"/>
              </w:rPr>
              <w:t>III</w:t>
            </w:r>
          </w:p>
        </w:tc>
        <w:tc>
          <w:tcPr>
            <w:tcW w:w="686" w:type="dxa"/>
          </w:tcPr>
          <w:p w:rsidR="00D8156A" w:rsidRPr="0048351A" w:rsidRDefault="00D8156A" w:rsidP="00D8156A">
            <w:pPr>
              <w:spacing w:line="276" w:lineRule="auto"/>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9"/>
                <w:sz w:val="22"/>
                <w:szCs w:val="22"/>
              </w:rPr>
              <w:t>100%</w:t>
            </w:r>
          </w:p>
        </w:tc>
        <w:tc>
          <w:tcPr>
            <w:tcW w:w="959" w:type="dxa"/>
          </w:tcPr>
          <w:p w:rsidR="00D8156A" w:rsidRPr="0048351A" w:rsidRDefault="00D8156A" w:rsidP="00D8156A">
            <w:pPr>
              <w:spacing w:line="276" w:lineRule="auto"/>
              <w:rPr>
                <w:rFonts w:ascii="Times New Roman" w:eastAsia="Times New Roman" w:hAnsi="Times New Roman"/>
                <w:b/>
                <w:w w:val="95"/>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b/>
                <w:w w:val="95"/>
                <w:sz w:val="22"/>
                <w:szCs w:val="22"/>
              </w:rPr>
              <w:t>да</w:t>
            </w:r>
          </w:p>
        </w:tc>
        <w:tc>
          <w:tcPr>
            <w:tcW w:w="1244" w:type="dxa"/>
          </w:tcPr>
          <w:p w:rsidR="00D8156A" w:rsidRPr="0048351A" w:rsidRDefault="00D8156A" w:rsidP="00D8156A">
            <w:pPr>
              <w:spacing w:line="276" w:lineRule="auto"/>
              <w:rPr>
                <w:rFonts w:ascii="Times New Roman" w:eastAsia="Times New Roman" w:hAnsi="Times New Roman"/>
                <w:w w:val="98"/>
                <w:sz w:val="22"/>
                <w:szCs w:val="22"/>
                <w:lang w:val="sr-Cyrl-CS"/>
              </w:rPr>
            </w:pPr>
          </w:p>
          <w:p w:rsidR="00D8156A" w:rsidRPr="0048351A" w:rsidRDefault="00D8156A" w:rsidP="00D8156A">
            <w:pPr>
              <w:spacing w:line="276" w:lineRule="auto"/>
              <w:jc w:val="center"/>
              <w:rPr>
                <w:rFonts w:ascii="Times New Roman" w:eastAsia="Times New Roman" w:hAnsi="Times New Roman"/>
                <w:b/>
                <w:sz w:val="24"/>
                <w:szCs w:val="24"/>
                <w:lang w:val="sr-Cyrl-CS"/>
              </w:rPr>
            </w:pPr>
            <w:r w:rsidRPr="0048351A">
              <w:rPr>
                <w:rFonts w:ascii="Times New Roman" w:eastAsia="Times New Roman" w:hAnsi="Times New Roman"/>
                <w:w w:val="98"/>
                <w:sz w:val="22"/>
                <w:szCs w:val="22"/>
              </w:rPr>
              <w:t>одређено</w:t>
            </w:r>
          </w:p>
        </w:tc>
        <w:tc>
          <w:tcPr>
            <w:tcW w:w="676" w:type="dxa"/>
          </w:tcPr>
          <w:p w:rsidR="00D8156A" w:rsidRPr="0048351A" w:rsidRDefault="00D8156A" w:rsidP="00D8156A">
            <w:pPr>
              <w:spacing w:line="276" w:lineRule="auto"/>
              <w:rPr>
                <w:rFonts w:ascii="Times New Roman" w:eastAsia="Times New Roman" w:hAnsi="Times New Roman"/>
                <w:b/>
                <w:sz w:val="24"/>
                <w:szCs w:val="24"/>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Pr>
                <w:rFonts w:ascii="Times New Roman" w:eastAsia="Times New Roman" w:hAnsi="Times New Roman"/>
                <w:b/>
                <w:sz w:val="22"/>
                <w:szCs w:val="22"/>
                <w:lang w:val="sr-Cyrl-CS"/>
              </w:rPr>
              <w:t>3</w:t>
            </w:r>
          </w:p>
        </w:tc>
      </w:tr>
      <w:tr w:rsidR="00D8156A" w:rsidRPr="0048351A" w:rsidTr="00D8156A">
        <w:trPr>
          <w:trHeight w:val="1020"/>
          <w:jc w:val="center"/>
        </w:trPr>
        <w:tc>
          <w:tcPr>
            <w:tcW w:w="2610" w:type="dxa"/>
            <w:shd w:val="clear" w:color="auto" w:fill="9BBB59" w:themeFill="accent3"/>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rPr>
                <w:rFonts w:ascii="Times New Roman" w:eastAsia="Times New Roman" w:hAnsi="Times New Roman"/>
                <w:sz w:val="22"/>
                <w:szCs w:val="22"/>
                <w:lang w:val="sr-Cyrl-CS"/>
              </w:rPr>
            </w:pPr>
            <w:r w:rsidRPr="0048351A">
              <w:rPr>
                <w:rFonts w:ascii="Times New Roman" w:eastAsia="Times New Roman" w:hAnsi="Times New Roman"/>
                <w:sz w:val="22"/>
                <w:szCs w:val="22"/>
                <w:lang w:val="sr-Cyrl-CS"/>
              </w:rPr>
              <w:t>11.Милена Матовић Ђокић</w:t>
            </w:r>
          </w:p>
        </w:tc>
        <w:tc>
          <w:tcPr>
            <w:tcW w:w="822" w:type="dxa"/>
          </w:tcPr>
          <w:p w:rsidR="00D8156A" w:rsidRPr="0048351A" w:rsidRDefault="00D8156A" w:rsidP="00D8156A">
            <w:pPr>
              <w:spacing w:line="276" w:lineRule="auto"/>
              <w:rPr>
                <w:rFonts w:ascii="Times New Roman" w:eastAsia="Times New Roman" w:hAnsi="Times New Roman"/>
                <w:sz w:val="22"/>
                <w:szCs w:val="22"/>
                <w:lang w:val="sr-Cyrl-CS"/>
              </w:rPr>
            </w:pPr>
          </w:p>
          <w:p w:rsidR="00D8156A" w:rsidRPr="0048351A" w:rsidRDefault="00D8156A" w:rsidP="00D8156A">
            <w:pPr>
              <w:spacing w:line="276" w:lineRule="auto"/>
              <w:jc w:val="center"/>
              <w:rPr>
                <w:rFonts w:ascii="Times New Roman" w:eastAsia="Times New Roman" w:hAnsi="Times New Roman"/>
                <w:sz w:val="22"/>
                <w:szCs w:val="22"/>
                <w:lang w:val="sr-Cyrl-CS"/>
              </w:rPr>
            </w:pPr>
            <w:r w:rsidRPr="0048351A">
              <w:rPr>
                <w:rFonts w:ascii="Times New Roman" w:eastAsia="Times New Roman" w:hAnsi="Times New Roman"/>
                <w:sz w:val="22"/>
                <w:szCs w:val="22"/>
              </w:rPr>
              <w:t>VII</w:t>
            </w:r>
          </w:p>
        </w:tc>
        <w:tc>
          <w:tcPr>
            <w:tcW w:w="1875" w:type="dxa"/>
          </w:tcPr>
          <w:p w:rsidR="00D8156A" w:rsidRPr="0048351A" w:rsidRDefault="00D8156A" w:rsidP="00D8156A">
            <w:pPr>
              <w:spacing w:line="276" w:lineRule="auto"/>
              <w:jc w:val="center"/>
              <w:rPr>
                <w:rFonts w:ascii="Times New Roman" w:eastAsia="Times New Roman" w:hAnsi="Times New Roman"/>
                <w:w w:val="97"/>
                <w:sz w:val="22"/>
                <w:szCs w:val="22"/>
                <w:lang w:val="sr-Cyrl-CS"/>
              </w:rPr>
            </w:pPr>
          </w:p>
          <w:p w:rsidR="00D8156A" w:rsidRPr="0048351A" w:rsidRDefault="00D8156A" w:rsidP="00D8156A">
            <w:pPr>
              <w:spacing w:line="276" w:lineRule="auto"/>
              <w:jc w:val="center"/>
              <w:rPr>
                <w:rFonts w:ascii="Times New Roman" w:eastAsia="Times New Roman" w:hAnsi="Times New Roman"/>
                <w:w w:val="97"/>
                <w:sz w:val="22"/>
                <w:szCs w:val="22"/>
                <w:lang w:val="sr-Cyrl-CS"/>
              </w:rPr>
            </w:pPr>
            <w:r w:rsidRPr="0048351A">
              <w:rPr>
                <w:rFonts w:ascii="Times New Roman" w:eastAsia="Times New Roman" w:hAnsi="Times New Roman"/>
                <w:w w:val="97"/>
                <w:sz w:val="22"/>
                <w:szCs w:val="22"/>
                <w:lang w:val="sr-Cyrl-CS"/>
              </w:rPr>
              <w:t>р</w:t>
            </w:r>
            <w:r w:rsidRPr="0048351A">
              <w:rPr>
                <w:rFonts w:ascii="Times New Roman" w:eastAsia="Times New Roman" w:hAnsi="Times New Roman"/>
                <w:w w:val="97"/>
                <w:sz w:val="22"/>
                <w:szCs w:val="22"/>
              </w:rPr>
              <w:t>азр</w:t>
            </w:r>
            <w:r w:rsidRPr="0048351A">
              <w:rPr>
                <w:rFonts w:ascii="Times New Roman" w:eastAsia="Times New Roman" w:hAnsi="Times New Roman"/>
                <w:w w:val="97"/>
                <w:sz w:val="22"/>
                <w:szCs w:val="22"/>
                <w:lang w:val="sr-Cyrl-CS"/>
              </w:rPr>
              <w:t>.наст</w:t>
            </w:r>
          </w:p>
          <w:p w:rsidR="00D8156A" w:rsidRPr="0048351A" w:rsidRDefault="00D8156A" w:rsidP="00D8156A">
            <w:pPr>
              <w:spacing w:line="276" w:lineRule="auto"/>
              <w:jc w:val="center"/>
              <w:rPr>
                <w:rFonts w:ascii="Times New Roman" w:eastAsia="Times New Roman" w:hAnsi="Times New Roman"/>
                <w:w w:val="97"/>
                <w:sz w:val="22"/>
                <w:szCs w:val="22"/>
                <w:lang w:val="sr-Cyrl-CS"/>
              </w:rPr>
            </w:pPr>
            <w:r w:rsidRPr="0048351A">
              <w:rPr>
                <w:rFonts w:ascii="Times New Roman" w:eastAsia="Times New Roman" w:hAnsi="Times New Roman"/>
                <w:w w:val="97"/>
                <w:sz w:val="22"/>
                <w:szCs w:val="22"/>
                <w:lang w:val="sr-Cyrl-CS"/>
              </w:rPr>
              <w:t>(енглески.ј)</w:t>
            </w:r>
          </w:p>
        </w:tc>
        <w:tc>
          <w:tcPr>
            <w:tcW w:w="1277" w:type="dxa"/>
          </w:tcPr>
          <w:p w:rsidR="00D8156A" w:rsidRPr="0048351A" w:rsidRDefault="00D8156A" w:rsidP="00D8156A">
            <w:pPr>
              <w:spacing w:line="276" w:lineRule="auto"/>
              <w:rPr>
                <w:rFonts w:ascii="Times New Roman" w:eastAsia="Times New Roman" w:hAnsi="Times New Roman"/>
                <w:sz w:val="24"/>
                <w:lang w:val="sr-Cyrl-CS"/>
              </w:rPr>
            </w:pPr>
          </w:p>
          <w:p w:rsidR="00D8156A" w:rsidRPr="0048351A" w:rsidRDefault="00D8156A" w:rsidP="00D8156A">
            <w:pPr>
              <w:spacing w:line="276" w:lineRule="auto"/>
              <w:jc w:val="center"/>
              <w:rPr>
                <w:rFonts w:ascii="Times New Roman" w:eastAsia="Times New Roman" w:hAnsi="Times New Roman"/>
                <w:sz w:val="24"/>
                <w:lang w:val="sr-Cyrl-CS"/>
              </w:rPr>
            </w:pPr>
            <w:r w:rsidRPr="0048351A">
              <w:rPr>
                <w:rFonts w:ascii="Times New Roman" w:eastAsia="Times New Roman" w:hAnsi="Times New Roman"/>
                <w:sz w:val="24"/>
              </w:rPr>
              <w:t>I</w:t>
            </w:r>
            <w:r w:rsidRPr="0048351A">
              <w:rPr>
                <w:rFonts w:ascii="Times New Roman" w:eastAsia="Times New Roman" w:hAnsi="Times New Roman"/>
                <w:sz w:val="22"/>
                <w:szCs w:val="22"/>
              </w:rPr>
              <w:t xml:space="preserve"> – IV</w:t>
            </w:r>
          </w:p>
        </w:tc>
        <w:tc>
          <w:tcPr>
            <w:tcW w:w="686" w:type="dxa"/>
          </w:tcPr>
          <w:p w:rsidR="00D8156A" w:rsidRPr="0048351A" w:rsidRDefault="00D8156A" w:rsidP="00D8156A">
            <w:pPr>
              <w:spacing w:line="276" w:lineRule="auto"/>
              <w:jc w:val="center"/>
              <w:rPr>
                <w:rFonts w:ascii="Times New Roman" w:eastAsia="Times New Roman" w:hAnsi="Times New Roman"/>
                <w:w w:val="99"/>
                <w:sz w:val="22"/>
                <w:szCs w:val="22"/>
                <w:lang w:val="sr-Cyrl-CS"/>
              </w:rPr>
            </w:pPr>
          </w:p>
          <w:p w:rsidR="00D8156A" w:rsidRPr="0048351A" w:rsidRDefault="00D8156A" w:rsidP="00D8156A">
            <w:pPr>
              <w:spacing w:line="276" w:lineRule="auto"/>
              <w:jc w:val="center"/>
              <w:rPr>
                <w:rFonts w:ascii="Times New Roman" w:eastAsia="Times New Roman" w:hAnsi="Times New Roman"/>
                <w:w w:val="99"/>
                <w:sz w:val="22"/>
                <w:szCs w:val="22"/>
                <w:lang w:val="sr-Cyrl-CS"/>
              </w:rPr>
            </w:pPr>
            <w:r w:rsidRPr="0048351A">
              <w:rPr>
                <w:rFonts w:ascii="Times New Roman" w:eastAsia="Times New Roman" w:hAnsi="Times New Roman"/>
                <w:w w:val="99"/>
                <w:sz w:val="22"/>
                <w:szCs w:val="22"/>
              </w:rPr>
              <w:t>100%</w:t>
            </w:r>
          </w:p>
        </w:tc>
        <w:tc>
          <w:tcPr>
            <w:tcW w:w="959" w:type="dxa"/>
          </w:tcPr>
          <w:p w:rsidR="00D8156A" w:rsidRPr="0048351A" w:rsidRDefault="00D8156A" w:rsidP="00D8156A">
            <w:pPr>
              <w:spacing w:line="276" w:lineRule="auto"/>
              <w:rPr>
                <w:rFonts w:ascii="Times New Roman" w:eastAsia="Times New Roman" w:hAnsi="Times New Roman"/>
                <w:b/>
                <w:w w:val="95"/>
                <w:sz w:val="22"/>
                <w:szCs w:val="22"/>
                <w:lang w:val="sr-Cyrl-CS"/>
              </w:rPr>
            </w:pPr>
          </w:p>
          <w:p w:rsidR="00D8156A" w:rsidRPr="0048351A" w:rsidRDefault="00D8156A" w:rsidP="00D8156A">
            <w:pPr>
              <w:spacing w:line="276" w:lineRule="auto"/>
              <w:jc w:val="center"/>
              <w:rPr>
                <w:rFonts w:ascii="Times New Roman" w:eastAsia="Times New Roman" w:hAnsi="Times New Roman"/>
                <w:b/>
                <w:w w:val="95"/>
                <w:sz w:val="22"/>
                <w:szCs w:val="22"/>
                <w:lang w:val="sr-Cyrl-CS"/>
              </w:rPr>
            </w:pPr>
            <w:r w:rsidRPr="0048351A">
              <w:rPr>
                <w:rFonts w:ascii="Times New Roman" w:eastAsia="Times New Roman" w:hAnsi="Times New Roman"/>
                <w:b/>
                <w:w w:val="95"/>
                <w:sz w:val="22"/>
                <w:szCs w:val="22"/>
              </w:rPr>
              <w:t>да</w:t>
            </w:r>
          </w:p>
        </w:tc>
        <w:tc>
          <w:tcPr>
            <w:tcW w:w="1244" w:type="dxa"/>
          </w:tcPr>
          <w:p w:rsidR="00D8156A" w:rsidRPr="0048351A" w:rsidRDefault="00D8156A" w:rsidP="00D8156A">
            <w:pPr>
              <w:spacing w:line="276" w:lineRule="auto"/>
              <w:jc w:val="center"/>
              <w:rPr>
                <w:rFonts w:ascii="Times New Roman" w:eastAsia="Times New Roman" w:hAnsi="Times New Roman"/>
                <w:w w:val="98"/>
                <w:sz w:val="22"/>
                <w:szCs w:val="22"/>
                <w:lang w:val="sr-Cyrl-CS"/>
              </w:rPr>
            </w:pPr>
          </w:p>
          <w:p w:rsidR="00D8156A" w:rsidRPr="0048351A" w:rsidRDefault="00D8156A" w:rsidP="00D8156A">
            <w:pPr>
              <w:spacing w:line="276" w:lineRule="auto"/>
              <w:jc w:val="center"/>
              <w:rPr>
                <w:rFonts w:ascii="Times New Roman" w:eastAsia="Times New Roman" w:hAnsi="Times New Roman"/>
                <w:w w:val="98"/>
                <w:sz w:val="22"/>
                <w:szCs w:val="22"/>
                <w:lang w:val="sr-Cyrl-CS"/>
              </w:rPr>
            </w:pPr>
            <w:r w:rsidRPr="0048351A">
              <w:rPr>
                <w:rFonts w:ascii="Times New Roman" w:eastAsia="Times New Roman" w:hAnsi="Times New Roman"/>
                <w:w w:val="98"/>
                <w:sz w:val="22"/>
                <w:szCs w:val="22"/>
              </w:rPr>
              <w:t>неодређено</w:t>
            </w:r>
          </w:p>
        </w:tc>
        <w:tc>
          <w:tcPr>
            <w:tcW w:w="676" w:type="dxa"/>
          </w:tcPr>
          <w:p w:rsidR="00D8156A" w:rsidRPr="0048351A" w:rsidRDefault="00D8156A" w:rsidP="00D8156A">
            <w:pPr>
              <w:spacing w:line="276" w:lineRule="auto"/>
              <w:rPr>
                <w:rFonts w:ascii="Times New Roman" w:eastAsia="Times New Roman" w:hAnsi="Times New Roman"/>
                <w:b/>
                <w:sz w:val="22"/>
                <w:szCs w:val="22"/>
                <w:lang w:val="sr-Cyrl-CS"/>
              </w:rPr>
            </w:pPr>
          </w:p>
          <w:p w:rsidR="00D8156A" w:rsidRPr="0048351A" w:rsidRDefault="00D8156A" w:rsidP="00D8156A">
            <w:pPr>
              <w:spacing w:line="276" w:lineRule="auto"/>
              <w:jc w:val="center"/>
              <w:rPr>
                <w:rFonts w:ascii="Times New Roman" w:eastAsia="Times New Roman" w:hAnsi="Times New Roman"/>
                <w:b/>
                <w:sz w:val="22"/>
                <w:szCs w:val="22"/>
                <w:lang w:val="sr-Cyrl-CS"/>
              </w:rPr>
            </w:pPr>
            <w:r w:rsidRPr="0048351A">
              <w:rPr>
                <w:rFonts w:ascii="Times New Roman" w:eastAsia="Times New Roman" w:hAnsi="Times New Roman"/>
                <w:b/>
                <w:sz w:val="22"/>
                <w:szCs w:val="22"/>
                <w:lang w:val="sr-Cyrl-CS"/>
              </w:rPr>
              <w:t>1</w:t>
            </w:r>
            <w:r>
              <w:rPr>
                <w:rFonts w:ascii="Times New Roman" w:eastAsia="Times New Roman" w:hAnsi="Times New Roman"/>
                <w:b/>
                <w:sz w:val="22"/>
                <w:szCs w:val="22"/>
                <w:lang w:val="sr-Cyrl-CS"/>
              </w:rPr>
              <w:t>4</w:t>
            </w:r>
          </w:p>
        </w:tc>
      </w:tr>
    </w:tbl>
    <w:p w:rsidR="00D8156A" w:rsidRDefault="00D8156A" w:rsidP="002A5ED3">
      <w:pPr>
        <w:pStyle w:val="Title"/>
        <w:spacing w:line="360" w:lineRule="auto"/>
        <w:rPr>
          <w:rFonts w:ascii="Times New Roman" w:hAnsi="Times New Roman"/>
          <w:b w:val="0"/>
          <w:sz w:val="24"/>
          <w:szCs w:val="24"/>
          <w:lang w:val="ru-RU"/>
        </w:rPr>
      </w:pPr>
    </w:p>
    <w:p w:rsidR="000A0913" w:rsidRPr="00D8156A" w:rsidRDefault="000A0913" w:rsidP="002A5ED3">
      <w:pPr>
        <w:pStyle w:val="Title"/>
        <w:spacing w:line="360" w:lineRule="auto"/>
        <w:rPr>
          <w:rFonts w:ascii="Times New Roman" w:hAnsi="Times New Roman"/>
          <w:b w:val="0"/>
          <w:sz w:val="24"/>
          <w:szCs w:val="24"/>
          <w:lang w:val="ru-RU"/>
        </w:rPr>
      </w:pPr>
    </w:p>
    <w:p w:rsidR="002A5ED3" w:rsidRDefault="00D8156A" w:rsidP="00D8156A">
      <w:pPr>
        <w:spacing w:line="360" w:lineRule="auto"/>
        <w:jc w:val="center"/>
        <w:rPr>
          <w:rFonts w:ascii="Times New Roman" w:hAnsi="Times New Roman"/>
          <w:b/>
          <w:i/>
          <w:sz w:val="24"/>
          <w:szCs w:val="24"/>
          <w:lang w:val="ru-RU"/>
        </w:rPr>
      </w:pPr>
      <w:r>
        <w:rPr>
          <w:rFonts w:ascii="Times New Roman" w:hAnsi="Times New Roman"/>
          <w:b/>
          <w:i/>
          <w:sz w:val="24"/>
          <w:szCs w:val="24"/>
          <w:lang w:val="ru-RU"/>
        </w:rPr>
        <w:t>Предметна настава</w:t>
      </w:r>
    </w:p>
    <w:tbl>
      <w:tblPr>
        <w:tblW w:w="9431"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tblPr>
      <w:tblGrid>
        <w:gridCol w:w="2790"/>
        <w:gridCol w:w="2446"/>
        <w:gridCol w:w="2624"/>
        <w:gridCol w:w="873"/>
        <w:gridCol w:w="698"/>
      </w:tblGrid>
      <w:tr w:rsidR="00D8156A" w:rsidRPr="009F66C8" w:rsidTr="00D8156A">
        <w:trPr>
          <w:trHeight w:val="850"/>
        </w:trPr>
        <w:tc>
          <w:tcPr>
            <w:tcW w:w="2790" w:type="dxa"/>
            <w:tcBorders>
              <w:bottom w:val="double" w:sz="4" w:space="0" w:color="auto"/>
            </w:tcBorders>
            <w:shd w:val="clear" w:color="auto" w:fill="76923C" w:themeFill="accent3" w:themeFillShade="BF"/>
          </w:tcPr>
          <w:p w:rsidR="00D8156A" w:rsidRPr="002920C8" w:rsidRDefault="00D8156A" w:rsidP="00D8156A">
            <w:pPr>
              <w:pStyle w:val="TableParagraph"/>
              <w:spacing w:before="139" w:line="276" w:lineRule="auto"/>
              <w:ind w:left="124"/>
              <w:rPr>
                <w:b/>
                <w:sz w:val="24"/>
              </w:rPr>
            </w:pPr>
            <w:r w:rsidRPr="002920C8">
              <w:rPr>
                <w:b/>
                <w:sz w:val="24"/>
              </w:rPr>
              <w:t>Име и презиме</w:t>
            </w:r>
          </w:p>
        </w:tc>
        <w:tc>
          <w:tcPr>
            <w:tcW w:w="2446" w:type="dxa"/>
            <w:shd w:val="clear" w:color="auto" w:fill="76923C" w:themeFill="accent3" w:themeFillShade="BF"/>
          </w:tcPr>
          <w:p w:rsidR="00D8156A" w:rsidRPr="002920C8" w:rsidRDefault="00D8156A" w:rsidP="00D8156A">
            <w:pPr>
              <w:pStyle w:val="TableParagraph"/>
              <w:spacing w:before="139" w:line="276" w:lineRule="auto"/>
              <w:ind w:left="124"/>
              <w:rPr>
                <w:b/>
                <w:sz w:val="24"/>
              </w:rPr>
            </w:pPr>
            <w:r w:rsidRPr="002920C8">
              <w:rPr>
                <w:b/>
                <w:sz w:val="24"/>
              </w:rPr>
              <w:t>Предмет</w:t>
            </w:r>
          </w:p>
        </w:tc>
        <w:tc>
          <w:tcPr>
            <w:tcW w:w="2624" w:type="dxa"/>
            <w:shd w:val="clear" w:color="auto" w:fill="76923C" w:themeFill="accent3" w:themeFillShade="BF"/>
          </w:tcPr>
          <w:p w:rsidR="00D8156A" w:rsidRPr="002920C8" w:rsidRDefault="00D8156A" w:rsidP="00D8156A">
            <w:pPr>
              <w:pStyle w:val="TableParagraph"/>
              <w:spacing w:before="139" w:line="276" w:lineRule="auto"/>
              <w:ind w:left="124"/>
              <w:rPr>
                <w:b/>
                <w:sz w:val="24"/>
              </w:rPr>
            </w:pPr>
            <w:r w:rsidRPr="002920C8">
              <w:rPr>
                <w:b/>
                <w:sz w:val="24"/>
              </w:rPr>
              <w:t>Одељење</w:t>
            </w:r>
          </w:p>
        </w:tc>
        <w:tc>
          <w:tcPr>
            <w:tcW w:w="873" w:type="dxa"/>
            <w:shd w:val="clear" w:color="auto" w:fill="76923C" w:themeFill="accent3" w:themeFillShade="BF"/>
          </w:tcPr>
          <w:p w:rsidR="00D8156A" w:rsidRPr="002920C8" w:rsidRDefault="00D8156A" w:rsidP="00D8156A">
            <w:pPr>
              <w:pStyle w:val="TableParagraph"/>
              <w:spacing w:before="12" w:line="276" w:lineRule="auto"/>
              <w:ind w:left="123" w:right="74"/>
              <w:rPr>
                <w:b/>
              </w:rPr>
            </w:pPr>
            <w:r w:rsidRPr="002920C8">
              <w:rPr>
                <w:b/>
              </w:rPr>
              <w:t>Број часова</w:t>
            </w:r>
          </w:p>
        </w:tc>
        <w:tc>
          <w:tcPr>
            <w:tcW w:w="698" w:type="dxa"/>
            <w:shd w:val="clear" w:color="auto" w:fill="76923C" w:themeFill="accent3" w:themeFillShade="BF"/>
          </w:tcPr>
          <w:p w:rsidR="00D8156A" w:rsidRPr="002920C8" w:rsidRDefault="00D8156A" w:rsidP="00D8156A">
            <w:pPr>
              <w:pStyle w:val="TableParagraph"/>
              <w:spacing w:before="139" w:line="276" w:lineRule="auto"/>
              <w:ind w:left="121"/>
              <w:rPr>
                <w:b/>
                <w:sz w:val="24"/>
              </w:rPr>
            </w:pPr>
            <w:r w:rsidRPr="002920C8">
              <w:rPr>
                <w:b/>
                <w:sz w:val="24"/>
              </w:rPr>
              <w:t>%</w:t>
            </w:r>
          </w:p>
        </w:tc>
      </w:tr>
      <w:tr w:rsidR="00D8156A" w:rsidRPr="009F66C8" w:rsidTr="00D8156A">
        <w:trPr>
          <w:trHeight w:val="526"/>
        </w:trPr>
        <w:tc>
          <w:tcPr>
            <w:tcW w:w="2790" w:type="dxa"/>
            <w:shd w:val="clear" w:color="auto" w:fill="9BBB59" w:themeFill="accent3"/>
          </w:tcPr>
          <w:p w:rsidR="00D8156A" w:rsidRPr="002920C8" w:rsidRDefault="00D8156A" w:rsidP="00D8156A">
            <w:pPr>
              <w:pStyle w:val="TableParagraph"/>
              <w:spacing w:before="2" w:line="276" w:lineRule="auto"/>
              <w:ind w:left="114"/>
              <w:rPr>
                <w:sz w:val="24"/>
              </w:rPr>
            </w:pPr>
            <w:r w:rsidRPr="002920C8">
              <w:rPr>
                <w:sz w:val="24"/>
              </w:rPr>
              <w:t>Дамјановић Јадранка</w:t>
            </w:r>
          </w:p>
        </w:tc>
        <w:tc>
          <w:tcPr>
            <w:tcW w:w="2446" w:type="dxa"/>
          </w:tcPr>
          <w:p w:rsidR="00D8156A" w:rsidRPr="002920C8" w:rsidRDefault="00D8156A" w:rsidP="00D8156A">
            <w:pPr>
              <w:pStyle w:val="TableParagraph"/>
              <w:spacing w:before="2" w:line="276" w:lineRule="auto"/>
              <w:ind w:left="114"/>
              <w:rPr>
                <w:sz w:val="24"/>
              </w:rPr>
            </w:pPr>
            <w:r w:rsidRPr="002920C8">
              <w:rPr>
                <w:sz w:val="24"/>
              </w:rPr>
              <w:t>Српски језик</w:t>
            </w:r>
          </w:p>
        </w:tc>
        <w:tc>
          <w:tcPr>
            <w:tcW w:w="2624" w:type="dxa"/>
          </w:tcPr>
          <w:p w:rsidR="00D8156A" w:rsidRPr="0011067F" w:rsidRDefault="00D8156A" w:rsidP="00D8156A">
            <w:pPr>
              <w:pStyle w:val="TableParagraph"/>
              <w:spacing w:before="11" w:line="276" w:lineRule="auto"/>
              <w:ind w:left="114"/>
              <w:rPr>
                <w:sz w:val="24"/>
                <w:lang w:val="it-IT"/>
              </w:rPr>
            </w:pPr>
            <w:r w:rsidRPr="0011067F">
              <w:rPr>
                <w:position w:val="2"/>
                <w:sz w:val="24"/>
                <w:lang w:val="it-IT"/>
              </w:rPr>
              <w:t>V,VI, VII, VIII</w:t>
            </w:r>
            <w:r w:rsidRPr="0011067F">
              <w:rPr>
                <w:position w:val="2"/>
                <w:sz w:val="24"/>
                <w:vertAlign w:val="subscript"/>
                <w:lang w:val="it-IT"/>
              </w:rPr>
              <w:t>1,</w:t>
            </w:r>
            <w:r w:rsidRPr="0011067F">
              <w:rPr>
                <w:position w:val="2"/>
                <w:sz w:val="24"/>
                <w:lang w:val="it-IT"/>
              </w:rPr>
              <w:t xml:space="preserve"> VIII</w:t>
            </w:r>
            <w:r w:rsidRPr="0011067F">
              <w:rPr>
                <w:position w:val="2"/>
                <w:sz w:val="24"/>
                <w:vertAlign w:val="subscript"/>
                <w:lang w:val="it-IT"/>
              </w:rPr>
              <w:t>2</w:t>
            </w:r>
          </w:p>
        </w:tc>
        <w:tc>
          <w:tcPr>
            <w:tcW w:w="873" w:type="dxa"/>
          </w:tcPr>
          <w:p w:rsidR="00D8156A" w:rsidRPr="002920C8" w:rsidRDefault="00D8156A" w:rsidP="00D8156A">
            <w:pPr>
              <w:pStyle w:val="TableParagraph"/>
              <w:spacing w:before="2" w:line="276" w:lineRule="auto"/>
              <w:ind w:left="113"/>
              <w:rPr>
                <w:sz w:val="24"/>
              </w:rPr>
            </w:pPr>
            <w:r w:rsidRPr="002920C8">
              <w:rPr>
                <w:sz w:val="24"/>
              </w:rPr>
              <w:t>21</w:t>
            </w:r>
          </w:p>
        </w:tc>
        <w:tc>
          <w:tcPr>
            <w:tcW w:w="698" w:type="dxa"/>
          </w:tcPr>
          <w:p w:rsidR="00D8156A" w:rsidRPr="002920C8" w:rsidRDefault="00D8156A" w:rsidP="00D8156A">
            <w:pPr>
              <w:pStyle w:val="TableParagraph"/>
              <w:spacing w:before="2" w:line="276" w:lineRule="auto"/>
              <w:ind w:left="111"/>
              <w:rPr>
                <w:sz w:val="24"/>
              </w:rPr>
            </w:pPr>
            <w:r w:rsidRPr="002920C8">
              <w:rPr>
                <w:sz w:val="24"/>
              </w:rPr>
              <w:t>115</w:t>
            </w:r>
          </w:p>
        </w:tc>
      </w:tr>
      <w:tr w:rsidR="00D8156A" w:rsidRPr="009F66C8" w:rsidTr="00D8156A">
        <w:trPr>
          <w:trHeight w:val="488"/>
        </w:trPr>
        <w:tc>
          <w:tcPr>
            <w:tcW w:w="2790" w:type="dxa"/>
            <w:shd w:val="clear" w:color="auto" w:fill="9BBB59" w:themeFill="accent3"/>
          </w:tcPr>
          <w:p w:rsidR="00D8156A" w:rsidRPr="00CF18E1" w:rsidRDefault="00D8156A" w:rsidP="00D8156A">
            <w:pPr>
              <w:pStyle w:val="TableParagraph"/>
              <w:spacing w:line="276" w:lineRule="auto"/>
              <w:rPr>
                <w:sz w:val="24"/>
              </w:rPr>
            </w:pPr>
            <w:r>
              <w:t xml:space="preserve">  Сања Максимовић   Јовановић</w:t>
            </w:r>
          </w:p>
        </w:tc>
        <w:tc>
          <w:tcPr>
            <w:tcW w:w="2446" w:type="dxa"/>
          </w:tcPr>
          <w:p w:rsidR="00D8156A" w:rsidRPr="002920C8" w:rsidRDefault="00D8156A" w:rsidP="00D8156A">
            <w:pPr>
              <w:pStyle w:val="TableParagraph"/>
              <w:spacing w:line="276" w:lineRule="auto"/>
              <w:ind w:left="114"/>
              <w:rPr>
                <w:sz w:val="24"/>
              </w:rPr>
            </w:pPr>
            <w:r w:rsidRPr="002920C8">
              <w:rPr>
                <w:sz w:val="24"/>
              </w:rPr>
              <w:t>Енглески језик</w:t>
            </w:r>
          </w:p>
        </w:tc>
        <w:tc>
          <w:tcPr>
            <w:tcW w:w="2624" w:type="dxa"/>
          </w:tcPr>
          <w:p w:rsidR="00D8156A" w:rsidRPr="002920C8" w:rsidRDefault="00D8156A" w:rsidP="00D8156A">
            <w:pPr>
              <w:pStyle w:val="TableParagraph"/>
              <w:spacing w:line="276" w:lineRule="auto"/>
              <w:ind w:left="114"/>
              <w:rPr>
                <w:sz w:val="24"/>
              </w:rPr>
            </w:pPr>
            <w:r w:rsidRPr="002920C8">
              <w:rPr>
                <w:sz w:val="24"/>
              </w:rPr>
              <w:t>V –VIII</w:t>
            </w:r>
          </w:p>
        </w:tc>
        <w:tc>
          <w:tcPr>
            <w:tcW w:w="873" w:type="dxa"/>
          </w:tcPr>
          <w:p w:rsidR="00D8156A" w:rsidRPr="000D6C24" w:rsidRDefault="00D8156A" w:rsidP="00D8156A">
            <w:pPr>
              <w:pStyle w:val="TableParagraph"/>
              <w:spacing w:line="276" w:lineRule="auto"/>
              <w:ind w:left="113"/>
              <w:rPr>
                <w:sz w:val="24"/>
              </w:rPr>
            </w:pPr>
            <w:r w:rsidRPr="000D6C24">
              <w:rPr>
                <w:sz w:val="24"/>
              </w:rPr>
              <w:t>10</w:t>
            </w:r>
          </w:p>
        </w:tc>
        <w:tc>
          <w:tcPr>
            <w:tcW w:w="698" w:type="dxa"/>
          </w:tcPr>
          <w:p w:rsidR="00D8156A" w:rsidRPr="000D6C24" w:rsidRDefault="00D8156A" w:rsidP="00D8156A">
            <w:pPr>
              <w:pStyle w:val="TableParagraph"/>
              <w:spacing w:line="276" w:lineRule="auto"/>
              <w:ind w:left="111"/>
              <w:rPr>
                <w:sz w:val="24"/>
              </w:rPr>
            </w:pPr>
            <w:r w:rsidRPr="000D6C24">
              <w:rPr>
                <w:sz w:val="24"/>
              </w:rPr>
              <w:t>55</w:t>
            </w:r>
          </w:p>
        </w:tc>
      </w:tr>
      <w:tr w:rsidR="00D8156A" w:rsidRPr="009F66C8" w:rsidTr="00D8156A">
        <w:trPr>
          <w:trHeight w:val="446"/>
        </w:trPr>
        <w:tc>
          <w:tcPr>
            <w:tcW w:w="2790" w:type="dxa"/>
            <w:shd w:val="clear" w:color="auto" w:fill="9BBB59" w:themeFill="accent3"/>
          </w:tcPr>
          <w:p w:rsidR="00D8156A" w:rsidRPr="002920C8" w:rsidRDefault="00D8156A" w:rsidP="00D8156A">
            <w:pPr>
              <w:pStyle w:val="TableParagraph"/>
              <w:spacing w:line="276" w:lineRule="auto"/>
              <w:ind w:left="114"/>
              <w:rPr>
                <w:sz w:val="24"/>
              </w:rPr>
            </w:pPr>
            <w:r w:rsidRPr="002920C8">
              <w:rPr>
                <w:sz w:val="24"/>
              </w:rPr>
              <w:t>Ашковић Слободанка</w:t>
            </w:r>
          </w:p>
        </w:tc>
        <w:tc>
          <w:tcPr>
            <w:tcW w:w="2446" w:type="dxa"/>
          </w:tcPr>
          <w:p w:rsidR="00D8156A" w:rsidRPr="002920C8" w:rsidRDefault="00D8156A" w:rsidP="00D8156A">
            <w:pPr>
              <w:pStyle w:val="TableParagraph"/>
              <w:spacing w:line="276" w:lineRule="auto"/>
              <w:ind w:left="114"/>
              <w:rPr>
                <w:sz w:val="24"/>
              </w:rPr>
            </w:pPr>
            <w:r>
              <w:rPr>
                <w:sz w:val="24"/>
              </w:rPr>
              <w:t>Музичка к</w:t>
            </w:r>
            <w:r w:rsidRPr="002920C8">
              <w:rPr>
                <w:sz w:val="24"/>
              </w:rPr>
              <w:t>ултура</w:t>
            </w:r>
          </w:p>
        </w:tc>
        <w:tc>
          <w:tcPr>
            <w:tcW w:w="2624" w:type="dxa"/>
          </w:tcPr>
          <w:p w:rsidR="00D8156A" w:rsidRPr="002920C8" w:rsidRDefault="00D8156A" w:rsidP="00D8156A">
            <w:pPr>
              <w:pStyle w:val="TableParagraph"/>
              <w:spacing w:line="276" w:lineRule="auto"/>
              <w:ind w:left="114"/>
              <w:rPr>
                <w:sz w:val="24"/>
              </w:rPr>
            </w:pPr>
            <w:r w:rsidRPr="002920C8">
              <w:rPr>
                <w:sz w:val="24"/>
              </w:rPr>
              <w:t>V –VIII</w:t>
            </w:r>
          </w:p>
        </w:tc>
        <w:tc>
          <w:tcPr>
            <w:tcW w:w="873" w:type="dxa"/>
          </w:tcPr>
          <w:p w:rsidR="00D8156A" w:rsidRPr="000D6C24" w:rsidRDefault="00D8156A" w:rsidP="00D8156A">
            <w:pPr>
              <w:pStyle w:val="TableParagraph"/>
              <w:spacing w:line="276" w:lineRule="auto"/>
              <w:ind w:left="113"/>
              <w:rPr>
                <w:sz w:val="24"/>
              </w:rPr>
            </w:pPr>
            <w:r w:rsidRPr="000D6C24">
              <w:rPr>
                <w:sz w:val="24"/>
              </w:rPr>
              <w:t>6</w:t>
            </w:r>
          </w:p>
        </w:tc>
        <w:tc>
          <w:tcPr>
            <w:tcW w:w="698" w:type="dxa"/>
          </w:tcPr>
          <w:p w:rsidR="00D8156A" w:rsidRPr="000D6C24" w:rsidRDefault="00D8156A" w:rsidP="00D8156A">
            <w:pPr>
              <w:pStyle w:val="TableParagraph"/>
              <w:spacing w:line="276" w:lineRule="auto"/>
              <w:ind w:left="111"/>
              <w:rPr>
                <w:sz w:val="24"/>
              </w:rPr>
            </w:pPr>
            <w:r w:rsidRPr="000D6C24">
              <w:rPr>
                <w:sz w:val="24"/>
              </w:rPr>
              <w:t>30</w:t>
            </w:r>
          </w:p>
        </w:tc>
      </w:tr>
      <w:tr w:rsidR="00D8156A" w:rsidRPr="009F66C8" w:rsidTr="00D8156A">
        <w:trPr>
          <w:trHeight w:val="501"/>
        </w:trPr>
        <w:tc>
          <w:tcPr>
            <w:tcW w:w="2790" w:type="dxa"/>
            <w:shd w:val="clear" w:color="auto" w:fill="9BBB59" w:themeFill="accent3"/>
          </w:tcPr>
          <w:p w:rsidR="00D8156A" w:rsidRPr="00B80DAD" w:rsidRDefault="00D8156A" w:rsidP="00D8156A">
            <w:pPr>
              <w:pStyle w:val="TableParagraph"/>
              <w:spacing w:line="276" w:lineRule="auto"/>
              <w:ind w:left="114"/>
              <w:rPr>
                <w:sz w:val="24"/>
              </w:rPr>
            </w:pPr>
            <w:r>
              <w:rPr>
                <w:sz w:val="24"/>
              </w:rPr>
              <w:t>Небојша Вулићевић</w:t>
            </w:r>
          </w:p>
        </w:tc>
        <w:tc>
          <w:tcPr>
            <w:tcW w:w="2446" w:type="dxa"/>
          </w:tcPr>
          <w:p w:rsidR="00D8156A" w:rsidRPr="002920C8" w:rsidRDefault="00D8156A" w:rsidP="00D8156A">
            <w:pPr>
              <w:pStyle w:val="TableParagraph"/>
              <w:spacing w:line="276" w:lineRule="auto"/>
              <w:ind w:left="114"/>
              <w:rPr>
                <w:sz w:val="24"/>
              </w:rPr>
            </w:pPr>
            <w:r w:rsidRPr="002920C8">
              <w:rPr>
                <w:sz w:val="24"/>
              </w:rPr>
              <w:t>Историја</w:t>
            </w:r>
          </w:p>
        </w:tc>
        <w:tc>
          <w:tcPr>
            <w:tcW w:w="2624" w:type="dxa"/>
          </w:tcPr>
          <w:p w:rsidR="00D8156A" w:rsidRPr="002920C8" w:rsidRDefault="00D8156A" w:rsidP="00D8156A">
            <w:pPr>
              <w:pStyle w:val="TableParagraph"/>
              <w:spacing w:before="10" w:line="276" w:lineRule="auto"/>
              <w:ind w:left="114"/>
              <w:rPr>
                <w:sz w:val="24"/>
              </w:rPr>
            </w:pPr>
            <w:r w:rsidRPr="002920C8">
              <w:rPr>
                <w:sz w:val="24"/>
              </w:rPr>
              <w:t>V-VIII</w:t>
            </w:r>
          </w:p>
        </w:tc>
        <w:tc>
          <w:tcPr>
            <w:tcW w:w="873" w:type="dxa"/>
          </w:tcPr>
          <w:p w:rsidR="00D8156A" w:rsidRPr="000D6C24" w:rsidRDefault="00D8156A" w:rsidP="00D8156A">
            <w:pPr>
              <w:pStyle w:val="TableParagraph"/>
              <w:spacing w:line="276" w:lineRule="auto"/>
              <w:ind w:left="113"/>
              <w:rPr>
                <w:sz w:val="24"/>
              </w:rPr>
            </w:pPr>
            <w:r w:rsidRPr="000D6C24">
              <w:rPr>
                <w:sz w:val="24"/>
              </w:rPr>
              <w:t>9</w:t>
            </w:r>
          </w:p>
        </w:tc>
        <w:tc>
          <w:tcPr>
            <w:tcW w:w="698" w:type="dxa"/>
          </w:tcPr>
          <w:p w:rsidR="00D8156A" w:rsidRPr="000D6C24" w:rsidRDefault="00D8156A" w:rsidP="00D8156A">
            <w:pPr>
              <w:pStyle w:val="TableParagraph"/>
              <w:spacing w:line="276" w:lineRule="auto"/>
              <w:ind w:left="111"/>
              <w:rPr>
                <w:sz w:val="24"/>
              </w:rPr>
            </w:pPr>
            <w:r w:rsidRPr="000D6C24">
              <w:rPr>
                <w:sz w:val="24"/>
              </w:rPr>
              <w:t>45</w:t>
            </w:r>
          </w:p>
        </w:tc>
      </w:tr>
      <w:tr w:rsidR="00D8156A" w:rsidRPr="009F66C8" w:rsidTr="00D8156A">
        <w:trPr>
          <w:trHeight w:val="448"/>
        </w:trPr>
        <w:tc>
          <w:tcPr>
            <w:tcW w:w="2790" w:type="dxa"/>
            <w:shd w:val="clear" w:color="auto" w:fill="9BBB59" w:themeFill="accent3"/>
          </w:tcPr>
          <w:p w:rsidR="00D8156A" w:rsidRPr="002920C8" w:rsidRDefault="00D8156A" w:rsidP="00D8156A">
            <w:pPr>
              <w:pStyle w:val="TableParagraph"/>
              <w:spacing w:line="276" w:lineRule="auto"/>
              <w:ind w:left="114"/>
              <w:rPr>
                <w:sz w:val="24"/>
              </w:rPr>
            </w:pPr>
            <w:r w:rsidRPr="00B8006E">
              <w:rPr>
                <w:lang w:val="sr-Cyrl-CS"/>
              </w:rPr>
              <w:t>Сања Радовановић/ Милутиновић</w:t>
            </w:r>
          </w:p>
        </w:tc>
        <w:tc>
          <w:tcPr>
            <w:tcW w:w="2446" w:type="dxa"/>
          </w:tcPr>
          <w:p w:rsidR="00D8156A" w:rsidRPr="002920C8" w:rsidRDefault="00D8156A" w:rsidP="00D8156A">
            <w:pPr>
              <w:pStyle w:val="TableParagraph"/>
              <w:spacing w:line="276" w:lineRule="auto"/>
              <w:ind w:left="114"/>
              <w:rPr>
                <w:sz w:val="24"/>
              </w:rPr>
            </w:pPr>
            <w:r w:rsidRPr="002920C8">
              <w:rPr>
                <w:sz w:val="24"/>
              </w:rPr>
              <w:t>Географија</w:t>
            </w:r>
          </w:p>
        </w:tc>
        <w:tc>
          <w:tcPr>
            <w:tcW w:w="2624" w:type="dxa"/>
          </w:tcPr>
          <w:p w:rsidR="00D8156A" w:rsidRPr="002920C8" w:rsidRDefault="00D8156A" w:rsidP="00D8156A">
            <w:pPr>
              <w:pStyle w:val="TableParagraph"/>
              <w:spacing w:line="276" w:lineRule="auto"/>
              <w:ind w:left="114"/>
              <w:rPr>
                <w:sz w:val="24"/>
              </w:rPr>
            </w:pPr>
            <w:r w:rsidRPr="002920C8">
              <w:rPr>
                <w:sz w:val="24"/>
              </w:rPr>
              <w:t>V-VIII</w:t>
            </w:r>
          </w:p>
        </w:tc>
        <w:tc>
          <w:tcPr>
            <w:tcW w:w="873" w:type="dxa"/>
          </w:tcPr>
          <w:p w:rsidR="00D8156A" w:rsidRPr="000D6C24" w:rsidRDefault="00D8156A" w:rsidP="00D8156A">
            <w:pPr>
              <w:pStyle w:val="TableParagraph"/>
              <w:spacing w:line="276" w:lineRule="auto"/>
              <w:ind w:left="113"/>
              <w:rPr>
                <w:sz w:val="24"/>
              </w:rPr>
            </w:pPr>
            <w:r w:rsidRPr="000D6C24">
              <w:rPr>
                <w:sz w:val="24"/>
              </w:rPr>
              <w:t>9</w:t>
            </w:r>
          </w:p>
        </w:tc>
        <w:tc>
          <w:tcPr>
            <w:tcW w:w="698" w:type="dxa"/>
          </w:tcPr>
          <w:p w:rsidR="00D8156A" w:rsidRPr="000D6C24" w:rsidRDefault="00D8156A" w:rsidP="00D8156A">
            <w:pPr>
              <w:pStyle w:val="TableParagraph"/>
              <w:spacing w:line="276" w:lineRule="auto"/>
              <w:ind w:left="111"/>
              <w:rPr>
                <w:sz w:val="24"/>
              </w:rPr>
            </w:pPr>
            <w:r w:rsidRPr="000D6C24">
              <w:rPr>
                <w:sz w:val="24"/>
              </w:rPr>
              <w:t>45</w:t>
            </w:r>
          </w:p>
        </w:tc>
      </w:tr>
      <w:tr w:rsidR="00D8156A" w:rsidRPr="009F66C8" w:rsidTr="00D8156A">
        <w:trPr>
          <w:trHeight w:val="506"/>
        </w:trPr>
        <w:tc>
          <w:tcPr>
            <w:tcW w:w="2790" w:type="dxa"/>
            <w:shd w:val="clear" w:color="auto" w:fill="9BBB59" w:themeFill="accent3"/>
          </w:tcPr>
          <w:p w:rsidR="00D8156A" w:rsidRPr="002920C8" w:rsidRDefault="00D8156A" w:rsidP="00D8156A">
            <w:pPr>
              <w:pStyle w:val="TableParagraph"/>
              <w:spacing w:line="276" w:lineRule="auto"/>
              <w:ind w:left="114"/>
              <w:rPr>
                <w:sz w:val="24"/>
              </w:rPr>
            </w:pPr>
            <w:r w:rsidRPr="002920C8">
              <w:rPr>
                <w:sz w:val="24"/>
              </w:rPr>
              <w:t>Пеладић Љиљана</w:t>
            </w:r>
          </w:p>
        </w:tc>
        <w:tc>
          <w:tcPr>
            <w:tcW w:w="2446" w:type="dxa"/>
          </w:tcPr>
          <w:p w:rsidR="00D8156A" w:rsidRPr="002920C8" w:rsidRDefault="00D8156A" w:rsidP="00D8156A">
            <w:pPr>
              <w:pStyle w:val="TableParagraph"/>
              <w:spacing w:line="276" w:lineRule="auto"/>
              <w:ind w:left="114"/>
              <w:rPr>
                <w:sz w:val="24"/>
              </w:rPr>
            </w:pPr>
            <w:r w:rsidRPr="002920C8">
              <w:rPr>
                <w:sz w:val="24"/>
              </w:rPr>
              <w:t>Биологија</w:t>
            </w:r>
          </w:p>
        </w:tc>
        <w:tc>
          <w:tcPr>
            <w:tcW w:w="2624" w:type="dxa"/>
          </w:tcPr>
          <w:p w:rsidR="00D8156A" w:rsidRPr="002920C8" w:rsidRDefault="00D8156A" w:rsidP="00D8156A">
            <w:pPr>
              <w:pStyle w:val="TableParagraph"/>
              <w:spacing w:before="8" w:line="276" w:lineRule="auto"/>
              <w:ind w:left="114"/>
              <w:rPr>
                <w:sz w:val="24"/>
              </w:rPr>
            </w:pPr>
            <w:r w:rsidRPr="002920C8">
              <w:rPr>
                <w:sz w:val="24"/>
              </w:rPr>
              <w:t>V-VIII</w:t>
            </w:r>
          </w:p>
        </w:tc>
        <w:tc>
          <w:tcPr>
            <w:tcW w:w="873" w:type="dxa"/>
          </w:tcPr>
          <w:p w:rsidR="00D8156A" w:rsidRPr="000D6C24" w:rsidRDefault="00D8156A" w:rsidP="00D8156A">
            <w:pPr>
              <w:pStyle w:val="TableParagraph"/>
              <w:spacing w:line="276" w:lineRule="auto"/>
              <w:ind w:left="113"/>
              <w:rPr>
                <w:sz w:val="24"/>
              </w:rPr>
            </w:pPr>
            <w:r w:rsidRPr="000D6C24">
              <w:rPr>
                <w:sz w:val="24"/>
              </w:rPr>
              <w:t>10</w:t>
            </w:r>
          </w:p>
        </w:tc>
        <w:tc>
          <w:tcPr>
            <w:tcW w:w="698" w:type="dxa"/>
          </w:tcPr>
          <w:p w:rsidR="00D8156A" w:rsidRPr="000D6C24" w:rsidRDefault="00D8156A" w:rsidP="00D8156A">
            <w:pPr>
              <w:pStyle w:val="TableParagraph"/>
              <w:spacing w:line="276" w:lineRule="auto"/>
              <w:ind w:left="111"/>
              <w:rPr>
                <w:sz w:val="24"/>
              </w:rPr>
            </w:pPr>
            <w:r w:rsidRPr="000D6C24">
              <w:rPr>
                <w:sz w:val="24"/>
              </w:rPr>
              <w:t>50</w:t>
            </w:r>
          </w:p>
        </w:tc>
      </w:tr>
      <w:tr w:rsidR="00D8156A" w:rsidRPr="009F66C8" w:rsidTr="00D8156A">
        <w:trPr>
          <w:trHeight w:val="501"/>
        </w:trPr>
        <w:tc>
          <w:tcPr>
            <w:tcW w:w="2790" w:type="dxa"/>
            <w:shd w:val="clear" w:color="auto" w:fill="9BBB59" w:themeFill="accent3"/>
          </w:tcPr>
          <w:p w:rsidR="00D8156A" w:rsidRPr="002920C8" w:rsidRDefault="00D8156A" w:rsidP="00D8156A">
            <w:pPr>
              <w:pStyle w:val="TableParagraph"/>
              <w:spacing w:line="276" w:lineRule="auto"/>
              <w:ind w:left="129"/>
              <w:rPr>
                <w:sz w:val="24"/>
              </w:rPr>
            </w:pPr>
            <w:r w:rsidRPr="002920C8">
              <w:rPr>
                <w:sz w:val="24"/>
              </w:rPr>
              <w:t>Николина Јовановић</w:t>
            </w:r>
          </w:p>
        </w:tc>
        <w:tc>
          <w:tcPr>
            <w:tcW w:w="2446" w:type="dxa"/>
          </w:tcPr>
          <w:p w:rsidR="00D8156A" w:rsidRPr="002920C8" w:rsidRDefault="00D8156A" w:rsidP="00D8156A">
            <w:pPr>
              <w:pStyle w:val="TableParagraph"/>
              <w:spacing w:line="276" w:lineRule="auto"/>
              <w:ind w:left="114"/>
              <w:rPr>
                <w:sz w:val="24"/>
              </w:rPr>
            </w:pPr>
            <w:r w:rsidRPr="002920C8">
              <w:rPr>
                <w:sz w:val="24"/>
              </w:rPr>
              <w:t>Физика</w:t>
            </w:r>
          </w:p>
        </w:tc>
        <w:tc>
          <w:tcPr>
            <w:tcW w:w="2624" w:type="dxa"/>
          </w:tcPr>
          <w:p w:rsidR="00D8156A" w:rsidRPr="002920C8" w:rsidRDefault="00D8156A" w:rsidP="00D8156A">
            <w:pPr>
              <w:pStyle w:val="TableParagraph"/>
              <w:spacing w:before="8" w:line="276" w:lineRule="auto"/>
              <w:ind w:left="114"/>
              <w:rPr>
                <w:sz w:val="24"/>
              </w:rPr>
            </w:pPr>
            <w:r w:rsidRPr="002920C8">
              <w:rPr>
                <w:sz w:val="24"/>
              </w:rPr>
              <w:t>VI –VIII</w:t>
            </w:r>
          </w:p>
        </w:tc>
        <w:tc>
          <w:tcPr>
            <w:tcW w:w="873" w:type="dxa"/>
          </w:tcPr>
          <w:p w:rsidR="00D8156A" w:rsidRPr="000D6C24" w:rsidRDefault="00D8156A" w:rsidP="00D8156A">
            <w:pPr>
              <w:pStyle w:val="TableParagraph"/>
              <w:spacing w:line="276" w:lineRule="auto"/>
              <w:ind w:left="113"/>
              <w:rPr>
                <w:sz w:val="24"/>
              </w:rPr>
            </w:pPr>
            <w:r w:rsidRPr="000D6C24">
              <w:rPr>
                <w:sz w:val="24"/>
              </w:rPr>
              <w:t>8</w:t>
            </w:r>
          </w:p>
        </w:tc>
        <w:tc>
          <w:tcPr>
            <w:tcW w:w="698" w:type="dxa"/>
          </w:tcPr>
          <w:p w:rsidR="00D8156A" w:rsidRPr="000D6C24" w:rsidRDefault="00D8156A" w:rsidP="00D8156A">
            <w:pPr>
              <w:pStyle w:val="TableParagraph"/>
              <w:spacing w:line="276" w:lineRule="auto"/>
              <w:ind w:left="111"/>
              <w:rPr>
                <w:sz w:val="24"/>
              </w:rPr>
            </w:pPr>
            <w:r w:rsidRPr="000D6C24">
              <w:rPr>
                <w:sz w:val="24"/>
              </w:rPr>
              <w:t>40</w:t>
            </w:r>
          </w:p>
        </w:tc>
      </w:tr>
      <w:tr w:rsidR="00D8156A" w:rsidRPr="009F66C8" w:rsidTr="00D8156A">
        <w:trPr>
          <w:trHeight w:val="573"/>
        </w:trPr>
        <w:tc>
          <w:tcPr>
            <w:tcW w:w="2790" w:type="dxa"/>
            <w:shd w:val="clear" w:color="auto" w:fill="9BBB59" w:themeFill="accent3"/>
          </w:tcPr>
          <w:p w:rsidR="00D8156A" w:rsidRPr="002920C8" w:rsidRDefault="00D8156A" w:rsidP="00D8156A">
            <w:pPr>
              <w:pStyle w:val="TableParagraph"/>
              <w:spacing w:line="276" w:lineRule="auto"/>
              <w:ind w:left="114"/>
              <w:rPr>
                <w:sz w:val="24"/>
              </w:rPr>
            </w:pPr>
            <w:r w:rsidRPr="002920C8">
              <w:rPr>
                <w:sz w:val="24"/>
              </w:rPr>
              <w:t>Вучичевић Зорица</w:t>
            </w:r>
          </w:p>
        </w:tc>
        <w:tc>
          <w:tcPr>
            <w:tcW w:w="2446" w:type="dxa"/>
          </w:tcPr>
          <w:p w:rsidR="00D8156A" w:rsidRPr="002920C8" w:rsidRDefault="00D8156A" w:rsidP="00D8156A">
            <w:pPr>
              <w:pStyle w:val="TableParagraph"/>
              <w:spacing w:line="276" w:lineRule="auto"/>
              <w:ind w:left="114"/>
              <w:rPr>
                <w:sz w:val="24"/>
              </w:rPr>
            </w:pPr>
            <w:r w:rsidRPr="002920C8">
              <w:rPr>
                <w:sz w:val="24"/>
              </w:rPr>
              <w:t>Математика</w:t>
            </w:r>
          </w:p>
        </w:tc>
        <w:tc>
          <w:tcPr>
            <w:tcW w:w="2624" w:type="dxa"/>
          </w:tcPr>
          <w:p w:rsidR="00D8156A" w:rsidRPr="002920C8" w:rsidRDefault="00D8156A" w:rsidP="00D8156A">
            <w:pPr>
              <w:pStyle w:val="TableParagraph"/>
              <w:spacing w:line="276" w:lineRule="auto"/>
              <w:ind w:left="114"/>
              <w:rPr>
                <w:sz w:val="24"/>
              </w:rPr>
            </w:pPr>
            <w:r w:rsidRPr="002920C8">
              <w:rPr>
                <w:sz w:val="24"/>
              </w:rPr>
              <w:t>V-VIII</w:t>
            </w:r>
          </w:p>
        </w:tc>
        <w:tc>
          <w:tcPr>
            <w:tcW w:w="873" w:type="dxa"/>
          </w:tcPr>
          <w:p w:rsidR="00D8156A" w:rsidRPr="000D6C24" w:rsidRDefault="00D8156A" w:rsidP="00D8156A">
            <w:pPr>
              <w:pStyle w:val="TableParagraph"/>
              <w:spacing w:line="276" w:lineRule="auto"/>
              <w:ind w:left="113"/>
              <w:rPr>
                <w:sz w:val="24"/>
              </w:rPr>
            </w:pPr>
            <w:r w:rsidRPr="000D6C24">
              <w:rPr>
                <w:sz w:val="24"/>
              </w:rPr>
              <w:t>20</w:t>
            </w:r>
          </w:p>
        </w:tc>
        <w:tc>
          <w:tcPr>
            <w:tcW w:w="698" w:type="dxa"/>
          </w:tcPr>
          <w:p w:rsidR="00D8156A" w:rsidRPr="000D6C24" w:rsidRDefault="00D8156A" w:rsidP="00D8156A">
            <w:pPr>
              <w:pStyle w:val="TableParagraph"/>
              <w:spacing w:line="276" w:lineRule="auto"/>
              <w:ind w:left="111"/>
              <w:rPr>
                <w:sz w:val="24"/>
              </w:rPr>
            </w:pPr>
            <w:r w:rsidRPr="000D6C24">
              <w:rPr>
                <w:sz w:val="24"/>
              </w:rPr>
              <w:t>110</w:t>
            </w:r>
          </w:p>
        </w:tc>
      </w:tr>
      <w:tr w:rsidR="00D8156A" w:rsidRPr="009F66C8" w:rsidTr="00D8156A">
        <w:trPr>
          <w:trHeight w:val="503"/>
        </w:trPr>
        <w:tc>
          <w:tcPr>
            <w:tcW w:w="2790" w:type="dxa"/>
            <w:shd w:val="clear" w:color="auto" w:fill="9BBB59" w:themeFill="accent3"/>
          </w:tcPr>
          <w:p w:rsidR="00D8156A" w:rsidRPr="002920C8" w:rsidRDefault="00D8156A" w:rsidP="00D8156A">
            <w:pPr>
              <w:pStyle w:val="TableParagraph"/>
              <w:spacing w:line="276" w:lineRule="auto"/>
              <w:ind w:left="114"/>
              <w:rPr>
                <w:sz w:val="24"/>
              </w:rPr>
            </w:pPr>
            <w:r w:rsidRPr="002920C8">
              <w:rPr>
                <w:sz w:val="24"/>
              </w:rPr>
              <w:t>Јована Игњатовић</w:t>
            </w:r>
          </w:p>
        </w:tc>
        <w:tc>
          <w:tcPr>
            <w:tcW w:w="2446" w:type="dxa"/>
          </w:tcPr>
          <w:p w:rsidR="00D8156A" w:rsidRPr="002920C8" w:rsidRDefault="00D8156A" w:rsidP="00D8156A">
            <w:pPr>
              <w:pStyle w:val="TableParagraph"/>
              <w:spacing w:line="276" w:lineRule="auto"/>
              <w:ind w:left="114"/>
              <w:rPr>
                <w:sz w:val="24"/>
              </w:rPr>
            </w:pPr>
            <w:r w:rsidRPr="002920C8">
              <w:rPr>
                <w:sz w:val="24"/>
              </w:rPr>
              <w:t>Хемија</w:t>
            </w:r>
          </w:p>
        </w:tc>
        <w:tc>
          <w:tcPr>
            <w:tcW w:w="2624" w:type="dxa"/>
          </w:tcPr>
          <w:p w:rsidR="00D8156A" w:rsidRPr="009F66C8" w:rsidRDefault="00D8156A" w:rsidP="00D8156A">
            <w:pPr>
              <w:pStyle w:val="TableParagraph"/>
              <w:spacing w:before="8" w:line="276" w:lineRule="auto"/>
              <w:ind w:left="114"/>
              <w:rPr>
                <w:sz w:val="24"/>
                <w:highlight w:val="yellow"/>
              </w:rPr>
            </w:pPr>
            <w:r w:rsidRPr="002920C8">
              <w:rPr>
                <w:position w:val="2"/>
                <w:sz w:val="24"/>
              </w:rPr>
              <w:t>VII, VIII</w:t>
            </w:r>
            <w:r w:rsidRPr="002920C8">
              <w:rPr>
                <w:position w:val="2"/>
                <w:sz w:val="24"/>
                <w:vertAlign w:val="subscript"/>
              </w:rPr>
              <w:t>1</w:t>
            </w:r>
            <w:r>
              <w:rPr>
                <w:position w:val="2"/>
                <w:sz w:val="24"/>
                <w:vertAlign w:val="subscript"/>
              </w:rPr>
              <w:t>,</w:t>
            </w:r>
            <w:r w:rsidRPr="002920C8">
              <w:rPr>
                <w:position w:val="2"/>
                <w:sz w:val="24"/>
              </w:rPr>
              <w:t xml:space="preserve"> VIII</w:t>
            </w:r>
            <w:r>
              <w:rPr>
                <w:position w:val="2"/>
                <w:sz w:val="24"/>
                <w:vertAlign w:val="subscript"/>
              </w:rPr>
              <w:t>2</w:t>
            </w:r>
          </w:p>
        </w:tc>
        <w:tc>
          <w:tcPr>
            <w:tcW w:w="873" w:type="dxa"/>
          </w:tcPr>
          <w:p w:rsidR="00D8156A" w:rsidRPr="000D6C24" w:rsidRDefault="00D8156A" w:rsidP="00D8156A">
            <w:pPr>
              <w:pStyle w:val="TableParagraph"/>
              <w:spacing w:line="276" w:lineRule="auto"/>
              <w:ind w:left="113"/>
              <w:rPr>
                <w:sz w:val="24"/>
              </w:rPr>
            </w:pPr>
            <w:r w:rsidRPr="000D6C24">
              <w:rPr>
                <w:sz w:val="24"/>
              </w:rPr>
              <w:t>6</w:t>
            </w:r>
          </w:p>
        </w:tc>
        <w:tc>
          <w:tcPr>
            <w:tcW w:w="698" w:type="dxa"/>
          </w:tcPr>
          <w:p w:rsidR="00D8156A" w:rsidRPr="000D6C24" w:rsidRDefault="00D8156A" w:rsidP="00D8156A">
            <w:pPr>
              <w:pStyle w:val="TableParagraph"/>
              <w:spacing w:line="276" w:lineRule="auto"/>
              <w:ind w:left="111"/>
              <w:rPr>
                <w:sz w:val="24"/>
              </w:rPr>
            </w:pPr>
            <w:r w:rsidRPr="000D6C24">
              <w:rPr>
                <w:sz w:val="24"/>
              </w:rPr>
              <w:t>30</w:t>
            </w:r>
          </w:p>
        </w:tc>
      </w:tr>
      <w:tr w:rsidR="00D8156A" w:rsidRPr="009F66C8" w:rsidTr="00D8156A">
        <w:trPr>
          <w:trHeight w:val="503"/>
        </w:trPr>
        <w:tc>
          <w:tcPr>
            <w:tcW w:w="2790" w:type="dxa"/>
            <w:shd w:val="clear" w:color="auto" w:fill="9BBB59" w:themeFill="accent3"/>
          </w:tcPr>
          <w:p w:rsidR="00D8156A" w:rsidRPr="00B80DAD" w:rsidRDefault="00D8156A" w:rsidP="00D8156A">
            <w:pPr>
              <w:pStyle w:val="TableParagraph"/>
              <w:spacing w:line="276" w:lineRule="auto"/>
              <w:ind w:left="114"/>
              <w:rPr>
                <w:sz w:val="24"/>
              </w:rPr>
            </w:pPr>
            <w:r>
              <w:rPr>
                <w:sz w:val="24"/>
              </w:rPr>
              <w:t>Снежана Ђокић</w:t>
            </w:r>
          </w:p>
        </w:tc>
        <w:tc>
          <w:tcPr>
            <w:tcW w:w="2446" w:type="dxa"/>
          </w:tcPr>
          <w:p w:rsidR="00D8156A" w:rsidRPr="002920C8" w:rsidRDefault="00D8156A" w:rsidP="00D8156A">
            <w:pPr>
              <w:pStyle w:val="TableParagraph"/>
              <w:spacing w:line="276" w:lineRule="auto"/>
              <w:ind w:left="114"/>
              <w:rPr>
                <w:sz w:val="24"/>
              </w:rPr>
            </w:pPr>
            <w:r w:rsidRPr="002920C8">
              <w:rPr>
                <w:sz w:val="24"/>
              </w:rPr>
              <w:t>ТИО</w:t>
            </w:r>
          </w:p>
        </w:tc>
        <w:tc>
          <w:tcPr>
            <w:tcW w:w="2624" w:type="dxa"/>
          </w:tcPr>
          <w:p w:rsidR="00D8156A" w:rsidRPr="009F66C8" w:rsidRDefault="00D8156A" w:rsidP="00D8156A">
            <w:pPr>
              <w:pStyle w:val="TableParagraph"/>
              <w:spacing w:before="8" w:line="276" w:lineRule="auto"/>
              <w:ind w:left="69"/>
              <w:rPr>
                <w:sz w:val="24"/>
                <w:highlight w:val="yellow"/>
              </w:rPr>
            </w:pPr>
            <w:r w:rsidRPr="002920C8">
              <w:rPr>
                <w:position w:val="2"/>
                <w:sz w:val="24"/>
              </w:rPr>
              <w:t>VII, VIII</w:t>
            </w:r>
            <w:r w:rsidRPr="002920C8">
              <w:rPr>
                <w:position w:val="2"/>
                <w:sz w:val="24"/>
                <w:vertAlign w:val="subscript"/>
              </w:rPr>
              <w:t>1</w:t>
            </w:r>
            <w:r>
              <w:rPr>
                <w:position w:val="2"/>
                <w:sz w:val="24"/>
                <w:vertAlign w:val="subscript"/>
              </w:rPr>
              <w:t>,</w:t>
            </w:r>
            <w:r w:rsidRPr="002920C8">
              <w:rPr>
                <w:position w:val="2"/>
                <w:sz w:val="24"/>
              </w:rPr>
              <w:t xml:space="preserve"> VIII</w:t>
            </w:r>
            <w:r>
              <w:rPr>
                <w:position w:val="2"/>
                <w:sz w:val="24"/>
                <w:vertAlign w:val="subscript"/>
              </w:rPr>
              <w:t>2</w:t>
            </w:r>
          </w:p>
        </w:tc>
        <w:tc>
          <w:tcPr>
            <w:tcW w:w="873" w:type="dxa"/>
          </w:tcPr>
          <w:p w:rsidR="00D8156A" w:rsidRPr="000D6C24" w:rsidRDefault="00D8156A" w:rsidP="00D8156A">
            <w:pPr>
              <w:pStyle w:val="TableParagraph"/>
              <w:spacing w:line="276" w:lineRule="auto"/>
              <w:ind w:left="113"/>
              <w:rPr>
                <w:sz w:val="24"/>
              </w:rPr>
            </w:pPr>
            <w:r w:rsidRPr="000D6C24">
              <w:rPr>
                <w:sz w:val="24"/>
              </w:rPr>
              <w:t>6</w:t>
            </w:r>
          </w:p>
        </w:tc>
        <w:tc>
          <w:tcPr>
            <w:tcW w:w="698" w:type="dxa"/>
          </w:tcPr>
          <w:p w:rsidR="00D8156A" w:rsidRPr="000D6C24" w:rsidRDefault="00D8156A" w:rsidP="00D8156A">
            <w:pPr>
              <w:pStyle w:val="TableParagraph"/>
              <w:spacing w:line="276" w:lineRule="auto"/>
              <w:ind w:left="111"/>
              <w:rPr>
                <w:sz w:val="24"/>
              </w:rPr>
            </w:pPr>
            <w:r w:rsidRPr="000D6C24">
              <w:rPr>
                <w:sz w:val="24"/>
              </w:rPr>
              <w:t>30</w:t>
            </w:r>
          </w:p>
        </w:tc>
      </w:tr>
      <w:tr w:rsidR="00D8156A" w:rsidRPr="009F66C8" w:rsidTr="00D8156A">
        <w:trPr>
          <w:trHeight w:val="501"/>
        </w:trPr>
        <w:tc>
          <w:tcPr>
            <w:tcW w:w="2790" w:type="dxa"/>
            <w:shd w:val="clear" w:color="auto" w:fill="9BBB59" w:themeFill="accent3"/>
          </w:tcPr>
          <w:p w:rsidR="00D8156A" w:rsidRPr="002920C8" w:rsidRDefault="00D8156A" w:rsidP="00D8156A">
            <w:pPr>
              <w:pStyle w:val="TableParagraph"/>
              <w:spacing w:line="276" w:lineRule="auto"/>
              <w:ind w:left="114"/>
              <w:rPr>
                <w:sz w:val="24"/>
              </w:rPr>
            </w:pPr>
            <w:r>
              <w:rPr>
                <w:sz w:val="24"/>
              </w:rPr>
              <w:t>Снежана Ђокић</w:t>
            </w:r>
          </w:p>
        </w:tc>
        <w:tc>
          <w:tcPr>
            <w:tcW w:w="2446" w:type="dxa"/>
          </w:tcPr>
          <w:p w:rsidR="00D8156A" w:rsidRPr="002920C8" w:rsidRDefault="00D8156A" w:rsidP="00D8156A">
            <w:pPr>
              <w:pStyle w:val="TableParagraph"/>
              <w:spacing w:line="276" w:lineRule="auto"/>
              <w:ind w:left="114"/>
              <w:rPr>
                <w:sz w:val="24"/>
              </w:rPr>
            </w:pPr>
            <w:r w:rsidRPr="002920C8">
              <w:rPr>
                <w:sz w:val="24"/>
              </w:rPr>
              <w:t>Информатика и рач.</w:t>
            </w:r>
          </w:p>
        </w:tc>
        <w:tc>
          <w:tcPr>
            <w:tcW w:w="2624" w:type="dxa"/>
          </w:tcPr>
          <w:p w:rsidR="00D8156A" w:rsidRPr="002920C8" w:rsidRDefault="00D8156A" w:rsidP="00D8156A">
            <w:pPr>
              <w:pStyle w:val="TableParagraph"/>
              <w:spacing w:before="8" w:line="276" w:lineRule="auto"/>
              <w:ind w:left="69"/>
              <w:rPr>
                <w:sz w:val="24"/>
              </w:rPr>
            </w:pPr>
            <w:r w:rsidRPr="002920C8">
              <w:rPr>
                <w:sz w:val="24"/>
              </w:rPr>
              <w:t>V-VIII</w:t>
            </w:r>
          </w:p>
        </w:tc>
        <w:tc>
          <w:tcPr>
            <w:tcW w:w="873" w:type="dxa"/>
          </w:tcPr>
          <w:p w:rsidR="00D8156A" w:rsidRPr="000D6C24" w:rsidRDefault="00D8156A" w:rsidP="00D8156A">
            <w:pPr>
              <w:pStyle w:val="TableParagraph"/>
              <w:spacing w:line="276" w:lineRule="auto"/>
              <w:ind w:left="113"/>
              <w:rPr>
                <w:sz w:val="24"/>
              </w:rPr>
            </w:pPr>
            <w:r w:rsidRPr="000D6C24">
              <w:rPr>
                <w:sz w:val="24"/>
              </w:rPr>
              <w:t>5</w:t>
            </w:r>
          </w:p>
        </w:tc>
        <w:tc>
          <w:tcPr>
            <w:tcW w:w="698" w:type="dxa"/>
          </w:tcPr>
          <w:p w:rsidR="00D8156A" w:rsidRPr="000D6C24" w:rsidRDefault="00D8156A" w:rsidP="00D8156A">
            <w:pPr>
              <w:pStyle w:val="TableParagraph"/>
              <w:spacing w:line="276" w:lineRule="auto"/>
              <w:ind w:left="111"/>
              <w:rPr>
                <w:sz w:val="24"/>
              </w:rPr>
            </w:pPr>
            <w:r w:rsidRPr="000D6C24">
              <w:rPr>
                <w:sz w:val="24"/>
              </w:rPr>
              <w:t>25</w:t>
            </w:r>
          </w:p>
        </w:tc>
      </w:tr>
      <w:tr w:rsidR="00D8156A" w:rsidRPr="009F66C8" w:rsidTr="00D8156A">
        <w:trPr>
          <w:trHeight w:val="446"/>
        </w:trPr>
        <w:tc>
          <w:tcPr>
            <w:tcW w:w="2790" w:type="dxa"/>
            <w:shd w:val="clear" w:color="auto" w:fill="9BBB59" w:themeFill="accent3"/>
          </w:tcPr>
          <w:p w:rsidR="00D8156A" w:rsidRPr="002920C8" w:rsidRDefault="00D8156A" w:rsidP="00D8156A">
            <w:pPr>
              <w:pStyle w:val="TableParagraph"/>
              <w:spacing w:line="276" w:lineRule="auto"/>
              <w:ind w:left="114"/>
              <w:rPr>
                <w:sz w:val="24"/>
              </w:rPr>
            </w:pPr>
            <w:r>
              <w:rPr>
                <w:sz w:val="24"/>
              </w:rPr>
              <w:t>Снежана Ђокић</w:t>
            </w:r>
          </w:p>
        </w:tc>
        <w:tc>
          <w:tcPr>
            <w:tcW w:w="2446" w:type="dxa"/>
          </w:tcPr>
          <w:p w:rsidR="00D8156A" w:rsidRPr="002920C8" w:rsidRDefault="00D8156A" w:rsidP="00D8156A">
            <w:pPr>
              <w:pStyle w:val="TableParagraph"/>
              <w:spacing w:line="276" w:lineRule="auto"/>
              <w:ind w:left="114"/>
              <w:rPr>
                <w:sz w:val="24"/>
              </w:rPr>
            </w:pPr>
            <w:r w:rsidRPr="002920C8">
              <w:rPr>
                <w:sz w:val="24"/>
              </w:rPr>
              <w:t>Тех. и технологија</w:t>
            </w:r>
          </w:p>
        </w:tc>
        <w:tc>
          <w:tcPr>
            <w:tcW w:w="2624" w:type="dxa"/>
          </w:tcPr>
          <w:p w:rsidR="00D8156A" w:rsidRPr="002920C8" w:rsidRDefault="00D8156A" w:rsidP="00D8156A">
            <w:pPr>
              <w:pStyle w:val="TableParagraph"/>
              <w:spacing w:line="276" w:lineRule="auto"/>
              <w:ind w:left="69"/>
              <w:rPr>
                <w:sz w:val="24"/>
              </w:rPr>
            </w:pPr>
            <w:r w:rsidRPr="002920C8">
              <w:rPr>
                <w:sz w:val="24"/>
              </w:rPr>
              <w:t>V-VI</w:t>
            </w:r>
          </w:p>
        </w:tc>
        <w:tc>
          <w:tcPr>
            <w:tcW w:w="873" w:type="dxa"/>
          </w:tcPr>
          <w:p w:rsidR="00D8156A" w:rsidRPr="000D6C24" w:rsidRDefault="00D8156A" w:rsidP="00D8156A">
            <w:pPr>
              <w:pStyle w:val="TableParagraph"/>
              <w:spacing w:line="276" w:lineRule="auto"/>
              <w:ind w:left="113"/>
              <w:rPr>
                <w:sz w:val="24"/>
              </w:rPr>
            </w:pPr>
            <w:r w:rsidRPr="000D6C24">
              <w:rPr>
                <w:sz w:val="24"/>
              </w:rPr>
              <w:t>4</w:t>
            </w:r>
          </w:p>
        </w:tc>
        <w:tc>
          <w:tcPr>
            <w:tcW w:w="698" w:type="dxa"/>
          </w:tcPr>
          <w:p w:rsidR="00D8156A" w:rsidRPr="000D6C24" w:rsidRDefault="00D8156A" w:rsidP="00D8156A">
            <w:pPr>
              <w:pStyle w:val="TableParagraph"/>
              <w:spacing w:line="276" w:lineRule="auto"/>
              <w:ind w:left="111"/>
              <w:rPr>
                <w:sz w:val="24"/>
              </w:rPr>
            </w:pPr>
            <w:r w:rsidRPr="000D6C24">
              <w:rPr>
                <w:sz w:val="24"/>
              </w:rPr>
              <w:t>20</w:t>
            </w:r>
          </w:p>
        </w:tc>
      </w:tr>
      <w:tr w:rsidR="00D8156A" w:rsidRPr="009F66C8" w:rsidTr="00D8156A">
        <w:trPr>
          <w:trHeight w:val="505"/>
        </w:trPr>
        <w:tc>
          <w:tcPr>
            <w:tcW w:w="2790" w:type="dxa"/>
            <w:shd w:val="clear" w:color="auto" w:fill="9BBB59" w:themeFill="accent3"/>
          </w:tcPr>
          <w:p w:rsidR="00D8156A" w:rsidRPr="00E65003" w:rsidRDefault="00D8156A" w:rsidP="00D8156A">
            <w:pPr>
              <w:pStyle w:val="TableParagraph"/>
              <w:spacing w:line="276" w:lineRule="auto"/>
              <w:rPr>
                <w:sz w:val="24"/>
              </w:rPr>
            </w:pPr>
            <w:r>
              <w:rPr>
                <w:sz w:val="24"/>
              </w:rPr>
              <w:t xml:space="preserve">   Наташа Курјаковић</w:t>
            </w:r>
          </w:p>
        </w:tc>
        <w:tc>
          <w:tcPr>
            <w:tcW w:w="2446" w:type="dxa"/>
          </w:tcPr>
          <w:p w:rsidR="00D8156A" w:rsidRPr="00D8156A" w:rsidRDefault="00D8156A" w:rsidP="00D8156A">
            <w:pPr>
              <w:pStyle w:val="TableParagraph"/>
              <w:spacing w:line="276" w:lineRule="auto"/>
              <w:ind w:left="114"/>
              <w:rPr>
                <w:sz w:val="24"/>
              </w:rPr>
            </w:pPr>
            <w:r w:rsidRPr="002920C8">
              <w:rPr>
                <w:sz w:val="24"/>
              </w:rPr>
              <w:t>Ликовна култ</w:t>
            </w:r>
            <w:r>
              <w:rPr>
                <w:sz w:val="24"/>
              </w:rPr>
              <w:t>ура</w:t>
            </w:r>
          </w:p>
        </w:tc>
        <w:tc>
          <w:tcPr>
            <w:tcW w:w="2624" w:type="dxa"/>
          </w:tcPr>
          <w:p w:rsidR="00D8156A" w:rsidRPr="002920C8" w:rsidRDefault="00D8156A" w:rsidP="00D8156A">
            <w:pPr>
              <w:pStyle w:val="TableParagraph"/>
              <w:spacing w:before="10" w:line="276" w:lineRule="auto"/>
              <w:ind w:left="114"/>
              <w:rPr>
                <w:sz w:val="24"/>
              </w:rPr>
            </w:pPr>
            <w:r w:rsidRPr="002920C8">
              <w:rPr>
                <w:sz w:val="24"/>
              </w:rPr>
              <w:t>V-VIII</w:t>
            </w:r>
          </w:p>
        </w:tc>
        <w:tc>
          <w:tcPr>
            <w:tcW w:w="873" w:type="dxa"/>
          </w:tcPr>
          <w:p w:rsidR="00D8156A" w:rsidRPr="000D6C24" w:rsidRDefault="00D8156A" w:rsidP="00D8156A">
            <w:pPr>
              <w:pStyle w:val="TableParagraph"/>
              <w:spacing w:line="276" w:lineRule="auto"/>
              <w:ind w:left="113"/>
              <w:rPr>
                <w:sz w:val="24"/>
              </w:rPr>
            </w:pPr>
            <w:r w:rsidRPr="000D6C24">
              <w:rPr>
                <w:sz w:val="24"/>
              </w:rPr>
              <w:t>6</w:t>
            </w:r>
          </w:p>
        </w:tc>
        <w:tc>
          <w:tcPr>
            <w:tcW w:w="698" w:type="dxa"/>
          </w:tcPr>
          <w:p w:rsidR="00D8156A" w:rsidRPr="000D6C24" w:rsidRDefault="00D8156A" w:rsidP="00D8156A">
            <w:pPr>
              <w:pStyle w:val="TableParagraph"/>
              <w:spacing w:line="276" w:lineRule="auto"/>
              <w:ind w:left="111"/>
              <w:rPr>
                <w:sz w:val="24"/>
              </w:rPr>
            </w:pPr>
            <w:r w:rsidRPr="000D6C24">
              <w:rPr>
                <w:sz w:val="24"/>
              </w:rPr>
              <w:t>30</w:t>
            </w:r>
          </w:p>
        </w:tc>
      </w:tr>
      <w:tr w:rsidR="00D8156A" w:rsidRPr="009F66C8" w:rsidTr="00D8156A">
        <w:trPr>
          <w:trHeight w:val="903"/>
        </w:trPr>
        <w:tc>
          <w:tcPr>
            <w:tcW w:w="2790" w:type="dxa"/>
            <w:shd w:val="clear" w:color="auto" w:fill="9BBB59" w:themeFill="accent3"/>
          </w:tcPr>
          <w:p w:rsidR="00D8156A" w:rsidRPr="002920C8" w:rsidRDefault="00D8156A" w:rsidP="00D8156A">
            <w:pPr>
              <w:pStyle w:val="TableParagraph"/>
              <w:spacing w:line="276" w:lineRule="auto"/>
              <w:ind w:left="114"/>
              <w:rPr>
                <w:sz w:val="24"/>
              </w:rPr>
            </w:pPr>
            <w:r w:rsidRPr="002920C8">
              <w:rPr>
                <w:sz w:val="24"/>
              </w:rPr>
              <w:t>Камкински Бојан</w:t>
            </w:r>
          </w:p>
        </w:tc>
        <w:tc>
          <w:tcPr>
            <w:tcW w:w="2446" w:type="dxa"/>
          </w:tcPr>
          <w:p w:rsidR="00D8156A" w:rsidRPr="0011067F" w:rsidRDefault="00D8156A" w:rsidP="00D8156A">
            <w:pPr>
              <w:pStyle w:val="TableParagraph"/>
              <w:spacing w:before="1" w:line="276" w:lineRule="auto"/>
              <w:ind w:left="114" w:right="56"/>
              <w:rPr>
                <w:sz w:val="24"/>
                <w:lang w:val="ru-RU"/>
              </w:rPr>
            </w:pPr>
            <w:r w:rsidRPr="0011067F">
              <w:rPr>
                <w:sz w:val="24"/>
                <w:lang w:val="ru-RU"/>
              </w:rPr>
              <w:t xml:space="preserve">Физичко и здрав. </w:t>
            </w:r>
            <w:r>
              <w:rPr>
                <w:sz w:val="24"/>
                <w:lang w:val="ru-RU"/>
              </w:rPr>
              <w:t>в</w:t>
            </w:r>
            <w:r w:rsidRPr="0011067F">
              <w:rPr>
                <w:sz w:val="24"/>
                <w:lang w:val="ru-RU"/>
              </w:rPr>
              <w:t>асп</w:t>
            </w:r>
            <w:r>
              <w:rPr>
                <w:sz w:val="24"/>
                <w:lang w:val="ru-RU"/>
              </w:rPr>
              <w:t>., и</w:t>
            </w:r>
            <w:r w:rsidRPr="0011067F">
              <w:rPr>
                <w:sz w:val="24"/>
                <w:lang w:val="ru-RU"/>
              </w:rPr>
              <w:t>забрани спорт</w:t>
            </w:r>
          </w:p>
        </w:tc>
        <w:tc>
          <w:tcPr>
            <w:tcW w:w="2624" w:type="dxa"/>
          </w:tcPr>
          <w:p w:rsidR="00D8156A" w:rsidRPr="002920C8" w:rsidRDefault="00D8156A" w:rsidP="00D8156A">
            <w:pPr>
              <w:pStyle w:val="TableParagraph"/>
              <w:spacing w:line="276" w:lineRule="auto"/>
              <w:ind w:left="114"/>
              <w:rPr>
                <w:sz w:val="24"/>
              </w:rPr>
            </w:pPr>
            <w:r w:rsidRPr="002920C8">
              <w:rPr>
                <w:sz w:val="24"/>
              </w:rPr>
              <w:t>V-VIII</w:t>
            </w:r>
          </w:p>
        </w:tc>
        <w:tc>
          <w:tcPr>
            <w:tcW w:w="873" w:type="dxa"/>
          </w:tcPr>
          <w:p w:rsidR="00D8156A" w:rsidRPr="000D6C24" w:rsidRDefault="00D8156A" w:rsidP="00D8156A">
            <w:pPr>
              <w:pStyle w:val="TableParagraph"/>
              <w:spacing w:line="276" w:lineRule="auto"/>
              <w:ind w:left="113"/>
              <w:rPr>
                <w:sz w:val="24"/>
              </w:rPr>
            </w:pPr>
            <w:r w:rsidRPr="000D6C24">
              <w:rPr>
                <w:sz w:val="24"/>
              </w:rPr>
              <w:t>15</w:t>
            </w:r>
          </w:p>
        </w:tc>
        <w:tc>
          <w:tcPr>
            <w:tcW w:w="698" w:type="dxa"/>
          </w:tcPr>
          <w:p w:rsidR="00D8156A" w:rsidRPr="000D6C24" w:rsidRDefault="00D8156A" w:rsidP="00D8156A">
            <w:pPr>
              <w:pStyle w:val="TableParagraph"/>
              <w:spacing w:line="276" w:lineRule="auto"/>
              <w:ind w:left="111"/>
              <w:rPr>
                <w:sz w:val="24"/>
              </w:rPr>
            </w:pPr>
            <w:r w:rsidRPr="000D6C24">
              <w:rPr>
                <w:sz w:val="24"/>
              </w:rPr>
              <w:t>75</w:t>
            </w:r>
          </w:p>
        </w:tc>
      </w:tr>
      <w:tr w:rsidR="00D8156A" w:rsidRPr="009F66C8" w:rsidTr="00D8156A">
        <w:trPr>
          <w:trHeight w:val="426"/>
        </w:trPr>
        <w:tc>
          <w:tcPr>
            <w:tcW w:w="2790" w:type="dxa"/>
            <w:shd w:val="clear" w:color="auto" w:fill="9BBB59" w:themeFill="accent3"/>
          </w:tcPr>
          <w:p w:rsidR="00D8156A" w:rsidRPr="004A33A6" w:rsidRDefault="00D8156A" w:rsidP="00D8156A">
            <w:pPr>
              <w:pStyle w:val="TableParagraph"/>
              <w:spacing w:line="276" w:lineRule="auto"/>
              <w:rPr>
                <w:sz w:val="24"/>
              </w:rPr>
            </w:pPr>
            <w:r>
              <w:rPr>
                <w:sz w:val="24"/>
              </w:rPr>
              <w:t xml:space="preserve">  Ратко Алексић</w:t>
            </w:r>
          </w:p>
        </w:tc>
        <w:tc>
          <w:tcPr>
            <w:tcW w:w="2446" w:type="dxa"/>
          </w:tcPr>
          <w:p w:rsidR="00D8156A" w:rsidRPr="00CF18E1" w:rsidRDefault="00D8156A" w:rsidP="00D8156A">
            <w:pPr>
              <w:pStyle w:val="TableParagraph"/>
              <w:spacing w:line="276" w:lineRule="auto"/>
              <w:ind w:left="114"/>
              <w:rPr>
                <w:sz w:val="24"/>
              </w:rPr>
            </w:pPr>
            <w:r>
              <w:rPr>
                <w:sz w:val="24"/>
              </w:rPr>
              <w:t xml:space="preserve">Француски </w:t>
            </w:r>
            <w:r w:rsidRPr="002920C8">
              <w:rPr>
                <w:sz w:val="24"/>
              </w:rPr>
              <w:t xml:space="preserve">језик </w:t>
            </w:r>
          </w:p>
        </w:tc>
        <w:tc>
          <w:tcPr>
            <w:tcW w:w="2624" w:type="dxa"/>
          </w:tcPr>
          <w:p w:rsidR="00D8156A" w:rsidRPr="002920C8" w:rsidRDefault="00D8156A" w:rsidP="00D8156A">
            <w:pPr>
              <w:pStyle w:val="TableParagraph"/>
              <w:spacing w:line="276" w:lineRule="auto"/>
              <w:ind w:left="114"/>
              <w:rPr>
                <w:sz w:val="24"/>
              </w:rPr>
            </w:pPr>
            <w:r w:rsidRPr="002920C8">
              <w:rPr>
                <w:sz w:val="24"/>
              </w:rPr>
              <w:t>V-VIII</w:t>
            </w:r>
          </w:p>
        </w:tc>
        <w:tc>
          <w:tcPr>
            <w:tcW w:w="873" w:type="dxa"/>
          </w:tcPr>
          <w:p w:rsidR="00D8156A" w:rsidRPr="000D6C24" w:rsidRDefault="00D8156A" w:rsidP="00D8156A">
            <w:pPr>
              <w:pStyle w:val="TableParagraph"/>
              <w:spacing w:line="276" w:lineRule="auto"/>
              <w:ind w:left="113"/>
              <w:rPr>
                <w:sz w:val="24"/>
              </w:rPr>
            </w:pPr>
            <w:r w:rsidRPr="000D6C24">
              <w:rPr>
                <w:sz w:val="24"/>
              </w:rPr>
              <w:t>10</w:t>
            </w:r>
          </w:p>
        </w:tc>
        <w:tc>
          <w:tcPr>
            <w:tcW w:w="698" w:type="dxa"/>
          </w:tcPr>
          <w:p w:rsidR="00D8156A" w:rsidRPr="000D6C24" w:rsidRDefault="00D8156A" w:rsidP="00D8156A">
            <w:pPr>
              <w:pStyle w:val="TableParagraph"/>
              <w:spacing w:line="276" w:lineRule="auto"/>
              <w:ind w:left="111"/>
              <w:rPr>
                <w:sz w:val="24"/>
              </w:rPr>
            </w:pPr>
            <w:r w:rsidRPr="000D6C24">
              <w:rPr>
                <w:sz w:val="24"/>
              </w:rPr>
              <w:t>55</w:t>
            </w:r>
          </w:p>
        </w:tc>
      </w:tr>
      <w:tr w:rsidR="00D8156A" w:rsidRPr="009F66C8" w:rsidTr="00D8156A">
        <w:trPr>
          <w:trHeight w:val="1058"/>
        </w:trPr>
        <w:tc>
          <w:tcPr>
            <w:tcW w:w="2790" w:type="dxa"/>
            <w:shd w:val="clear" w:color="auto" w:fill="9BBB59" w:themeFill="accent3"/>
          </w:tcPr>
          <w:p w:rsidR="00D8156A" w:rsidRPr="002920C8" w:rsidRDefault="00D8156A" w:rsidP="00D8156A">
            <w:pPr>
              <w:pStyle w:val="TableParagraph"/>
              <w:spacing w:line="276" w:lineRule="auto"/>
              <w:ind w:left="114"/>
              <w:rPr>
                <w:sz w:val="24"/>
              </w:rPr>
            </w:pPr>
            <w:r w:rsidRPr="002920C8">
              <w:rPr>
                <w:sz w:val="24"/>
              </w:rPr>
              <w:t>Филиповић Марко</w:t>
            </w:r>
          </w:p>
        </w:tc>
        <w:tc>
          <w:tcPr>
            <w:tcW w:w="2446" w:type="dxa"/>
          </w:tcPr>
          <w:p w:rsidR="00D8156A" w:rsidRPr="002920C8" w:rsidRDefault="00D8156A" w:rsidP="00D8156A">
            <w:pPr>
              <w:pStyle w:val="TableParagraph"/>
              <w:spacing w:line="276" w:lineRule="auto"/>
              <w:ind w:left="114"/>
              <w:rPr>
                <w:sz w:val="24"/>
              </w:rPr>
            </w:pPr>
            <w:r w:rsidRPr="002920C8">
              <w:rPr>
                <w:sz w:val="24"/>
              </w:rPr>
              <w:t>Веронаука</w:t>
            </w:r>
          </w:p>
        </w:tc>
        <w:tc>
          <w:tcPr>
            <w:tcW w:w="2624" w:type="dxa"/>
          </w:tcPr>
          <w:p w:rsidR="00D8156A" w:rsidRPr="0011067F" w:rsidRDefault="00D8156A" w:rsidP="00D8156A">
            <w:pPr>
              <w:pStyle w:val="TableParagraph"/>
              <w:spacing w:line="276" w:lineRule="auto"/>
              <w:ind w:left="114"/>
              <w:rPr>
                <w:sz w:val="24"/>
                <w:lang w:val="ru-RU"/>
              </w:rPr>
            </w:pPr>
            <w:r w:rsidRPr="002920C8">
              <w:rPr>
                <w:sz w:val="24"/>
              </w:rPr>
              <w:t>V</w:t>
            </w:r>
            <w:r w:rsidRPr="0011067F">
              <w:rPr>
                <w:sz w:val="24"/>
                <w:lang w:val="ru-RU"/>
              </w:rPr>
              <w:t>-</w:t>
            </w:r>
            <w:r w:rsidRPr="002920C8">
              <w:rPr>
                <w:sz w:val="24"/>
              </w:rPr>
              <w:t>VIII</w:t>
            </w:r>
          </w:p>
          <w:p w:rsidR="00D8156A" w:rsidRPr="00D8156A" w:rsidRDefault="00D8156A" w:rsidP="00D8156A">
            <w:pPr>
              <w:pStyle w:val="TableParagraph"/>
              <w:spacing w:before="7" w:line="276" w:lineRule="auto"/>
              <w:ind w:left="114" w:right="102"/>
              <w:rPr>
                <w:sz w:val="20"/>
                <w:szCs w:val="20"/>
                <w:lang w:val="ru-RU"/>
              </w:rPr>
            </w:pPr>
            <w:r w:rsidRPr="00D8156A">
              <w:rPr>
                <w:sz w:val="20"/>
                <w:szCs w:val="20"/>
                <w:lang w:val="ru-RU"/>
              </w:rPr>
              <w:t>Радљево, Бргуле, Шарбане, Каленић</w:t>
            </w:r>
          </w:p>
        </w:tc>
        <w:tc>
          <w:tcPr>
            <w:tcW w:w="873" w:type="dxa"/>
          </w:tcPr>
          <w:p w:rsidR="00D8156A" w:rsidRPr="00AF463F" w:rsidRDefault="00D8156A" w:rsidP="00D8156A">
            <w:pPr>
              <w:pStyle w:val="TableParagraph"/>
              <w:spacing w:line="276" w:lineRule="auto"/>
              <w:ind w:left="113"/>
              <w:rPr>
                <w:sz w:val="24"/>
              </w:rPr>
            </w:pPr>
            <w:r w:rsidRPr="000D6C24">
              <w:rPr>
                <w:sz w:val="24"/>
              </w:rPr>
              <w:t>1</w:t>
            </w:r>
            <w:r>
              <w:rPr>
                <w:sz w:val="24"/>
              </w:rPr>
              <w:t>6</w:t>
            </w:r>
          </w:p>
        </w:tc>
        <w:tc>
          <w:tcPr>
            <w:tcW w:w="698" w:type="dxa"/>
          </w:tcPr>
          <w:p w:rsidR="00D8156A" w:rsidRPr="00447143" w:rsidRDefault="00D8156A" w:rsidP="00D8156A">
            <w:pPr>
              <w:pStyle w:val="TableParagraph"/>
              <w:spacing w:line="276" w:lineRule="auto"/>
              <w:ind w:left="111"/>
              <w:rPr>
                <w:sz w:val="24"/>
              </w:rPr>
            </w:pPr>
            <w:r>
              <w:rPr>
                <w:sz w:val="24"/>
              </w:rPr>
              <w:t>80</w:t>
            </w:r>
          </w:p>
        </w:tc>
      </w:tr>
    </w:tbl>
    <w:p w:rsidR="000A0913" w:rsidRPr="00D8156A" w:rsidRDefault="000A0913" w:rsidP="00D8156A">
      <w:pPr>
        <w:spacing w:line="276" w:lineRule="auto"/>
        <w:jc w:val="both"/>
        <w:rPr>
          <w:rFonts w:ascii="Times New Roman" w:hAnsi="Times New Roman"/>
          <w:sz w:val="24"/>
          <w:szCs w:val="24"/>
          <w:lang w:val="ru-RU"/>
        </w:rPr>
      </w:pPr>
    </w:p>
    <w:p w:rsidR="002A5ED3" w:rsidRDefault="00D8156A" w:rsidP="00D8156A">
      <w:pPr>
        <w:spacing w:line="276" w:lineRule="auto"/>
        <w:jc w:val="center"/>
        <w:rPr>
          <w:rFonts w:ascii="Times New Roman" w:hAnsi="Times New Roman"/>
          <w:sz w:val="24"/>
          <w:szCs w:val="24"/>
          <w:lang w:val="sr-Cyrl-CS"/>
        </w:rPr>
      </w:pPr>
      <w:r>
        <w:rPr>
          <w:rFonts w:ascii="Times New Roman" w:hAnsi="Times New Roman"/>
          <w:b/>
          <w:i/>
          <w:sz w:val="24"/>
          <w:szCs w:val="24"/>
          <w:lang w:val="sr-Cyrl-CS"/>
        </w:rPr>
        <w:t>Административно, финансијско, техничко и помоћно особље</w:t>
      </w:r>
    </w:p>
    <w:p w:rsidR="00D8156A" w:rsidRDefault="00D8156A" w:rsidP="00D8156A">
      <w:pPr>
        <w:spacing w:line="276" w:lineRule="auto"/>
        <w:jc w:val="center"/>
        <w:rPr>
          <w:rFonts w:ascii="Times New Roman" w:hAnsi="Times New Roman"/>
          <w:sz w:val="24"/>
          <w:szCs w:val="24"/>
          <w:lang w:val="sr-Cyrl-CS"/>
        </w:rPr>
      </w:pPr>
    </w:p>
    <w:tbl>
      <w:tblPr>
        <w:tblW w:w="939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tblPr>
      <w:tblGrid>
        <w:gridCol w:w="1988"/>
        <w:gridCol w:w="1438"/>
        <w:gridCol w:w="1465"/>
        <w:gridCol w:w="1494"/>
        <w:gridCol w:w="1488"/>
        <w:gridCol w:w="1517"/>
      </w:tblGrid>
      <w:tr w:rsidR="00D8156A" w:rsidRPr="00737F59" w:rsidTr="00D8156A">
        <w:trPr>
          <w:trHeight w:val="239"/>
        </w:trPr>
        <w:tc>
          <w:tcPr>
            <w:tcW w:w="1988" w:type="dxa"/>
            <w:vMerge w:val="restart"/>
            <w:shd w:val="clear" w:color="auto" w:fill="76923C" w:themeFill="accent3" w:themeFillShade="BF"/>
          </w:tcPr>
          <w:p w:rsidR="00D8156A" w:rsidRPr="00737F59" w:rsidRDefault="00D8156A" w:rsidP="00D8156A">
            <w:pPr>
              <w:spacing w:line="276" w:lineRule="auto"/>
              <w:jc w:val="center"/>
              <w:rPr>
                <w:rFonts w:ascii="Times New Roman" w:eastAsia="Times New Roman" w:hAnsi="Times New Roman"/>
                <w:sz w:val="22"/>
                <w:szCs w:val="22"/>
                <w:lang w:val="sr-Cyrl-CS"/>
              </w:rPr>
            </w:pPr>
          </w:p>
          <w:p w:rsidR="00D8156A" w:rsidRPr="00737F59" w:rsidRDefault="00D8156A" w:rsidP="00D8156A">
            <w:pPr>
              <w:spacing w:line="276" w:lineRule="auto"/>
              <w:jc w:val="center"/>
              <w:rPr>
                <w:rFonts w:ascii="Times New Roman" w:eastAsia="Times New Roman" w:hAnsi="Times New Roman"/>
                <w:sz w:val="22"/>
                <w:szCs w:val="22"/>
                <w:lang w:val="sr-Cyrl-CS"/>
              </w:rPr>
            </w:pPr>
            <w:r w:rsidRPr="00737F59">
              <w:rPr>
                <w:rFonts w:ascii="Times New Roman" w:eastAsia="Times New Roman" w:hAnsi="Times New Roman"/>
                <w:sz w:val="22"/>
                <w:szCs w:val="22"/>
                <w:lang w:val="sr-Cyrl-CS"/>
              </w:rPr>
              <w:t>Радно место</w:t>
            </w:r>
          </w:p>
        </w:tc>
        <w:tc>
          <w:tcPr>
            <w:tcW w:w="1438" w:type="dxa"/>
            <w:shd w:val="clear" w:color="auto" w:fill="76923C" w:themeFill="accent3" w:themeFillShade="BF"/>
          </w:tcPr>
          <w:p w:rsidR="00D8156A" w:rsidRPr="00737F59" w:rsidRDefault="00D8156A" w:rsidP="00D8156A">
            <w:pPr>
              <w:spacing w:line="276" w:lineRule="auto"/>
              <w:jc w:val="center"/>
              <w:rPr>
                <w:rFonts w:ascii="Times New Roman" w:eastAsia="Times New Roman" w:hAnsi="Times New Roman"/>
                <w:sz w:val="22"/>
                <w:szCs w:val="22"/>
                <w:lang w:val="sr-Cyrl-CS"/>
              </w:rPr>
            </w:pPr>
          </w:p>
        </w:tc>
        <w:tc>
          <w:tcPr>
            <w:tcW w:w="5964" w:type="dxa"/>
            <w:gridSpan w:val="4"/>
            <w:shd w:val="clear" w:color="auto" w:fill="76923C" w:themeFill="accent3" w:themeFillShade="BF"/>
          </w:tcPr>
          <w:p w:rsidR="00D8156A" w:rsidRPr="00737F59" w:rsidRDefault="00D8156A" w:rsidP="00D8156A">
            <w:pPr>
              <w:spacing w:line="276" w:lineRule="auto"/>
              <w:jc w:val="center"/>
              <w:rPr>
                <w:rFonts w:ascii="Times New Roman" w:eastAsia="Times New Roman" w:hAnsi="Times New Roman"/>
                <w:sz w:val="22"/>
                <w:szCs w:val="22"/>
                <w:lang w:val="sr-Cyrl-CS"/>
              </w:rPr>
            </w:pPr>
            <w:r w:rsidRPr="00737F59">
              <w:rPr>
                <w:rFonts w:ascii="Times New Roman" w:eastAsia="Times New Roman" w:hAnsi="Times New Roman"/>
                <w:sz w:val="22"/>
                <w:szCs w:val="22"/>
                <w:lang w:val="sr-Cyrl-CS"/>
              </w:rPr>
              <w:t>Сепен стручне спреме</w:t>
            </w:r>
          </w:p>
        </w:tc>
      </w:tr>
      <w:tr w:rsidR="00D8156A" w:rsidRPr="00737F59" w:rsidTr="00D8156A">
        <w:trPr>
          <w:trHeight w:val="177"/>
        </w:trPr>
        <w:tc>
          <w:tcPr>
            <w:tcW w:w="1988" w:type="dxa"/>
            <w:vMerge/>
            <w:tcBorders>
              <w:bottom w:val="double" w:sz="4" w:space="0" w:color="auto"/>
            </w:tcBorders>
            <w:shd w:val="clear" w:color="auto" w:fill="76923C" w:themeFill="accent3" w:themeFillShade="BF"/>
          </w:tcPr>
          <w:p w:rsidR="00D8156A" w:rsidRPr="00737F59" w:rsidRDefault="00D8156A" w:rsidP="00D8156A">
            <w:pPr>
              <w:spacing w:line="276" w:lineRule="auto"/>
              <w:jc w:val="center"/>
              <w:rPr>
                <w:rFonts w:ascii="Times New Roman" w:eastAsia="Times New Roman" w:hAnsi="Times New Roman"/>
                <w:sz w:val="22"/>
                <w:szCs w:val="22"/>
              </w:rPr>
            </w:pPr>
          </w:p>
        </w:tc>
        <w:tc>
          <w:tcPr>
            <w:tcW w:w="1438" w:type="dxa"/>
            <w:shd w:val="clear" w:color="auto" w:fill="76923C" w:themeFill="accent3" w:themeFillShade="BF"/>
          </w:tcPr>
          <w:p w:rsidR="00D8156A" w:rsidRPr="00737F59" w:rsidRDefault="00D8156A" w:rsidP="00D8156A">
            <w:pPr>
              <w:spacing w:line="276" w:lineRule="auto"/>
              <w:jc w:val="center"/>
              <w:rPr>
                <w:rFonts w:ascii="Times New Roman" w:eastAsia="Times New Roman" w:hAnsi="Times New Roman"/>
                <w:b/>
                <w:sz w:val="22"/>
                <w:szCs w:val="22"/>
                <w:lang w:val="sr-Cyrl-CS"/>
              </w:rPr>
            </w:pPr>
          </w:p>
          <w:p w:rsidR="00D8156A" w:rsidRPr="00737F59" w:rsidRDefault="00D8156A" w:rsidP="00D8156A">
            <w:pPr>
              <w:spacing w:line="276" w:lineRule="auto"/>
              <w:jc w:val="center"/>
              <w:rPr>
                <w:rFonts w:ascii="Times New Roman" w:eastAsia="Times New Roman" w:hAnsi="Times New Roman"/>
                <w:sz w:val="22"/>
                <w:szCs w:val="22"/>
                <w:lang w:val="sr-Cyrl-CS"/>
              </w:rPr>
            </w:pPr>
            <w:r w:rsidRPr="00737F59">
              <w:rPr>
                <w:rFonts w:ascii="Times New Roman" w:eastAsia="Times New Roman" w:hAnsi="Times New Roman"/>
                <w:b/>
                <w:sz w:val="22"/>
                <w:szCs w:val="22"/>
              </w:rPr>
              <w:t>I</w:t>
            </w:r>
          </w:p>
        </w:tc>
        <w:tc>
          <w:tcPr>
            <w:tcW w:w="1465" w:type="dxa"/>
            <w:shd w:val="clear" w:color="auto" w:fill="76923C" w:themeFill="accent3" w:themeFillShade="BF"/>
          </w:tcPr>
          <w:p w:rsidR="00D8156A" w:rsidRPr="00737F59" w:rsidRDefault="00D8156A" w:rsidP="00D8156A">
            <w:pPr>
              <w:spacing w:line="276" w:lineRule="auto"/>
              <w:jc w:val="center"/>
              <w:rPr>
                <w:rFonts w:ascii="Times New Roman" w:eastAsia="Times New Roman" w:hAnsi="Times New Roman"/>
                <w:sz w:val="22"/>
                <w:szCs w:val="22"/>
                <w:lang w:val="sr-Cyrl-CS"/>
              </w:rPr>
            </w:pPr>
          </w:p>
          <w:p w:rsidR="00D8156A" w:rsidRPr="00737F59" w:rsidRDefault="00D8156A" w:rsidP="00D8156A">
            <w:pPr>
              <w:spacing w:line="276" w:lineRule="auto"/>
              <w:jc w:val="center"/>
              <w:rPr>
                <w:rFonts w:ascii="Times New Roman" w:eastAsia="Times New Roman" w:hAnsi="Times New Roman"/>
                <w:b/>
                <w:sz w:val="22"/>
                <w:szCs w:val="22"/>
              </w:rPr>
            </w:pPr>
            <w:r w:rsidRPr="00737F59">
              <w:rPr>
                <w:rFonts w:ascii="Times New Roman" w:eastAsia="Times New Roman" w:hAnsi="Times New Roman"/>
                <w:b/>
                <w:sz w:val="22"/>
                <w:szCs w:val="22"/>
              </w:rPr>
              <w:t>II</w:t>
            </w:r>
          </w:p>
        </w:tc>
        <w:tc>
          <w:tcPr>
            <w:tcW w:w="1494" w:type="dxa"/>
            <w:shd w:val="clear" w:color="auto" w:fill="76923C" w:themeFill="accent3" w:themeFillShade="BF"/>
          </w:tcPr>
          <w:p w:rsidR="00D8156A" w:rsidRPr="00737F59" w:rsidRDefault="00D8156A" w:rsidP="00D8156A">
            <w:pPr>
              <w:spacing w:line="276" w:lineRule="auto"/>
              <w:jc w:val="center"/>
              <w:rPr>
                <w:rFonts w:ascii="Times New Roman" w:eastAsia="Times New Roman" w:hAnsi="Times New Roman"/>
                <w:sz w:val="22"/>
                <w:szCs w:val="22"/>
                <w:lang w:val="sr-Cyrl-CS"/>
              </w:rPr>
            </w:pPr>
          </w:p>
          <w:p w:rsidR="00D8156A" w:rsidRPr="00737F59" w:rsidRDefault="00D8156A" w:rsidP="00D8156A">
            <w:pPr>
              <w:spacing w:line="276" w:lineRule="auto"/>
              <w:jc w:val="center"/>
              <w:rPr>
                <w:rFonts w:ascii="Times New Roman" w:eastAsia="Times New Roman" w:hAnsi="Times New Roman"/>
                <w:b/>
                <w:sz w:val="22"/>
                <w:szCs w:val="22"/>
              </w:rPr>
            </w:pPr>
            <w:r w:rsidRPr="00737F59">
              <w:rPr>
                <w:rFonts w:ascii="Times New Roman" w:eastAsia="Times New Roman" w:hAnsi="Times New Roman"/>
                <w:b/>
                <w:sz w:val="22"/>
                <w:szCs w:val="22"/>
              </w:rPr>
              <w:t>III</w:t>
            </w:r>
          </w:p>
        </w:tc>
        <w:tc>
          <w:tcPr>
            <w:tcW w:w="1488" w:type="dxa"/>
            <w:shd w:val="clear" w:color="auto" w:fill="76923C" w:themeFill="accent3" w:themeFillShade="BF"/>
          </w:tcPr>
          <w:p w:rsidR="00D8156A" w:rsidRPr="00737F59" w:rsidRDefault="00D8156A" w:rsidP="00D8156A">
            <w:pPr>
              <w:spacing w:line="276" w:lineRule="auto"/>
              <w:jc w:val="center"/>
              <w:rPr>
                <w:rFonts w:ascii="Times New Roman" w:eastAsia="Times New Roman" w:hAnsi="Times New Roman"/>
                <w:b/>
                <w:sz w:val="22"/>
                <w:szCs w:val="22"/>
                <w:lang w:val="sr-Cyrl-CS"/>
              </w:rPr>
            </w:pPr>
          </w:p>
          <w:p w:rsidR="00D8156A" w:rsidRPr="00737F59" w:rsidRDefault="00D8156A" w:rsidP="00D8156A">
            <w:pPr>
              <w:spacing w:line="276" w:lineRule="auto"/>
              <w:jc w:val="center"/>
              <w:rPr>
                <w:rFonts w:ascii="Times New Roman" w:eastAsia="Times New Roman" w:hAnsi="Times New Roman"/>
                <w:b/>
                <w:sz w:val="22"/>
                <w:szCs w:val="22"/>
              </w:rPr>
            </w:pPr>
            <w:r w:rsidRPr="00737F59">
              <w:rPr>
                <w:rFonts w:ascii="Times New Roman" w:eastAsia="Times New Roman" w:hAnsi="Times New Roman"/>
                <w:b/>
                <w:sz w:val="22"/>
                <w:szCs w:val="22"/>
              </w:rPr>
              <w:t>IV</w:t>
            </w:r>
          </w:p>
        </w:tc>
        <w:tc>
          <w:tcPr>
            <w:tcW w:w="1517" w:type="dxa"/>
            <w:shd w:val="clear" w:color="auto" w:fill="76923C" w:themeFill="accent3" w:themeFillShade="BF"/>
          </w:tcPr>
          <w:p w:rsidR="00D8156A" w:rsidRPr="00737F59" w:rsidRDefault="00D8156A" w:rsidP="00D8156A">
            <w:pPr>
              <w:spacing w:line="276" w:lineRule="auto"/>
              <w:jc w:val="center"/>
              <w:rPr>
                <w:rFonts w:ascii="Times New Roman" w:eastAsia="Times New Roman" w:hAnsi="Times New Roman"/>
                <w:b/>
                <w:sz w:val="22"/>
                <w:szCs w:val="22"/>
                <w:lang w:val="sr-Cyrl-CS"/>
              </w:rPr>
            </w:pPr>
          </w:p>
          <w:p w:rsidR="00D8156A" w:rsidRPr="00737F59" w:rsidRDefault="00D8156A" w:rsidP="00D8156A">
            <w:pPr>
              <w:spacing w:line="276" w:lineRule="auto"/>
              <w:jc w:val="center"/>
              <w:rPr>
                <w:rFonts w:ascii="Times New Roman" w:eastAsia="Times New Roman" w:hAnsi="Times New Roman"/>
                <w:b/>
                <w:sz w:val="22"/>
                <w:szCs w:val="22"/>
              </w:rPr>
            </w:pPr>
            <w:r w:rsidRPr="00737F59">
              <w:rPr>
                <w:rFonts w:ascii="Times New Roman" w:eastAsia="Times New Roman" w:hAnsi="Times New Roman"/>
                <w:b/>
                <w:sz w:val="22"/>
                <w:szCs w:val="22"/>
              </w:rPr>
              <w:t>VII</w:t>
            </w:r>
          </w:p>
        </w:tc>
      </w:tr>
      <w:tr w:rsidR="00D8156A" w:rsidRPr="00737F59" w:rsidTr="00D8156A">
        <w:trPr>
          <w:trHeight w:val="479"/>
        </w:trPr>
        <w:tc>
          <w:tcPr>
            <w:tcW w:w="1988" w:type="dxa"/>
            <w:shd w:val="clear" w:color="auto" w:fill="9BBB59" w:themeFill="accent3"/>
          </w:tcPr>
          <w:p w:rsidR="00D8156A" w:rsidRPr="00737F59" w:rsidRDefault="00D8156A" w:rsidP="00D8156A">
            <w:pPr>
              <w:spacing w:line="276" w:lineRule="auto"/>
              <w:jc w:val="center"/>
              <w:rPr>
                <w:rFonts w:ascii="Times New Roman" w:eastAsia="Times New Roman" w:hAnsi="Times New Roman"/>
                <w:sz w:val="22"/>
                <w:szCs w:val="22"/>
                <w:lang w:val="sr-Cyrl-CS"/>
              </w:rPr>
            </w:pPr>
          </w:p>
          <w:p w:rsidR="00D8156A" w:rsidRPr="00737F59" w:rsidRDefault="00D8156A" w:rsidP="00D8156A">
            <w:pPr>
              <w:spacing w:line="276" w:lineRule="auto"/>
              <w:jc w:val="center"/>
              <w:rPr>
                <w:rFonts w:ascii="Times New Roman" w:eastAsia="Times New Roman" w:hAnsi="Times New Roman"/>
                <w:sz w:val="22"/>
                <w:szCs w:val="22"/>
                <w:lang w:val="sr-Cyrl-CS"/>
              </w:rPr>
            </w:pPr>
            <w:r w:rsidRPr="00737F59">
              <w:rPr>
                <w:rFonts w:ascii="Times New Roman" w:eastAsia="Times New Roman" w:hAnsi="Times New Roman"/>
                <w:sz w:val="22"/>
                <w:szCs w:val="22"/>
                <w:lang w:val="sr-Cyrl-CS"/>
              </w:rPr>
              <w:t>Секретар</w:t>
            </w:r>
          </w:p>
        </w:tc>
        <w:tc>
          <w:tcPr>
            <w:tcW w:w="1438" w:type="dxa"/>
          </w:tcPr>
          <w:p w:rsidR="00D8156A" w:rsidRPr="00737F59" w:rsidRDefault="00D8156A" w:rsidP="00D8156A">
            <w:pPr>
              <w:spacing w:line="276" w:lineRule="auto"/>
              <w:jc w:val="center"/>
              <w:rPr>
                <w:rFonts w:ascii="Times New Roman" w:eastAsia="Times New Roman" w:hAnsi="Times New Roman"/>
                <w:sz w:val="22"/>
                <w:szCs w:val="22"/>
                <w:lang w:val="sr-Cyrl-CS"/>
              </w:rPr>
            </w:pPr>
          </w:p>
        </w:tc>
        <w:tc>
          <w:tcPr>
            <w:tcW w:w="1465" w:type="dxa"/>
          </w:tcPr>
          <w:p w:rsidR="00D8156A" w:rsidRPr="00737F59" w:rsidRDefault="00D8156A" w:rsidP="00D8156A">
            <w:pPr>
              <w:spacing w:line="276" w:lineRule="auto"/>
              <w:jc w:val="center"/>
              <w:rPr>
                <w:rFonts w:ascii="Times New Roman" w:eastAsia="Times New Roman" w:hAnsi="Times New Roman"/>
                <w:sz w:val="22"/>
                <w:szCs w:val="22"/>
                <w:lang w:val="sr-Cyrl-CS"/>
              </w:rPr>
            </w:pPr>
          </w:p>
          <w:p w:rsidR="00D8156A" w:rsidRPr="00737F59" w:rsidRDefault="00D8156A" w:rsidP="00D8156A">
            <w:pPr>
              <w:spacing w:line="276" w:lineRule="auto"/>
              <w:jc w:val="center"/>
              <w:rPr>
                <w:rFonts w:ascii="Times New Roman" w:eastAsia="Times New Roman" w:hAnsi="Times New Roman"/>
                <w:sz w:val="22"/>
                <w:szCs w:val="22"/>
                <w:lang w:val="sr-Cyrl-CS"/>
              </w:rPr>
            </w:pPr>
          </w:p>
        </w:tc>
        <w:tc>
          <w:tcPr>
            <w:tcW w:w="1494" w:type="dxa"/>
          </w:tcPr>
          <w:p w:rsidR="00D8156A" w:rsidRPr="00737F59" w:rsidRDefault="00D8156A" w:rsidP="00D8156A">
            <w:pPr>
              <w:spacing w:line="276" w:lineRule="auto"/>
              <w:jc w:val="center"/>
              <w:rPr>
                <w:rFonts w:ascii="Times New Roman" w:eastAsia="Times New Roman" w:hAnsi="Times New Roman"/>
                <w:sz w:val="22"/>
                <w:szCs w:val="22"/>
              </w:rPr>
            </w:pPr>
          </w:p>
        </w:tc>
        <w:tc>
          <w:tcPr>
            <w:tcW w:w="1488" w:type="dxa"/>
          </w:tcPr>
          <w:p w:rsidR="00D8156A" w:rsidRPr="00737F59" w:rsidRDefault="00D8156A" w:rsidP="00D8156A">
            <w:pPr>
              <w:spacing w:line="276" w:lineRule="auto"/>
              <w:jc w:val="center"/>
              <w:rPr>
                <w:rFonts w:ascii="Times New Roman" w:eastAsia="Times New Roman" w:hAnsi="Times New Roman"/>
                <w:sz w:val="22"/>
                <w:szCs w:val="22"/>
              </w:rPr>
            </w:pPr>
          </w:p>
        </w:tc>
        <w:tc>
          <w:tcPr>
            <w:tcW w:w="1517" w:type="dxa"/>
          </w:tcPr>
          <w:p w:rsidR="00D8156A" w:rsidRPr="00737F59" w:rsidRDefault="00D8156A" w:rsidP="00D8156A">
            <w:pPr>
              <w:spacing w:line="276" w:lineRule="auto"/>
              <w:jc w:val="center"/>
              <w:rPr>
                <w:rFonts w:ascii="Times New Roman" w:eastAsia="Times New Roman" w:hAnsi="Times New Roman"/>
                <w:sz w:val="22"/>
                <w:szCs w:val="22"/>
                <w:lang w:val="sr-Cyrl-CS"/>
              </w:rPr>
            </w:pPr>
          </w:p>
          <w:p w:rsidR="00D8156A" w:rsidRPr="00737F59" w:rsidRDefault="00D8156A" w:rsidP="00D8156A">
            <w:pPr>
              <w:spacing w:line="276" w:lineRule="auto"/>
              <w:jc w:val="center"/>
              <w:rPr>
                <w:rFonts w:ascii="Times New Roman" w:eastAsia="Times New Roman" w:hAnsi="Times New Roman"/>
                <w:sz w:val="22"/>
                <w:szCs w:val="22"/>
                <w:lang w:val="sr-Cyrl-CS"/>
              </w:rPr>
            </w:pPr>
            <w:r w:rsidRPr="00737F59">
              <w:rPr>
                <w:rFonts w:ascii="Times New Roman" w:eastAsia="Times New Roman" w:hAnsi="Times New Roman"/>
                <w:sz w:val="22"/>
                <w:szCs w:val="22"/>
                <w:lang w:val="sr-Cyrl-CS"/>
              </w:rPr>
              <w:t>0,5</w:t>
            </w:r>
          </w:p>
        </w:tc>
      </w:tr>
      <w:tr w:rsidR="00D8156A" w:rsidRPr="00737F59" w:rsidTr="00D8156A">
        <w:trPr>
          <w:trHeight w:val="497"/>
        </w:trPr>
        <w:tc>
          <w:tcPr>
            <w:tcW w:w="1988" w:type="dxa"/>
            <w:shd w:val="clear" w:color="auto" w:fill="9BBB59" w:themeFill="accent3"/>
          </w:tcPr>
          <w:p w:rsidR="00D8156A" w:rsidRPr="00737F59" w:rsidRDefault="00D8156A" w:rsidP="00D8156A">
            <w:pPr>
              <w:spacing w:line="276" w:lineRule="auto"/>
              <w:jc w:val="center"/>
              <w:rPr>
                <w:rFonts w:ascii="Times New Roman" w:eastAsia="Times New Roman" w:hAnsi="Times New Roman"/>
                <w:sz w:val="22"/>
                <w:szCs w:val="22"/>
                <w:lang w:val="sr-Cyrl-CS"/>
              </w:rPr>
            </w:pPr>
            <w:r w:rsidRPr="00737F59">
              <w:rPr>
                <w:rFonts w:ascii="Times New Roman" w:eastAsia="Times New Roman" w:hAnsi="Times New Roman"/>
                <w:sz w:val="22"/>
                <w:szCs w:val="22"/>
                <w:lang w:val="sr-Cyrl-CS"/>
              </w:rPr>
              <w:t>Шеф рачуноводства</w:t>
            </w:r>
          </w:p>
        </w:tc>
        <w:tc>
          <w:tcPr>
            <w:tcW w:w="1438" w:type="dxa"/>
          </w:tcPr>
          <w:p w:rsidR="00D8156A" w:rsidRPr="00737F59" w:rsidRDefault="00D8156A" w:rsidP="00D8156A">
            <w:pPr>
              <w:spacing w:line="276" w:lineRule="auto"/>
              <w:jc w:val="center"/>
              <w:rPr>
                <w:rFonts w:ascii="Times New Roman" w:eastAsia="Times New Roman" w:hAnsi="Times New Roman"/>
                <w:sz w:val="22"/>
                <w:szCs w:val="22"/>
                <w:lang w:val="sr-Cyrl-CS"/>
              </w:rPr>
            </w:pPr>
          </w:p>
        </w:tc>
        <w:tc>
          <w:tcPr>
            <w:tcW w:w="1465" w:type="dxa"/>
          </w:tcPr>
          <w:p w:rsidR="00D8156A" w:rsidRPr="00737F59" w:rsidRDefault="00D8156A" w:rsidP="00D8156A">
            <w:pPr>
              <w:spacing w:line="276" w:lineRule="auto"/>
              <w:jc w:val="center"/>
              <w:rPr>
                <w:rFonts w:ascii="Times New Roman" w:eastAsia="Times New Roman" w:hAnsi="Times New Roman"/>
                <w:sz w:val="22"/>
                <w:szCs w:val="22"/>
                <w:lang w:val="sr-Cyrl-CS"/>
              </w:rPr>
            </w:pPr>
          </w:p>
          <w:p w:rsidR="00D8156A" w:rsidRPr="00737F59" w:rsidRDefault="00D8156A" w:rsidP="00D8156A">
            <w:pPr>
              <w:spacing w:line="276" w:lineRule="auto"/>
              <w:jc w:val="center"/>
              <w:rPr>
                <w:rFonts w:ascii="Times New Roman" w:eastAsia="Times New Roman" w:hAnsi="Times New Roman"/>
                <w:sz w:val="22"/>
                <w:szCs w:val="22"/>
                <w:lang w:val="sr-Cyrl-CS"/>
              </w:rPr>
            </w:pPr>
          </w:p>
        </w:tc>
        <w:tc>
          <w:tcPr>
            <w:tcW w:w="1494" w:type="dxa"/>
          </w:tcPr>
          <w:p w:rsidR="00D8156A" w:rsidRPr="00737F59" w:rsidRDefault="00D8156A" w:rsidP="00D8156A">
            <w:pPr>
              <w:spacing w:line="276" w:lineRule="auto"/>
              <w:jc w:val="center"/>
              <w:rPr>
                <w:rFonts w:ascii="Times New Roman" w:eastAsia="Times New Roman" w:hAnsi="Times New Roman"/>
                <w:sz w:val="22"/>
                <w:szCs w:val="22"/>
              </w:rPr>
            </w:pPr>
          </w:p>
        </w:tc>
        <w:tc>
          <w:tcPr>
            <w:tcW w:w="1488" w:type="dxa"/>
          </w:tcPr>
          <w:p w:rsidR="00D8156A" w:rsidRPr="00737F59" w:rsidRDefault="00D8156A" w:rsidP="00D8156A">
            <w:pPr>
              <w:spacing w:line="276" w:lineRule="auto"/>
              <w:jc w:val="center"/>
              <w:rPr>
                <w:rFonts w:ascii="Times New Roman" w:eastAsia="Times New Roman" w:hAnsi="Times New Roman"/>
                <w:sz w:val="22"/>
                <w:szCs w:val="22"/>
                <w:lang w:val="sr-Cyrl-CS"/>
              </w:rPr>
            </w:pPr>
          </w:p>
          <w:p w:rsidR="00D8156A" w:rsidRPr="00737F59" w:rsidRDefault="00D8156A" w:rsidP="00D8156A">
            <w:pPr>
              <w:spacing w:line="276" w:lineRule="auto"/>
              <w:jc w:val="center"/>
              <w:rPr>
                <w:rFonts w:ascii="Times New Roman" w:eastAsia="Times New Roman" w:hAnsi="Times New Roman"/>
                <w:sz w:val="22"/>
                <w:szCs w:val="22"/>
                <w:lang w:val="sr-Cyrl-CS"/>
              </w:rPr>
            </w:pPr>
            <w:r>
              <w:rPr>
                <w:rFonts w:ascii="Times New Roman" w:eastAsia="Times New Roman" w:hAnsi="Times New Roman"/>
                <w:sz w:val="22"/>
                <w:szCs w:val="22"/>
                <w:lang w:val="sr-Cyrl-CS"/>
              </w:rPr>
              <w:t>1</w:t>
            </w:r>
          </w:p>
        </w:tc>
        <w:tc>
          <w:tcPr>
            <w:tcW w:w="1517" w:type="dxa"/>
          </w:tcPr>
          <w:p w:rsidR="00D8156A" w:rsidRPr="00737F59" w:rsidRDefault="00D8156A" w:rsidP="00D8156A">
            <w:pPr>
              <w:spacing w:line="276" w:lineRule="auto"/>
              <w:jc w:val="center"/>
              <w:rPr>
                <w:rFonts w:ascii="Times New Roman" w:eastAsia="Times New Roman" w:hAnsi="Times New Roman"/>
                <w:sz w:val="22"/>
                <w:szCs w:val="22"/>
              </w:rPr>
            </w:pPr>
          </w:p>
        </w:tc>
      </w:tr>
      <w:tr w:rsidR="00D8156A" w:rsidRPr="00737F59" w:rsidTr="00D8156A">
        <w:trPr>
          <w:trHeight w:val="479"/>
        </w:trPr>
        <w:tc>
          <w:tcPr>
            <w:tcW w:w="1988" w:type="dxa"/>
            <w:shd w:val="clear" w:color="auto" w:fill="9BBB59" w:themeFill="accent3"/>
          </w:tcPr>
          <w:p w:rsidR="00D8156A" w:rsidRPr="00737F59" w:rsidRDefault="00D8156A" w:rsidP="00D8156A">
            <w:pPr>
              <w:spacing w:line="276" w:lineRule="auto"/>
              <w:jc w:val="center"/>
              <w:rPr>
                <w:rFonts w:ascii="Times New Roman" w:eastAsia="Times New Roman" w:hAnsi="Times New Roman"/>
                <w:sz w:val="22"/>
                <w:szCs w:val="22"/>
                <w:lang w:val="sr-Cyrl-CS"/>
              </w:rPr>
            </w:pPr>
            <w:r w:rsidRPr="00737F59">
              <w:rPr>
                <w:rFonts w:ascii="Times New Roman" w:eastAsia="Times New Roman" w:hAnsi="Times New Roman"/>
                <w:sz w:val="22"/>
                <w:szCs w:val="22"/>
                <w:lang w:val="sr-Cyrl-CS"/>
              </w:rPr>
              <w:t>Административни радник</w:t>
            </w:r>
          </w:p>
        </w:tc>
        <w:tc>
          <w:tcPr>
            <w:tcW w:w="1438" w:type="dxa"/>
          </w:tcPr>
          <w:p w:rsidR="00D8156A" w:rsidRPr="00737F59" w:rsidRDefault="00D8156A" w:rsidP="00D8156A">
            <w:pPr>
              <w:spacing w:line="276" w:lineRule="auto"/>
              <w:jc w:val="center"/>
              <w:rPr>
                <w:rFonts w:ascii="Times New Roman" w:eastAsia="Times New Roman" w:hAnsi="Times New Roman"/>
                <w:lang w:val="sr-Cyrl-CS"/>
              </w:rPr>
            </w:pPr>
          </w:p>
        </w:tc>
        <w:tc>
          <w:tcPr>
            <w:tcW w:w="1465" w:type="dxa"/>
          </w:tcPr>
          <w:p w:rsidR="00D8156A" w:rsidRPr="00737F59" w:rsidRDefault="00D8156A" w:rsidP="00D8156A">
            <w:pPr>
              <w:spacing w:line="276" w:lineRule="auto"/>
              <w:jc w:val="center"/>
              <w:rPr>
                <w:rFonts w:ascii="Times New Roman" w:eastAsia="Times New Roman" w:hAnsi="Times New Roman"/>
                <w:lang w:val="sr-Cyrl-CS"/>
              </w:rPr>
            </w:pPr>
          </w:p>
          <w:p w:rsidR="00D8156A" w:rsidRPr="00737F59" w:rsidRDefault="00D8156A" w:rsidP="00D8156A">
            <w:pPr>
              <w:spacing w:line="276" w:lineRule="auto"/>
              <w:jc w:val="center"/>
              <w:rPr>
                <w:rFonts w:ascii="Times New Roman" w:eastAsia="Times New Roman" w:hAnsi="Times New Roman"/>
                <w:lang w:val="sr-Cyrl-CS"/>
              </w:rPr>
            </w:pPr>
          </w:p>
        </w:tc>
        <w:tc>
          <w:tcPr>
            <w:tcW w:w="1494" w:type="dxa"/>
          </w:tcPr>
          <w:p w:rsidR="00D8156A" w:rsidRPr="00737F59" w:rsidRDefault="00D8156A" w:rsidP="00D8156A">
            <w:pPr>
              <w:spacing w:line="276" w:lineRule="auto"/>
              <w:jc w:val="center"/>
              <w:rPr>
                <w:rFonts w:ascii="Times New Roman" w:eastAsia="Times New Roman" w:hAnsi="Times New Roman"/>
              </w:rPr>
            </w:pPr>
          </w:p>
        </w:tc>
        <w:tc>
          <w:tcPr>
            <w:tcW w:w="1488" w:type="dxa"/>
          </w:tcPr>
          <w:p w:rsidR="00D8156A" w:rsidRPr="00737F59" w:rsidRDefault="00D8156A" w:rsidP="00D8156A">
            <w:pPr>
              <w:spacing w:line="276" w:lineRule="auto"/>
              <w:jc w:val="center"/>
              <w:rPr>
                <w:rFonts w:ascii="Times New Roman" w:eastAsia="Times New Roman" w:hAnsi="Times New Roman"/>
                <w:lang w:val="sr-Cyrl-CS"/>
              </w:rPr>
            </w:pPr>
          </w:p>
          <w:p w:rsidR="00D8156A" w:rsidRPr="00737F59" w:rsidRDefault="00D8156A" w:rsidP="00D8156A">
            <w:pPr>
              <w:spacing w:line="276" w:lineRule="auto"/>
              <w:jc w:val="center"/>
              <w:rPr>
                <w:rFonts w:ascii="Times New Roman" w:eastAsia="Times New Roman" w:hAnsi="Times New Roman"/>
                <w:lang w:val="sr-Cyrl-CS"/>
              </w:rPr>
            </w:pPr>
          </w:p>
        </w:tc>
        <w:tc>
          <w:tcPr>
            <w:tcW w:w="1517" w:type="dxa"/>
          </w:tcPr>
          <w:p w:rsidR="00D8156A" w:rsidRPr="00737F59" w:rsidRDefault="00D8156A" w:rsidP="00D8156A">
            <w:pPr>
              <w:spacing w:line="276" w:lineRule="auto"/>
              <w:jc w:val="center"/>
              <w:rPr>
                <w:rFonts w:ascii="Times New Roman" w:eastAsia="Times New Roman" w:hAnsi="Times New Roman"/>
              </w:rPr>
            </w:pPr>
          </w:p>
        </w:tc>
      </w:tr>
      <w:tr w:rsidR="00D8156A" w:rsidRPr="00737F59" w:rsidTr="000A0913">
        <w:trPr>
          <w:trHeight w:val="618"/>
        </w:trPr>
        <w:tc>
          <w:tcPr>
            <w:tcW w:w="1988" w:type="dxa"/>
            <w:shd w:val="clear" w:color="auto" w:fill="9BBB59" w:themeFill="accent3"/>
          </w:tcPr>
          <w:p w:rsidR="00D8156A" w:rsidRPr="00737F59" w:rsidRDefault="00D8156A" w:rsidP="00D8156A">
            <w:pPr>
              <w:spacing w:line="276" w:lineRule="auto"/>
              <w:jc w:val="center"/>
              <w:rPr>
                <w:rFonts w:ascii="Times New Roman" w:eastAsia="Times New Roman" w:hAnsi="Times New Roman"/>
                <w:lang w:val="sr-Cyrl-CS"/>
              </w:rPr>
            </w:pPr>
          </w:p>
          <w:p w:rsidR="00D8156A" w:rsidRPr="00737F59" w:rsidRDefault="00D8156A" w:rsidP="00D8156A">
            <w:pPr>
              <w:spacing w:line="276" w:lineRule="auto"/>
              <w:jc w:val="center"/>
              <w:rPr>
                <w:rFonts w:ascii="Times New Roman" w:eastAsia="Times New Roman" w:hAnsi="Times New Roman"/>
                <w:lang w:val="sr-Cyrl-CS"/>
              </w:rPr>
            </w:pPr>
            <w:r>
              <w:rPr>
                <w:rFonts w:ascii="Times New Roman" w:eastAsia="Times New Roman" w:hAnsi="Times New Roman"/>
                <w:lang w:val="sr-Cyrl-CS"/>
              </w:rPr>
              <w:t>Домар/мајстор одржавања</w:t>
            </w:r>
          </w:p>
        </w:tc>
        <w:tc>
          <w:tcPr>
            <w:tcW w:w="1438" w:type="dxa"/>
          </w:tcPr>
          <w:p w:rsidR="00D8156A" w:rsidRPr="00737F59" w:rsidRDefault="00D8156A" w:rsidP="00D8156A">
            <w:pPr>
              <w:spacing w:line="276" w:lineRule="auto"/>
              <w:jc w:val="center"/>
              <w:rPr>
                <w:rFonts w:ascii="Times New Roman" w:eastAsia="Times New Roman" w:hAnsi="Times New Roman"/>
                <w:lang w:val="sr-Cyrl-CS"/>
              </w:rPr>
            </w:pPr>
          </w:p>
        </w:tc>
        <w:tc>
          <w:tcPr>
            <w:tcW w:w="1465" w:type="dxa"/>
          </w:tcPr>
          <w:p w:rsidR="00D8156A" w:rsidRPr="00737F59" w:rsidRDefault="00D8156A" w:rsidP="00D8156A">
            <w:pPr>
              <w:spacing w:line="276" w:lineRule="auto"/>
              <w:jc w:val="center"/>
              <w:rPr>
                <w:rFonts w:ascii="Times New Roman" w:eastAsia="Times New Roman" w:hAnsi="Times New Roman"/>
                <w:lang w:val="sr-Cyrl-CS"/>
              </w:rPr>
            </w:pPr>
          </w:p>
          <w:p w:rsidR="00D8156A" w:rsidRPr="00737F59" w:rsidRDefault="00D8156A" w:rsidP="00D8156A">
            <w:pPr>
              <w:spacing w:line="276" w:lineRule="auto"/>
              <w:jc w:val="center"/>
              <w:rPr>
                <w:rFonts w:ascii="Times New Roman" w:eastAsia="Times New Roman" w:hAnsi="Times New Roman"/>
                <w:lang w:val="sr-Cyrl-CS"/>
              </w:rPr>
            </w:pPr>
            <w:r>
              <w:rPr>
                <w:rFonts w:ascii="Times New Roman" w:eastAsia="Times New Roman" w:hAnsi="Times New Roman"/>
                <w:lang w:val="sr-Cyrl-CS"/>
              </w:rPr>
              <w:t>1</w:t>
            </w:r>
          </w:p>
        </w:tc>
        <w:tc>
          <w:tcPr>
            <w:tcW w:w="1494" w:type="dxa"/>
          </w:tcPr>
          <w:p w:rsidR="00D8156A" w:rsidRPr="00737F59" w:rsidRDefault="00D8156A" w:rsidP="00D8156A">
            <w:pPr>
              <w:spacing w:line="276" w:lineRule="auto"/>
              <w:jc w:val="center"/>
              <w:rPr>
                <w:rFonts w:ascii="Times New Roman" w:eastAsia="Times New Roman" w:hAnsi="Times New Roman"/>
                <w:lang w:val="sr-Cyrl-CS"/>
              </w:rPr>
            </w:pPr>
          </w:p>
        </w:tc>
        <w:tc>
          <w:tcPr>
            <w:tcW w:w="1488" w:type="dxa"/>
          </w:tcPr>
          <w:p w:rsidR="00D8156A" w:rsidRPr="00737F59" w:rsidRDefault="00D8156A" w:rsidP="00D8156A">
            <w:pPr>
              <w:spacing w:line="276" w:lineRule="auto"/>
              <w:jc w:val="center"/>
              <w:rPr>
                <w:rFonts w:ascii="Times New Roman" w:eastAsia="Times New Roman" w:hAnsi="Times New Roman"/>
              </w:rPr>
            </w:pPr>
          </w:p>
        </w:tc>
        <w:tc>
          <w:tcPr>
            <w:tcW w:w="1517" w:type="dxa"/>
          </w:tcPr>
          <w:p w:rsidR="00D8156A" w:rsidRPr="00737F59" w:rsidRDefault="00D8156A" w:rsidP="00D8156A">
            <w:pPr>
              <w:spacing w:line="276" w:lineRule="auto"/>
              <w:jc w:val="center"/>
              <w:rPr>
                <w:rFonts w:ascii="Times New Roman" w:eastAsia="Times New Roman" w:hAnsi="Times New Roman"/>
              </w:rPr>
            </w:pPr>
          </w:p>
        </w:tc>
      </w:tr>
      <w:tr w:rsidR="00D8156A" w:rsidRPr="00737F59" w:rsidTr="00D8156A">
        <w:trPr>
          <w:trHeight w:val="497"/>
        </w:trPr>
        <w:tc>
          <w:tcPr>
            <w:tcW w:w="1988" w:type="dxa"/>
            <w:shd w:val="clear" w:color="auto" w:fill="9BBB59" w:themeFill="accent3"/>
          </w:tcPr>
          <w:p w:rsidR="00D8156A" w:rsidRPr="00737F59" w:rsidRDefault="00D8156A" w:rsidP="00D8156A">
            <w:pPr>
              <w:spacing w:line="276" w:lineRule="auto"/>
              <w:jc w:val="center"/>
              <w:rPr>
                <w:rFonts w:ascii="Times New Roman" w:eastAsia="Times New Roman" w:hAnsi="Times New Roman"/>
                <w:lang w:val="sr-Cyrl-CS"/>
              </w:rPr>
            </w:pPr>
          </w:p>
          <w:p w:rsidR="00D8156A" w:rsidRPr="00737F59" w:rsidRDefault="00D8156A" w:rsidP="00D8156A">
            <w:pPr>
              <w:spacing w:line="276" w:lineRule="auto"/>
              <w:jc w:val="center"/>
              <w:rPr>
                <w:rFonts w:ascii="Times New Roman" w:eastAsia="Times New Roman" w:hAnsi="Times New Roman"/>
                <w:lang w:val="sr-Cyrl-CS"/>
              </w:rPr>
            </w:pPr>
            <w:r w:rsidRPr="00737F59">
              <w:rPr>
                <w:rFonts w:ascii="Times New Roman" w:eastAsia="Times New Roman" w:hAnsi="Times New Roman"/>
                <w:lang w:val="sr-Cyrl-CS"/>
              </w:rPr>
              <w:t>Сервирка</w:t>
            </w:r>
          </w:p>
        </w:tc>
        <w:tc>
          <w:tcPr>
            <w:tcW w:w="1438" w:type="dxa"/>
          </w:tcPr>
          <w:p w:rsidR="00D8156A" w:rsidRPr="00737F59" w:rsidRDefault="00D8156A" w:rsidP="00D8156A">
            <w:pPr>
              <w:spacing w:line="276" w:lineRule="auto"/>
              <w:jc w:val="center"/>
              <w:rPr>
                <w:rFonts w:ascii="Times New Roman" w:eastAsia="Times New Roman" w:hAnsi="Times New Roman"/>
                <w:lang w:val="sr-Cyrl-CS"/>
              </w:rPr>
            </w:pPr>
          </w:p>
        </w:tc>
        <w:tc>
          <w:tcPr>
            <w:tcW w:w="1465" w:type="dxa"/>
          </w:tcPr>
          <w:p w:rsidR="00D8156A" w:rsidRPr="00737F59" w:rsidRDefault="00D8156A" w:rsidP="00D8156A">
            <w:pPr>
              <w:spacing w:line="276" w:lineRule="auto"/>
              <w:jc w:val="center"/>
              <w:rPr>
                <w:rFonts w:ascii="Times New Roman" w:eastAsia="Times New Roman" w:hAnsi="Times New Roman"/>
                <w:lang w:val="sr-Cyrl-CS"/>
              </w:rPr>
            </w:pPr>
          </w:p>
          <w:p w:rsidR="00D8156A" w:rsidRPr="00737F59" w:rsidRDefault="00D8156A" w:rsidP="00D8156A">
            <w:pPr>
              <w:spacing w:line="276" w:lineRule="auto"/>
              <w:jc w:val="center"/>
              <w:rPr>
                <w:rFonts w:ascii="Times New Roman" w:eastAsia="Times New Roman" w:hAnsi="Times New Roman"/>
                <w:lang w:val="sr-Cyrl-CS"/>
              </w:rPr>
            </w:pPr>
          </w:p>
        </w:tc>
        <w:tc>
          <w:tcPr>
            <w:tcW w:w="1494" w:type="dxa"/>
          </w:tcPr>
          <w:p w:rsidR="00D8156A" w:rsidRPr="00737F59" w:rsidRDefault="00D8156A" w:rsidP="00D8156A">
            <w:pPr>
              <w:spacing w:line="276" w:lineRule="auto"/>
              <w:jc w:val="center"/>
              <w:rPr>
                <w:rFonts w:ascii="Times New Roman" w:eastAsia="Times New Roman" w:hAnsi="Times New Roman"/>
                <w:lang w:val="sr-Cyrl-CS"/>
              </w:rPr>
            </w:pPr>
            <w:r>
              <w:rPr>
                <w:rFonts w:ascii="Times New Roman" w:eastAsia="Times New Roman" w:hAnsi="Times New Roman"/>
                <w:lang w:val="sr-Cyrl-CS"/>
              </w:rPr>
              <w:t>0,5</w:t>
            </w:r>
          </w:p>
        </w:tc>
        <w:tc>
          <w:tcPr>
            <w:tcW w:w="1488" w:type="dxa"/>
          </w:tcPr>
          <w:p w:rsidR="00D8156A" w:rsidRPr="00737F59" w:rsidRDefault="00D8156A" w:rsidP="00D8156A">
            <w:pPr>
              <w:spacing w:line="276" w:lineRule="auto"/>
              <w:jc w:val="center"/>
              <w:rPr>
                <w:rFonts w:ascii="Times New Roman" w:eastAsia="Times New Roman" w:hAnsi="Times New Roman"/>
              </w:rPr>
            </w:pPr>
          </w:p>
        </w:tc>
        <w:tc>
          <w:tcPr>
            <w:tcW w:w="1517" w:type="dxa"/>
          </w:tcPr>
          <w:p w:rsidR="00D8156A" w:rsidRPr="00737F59" w:rsidRDefault="00D8156A" w:rsidP="00D8156A">
            <w:pPr>
              <w:spacing w:line="276" w:lineRule="auto"/>
              <w:jc w:val="center"/>
              <w:rPr>
                <w:rFonts w:ascii="Times New Roman" w:eastAsia="Times New Roman" w:hAnsi="Times New Roman"/>
              </w:rPr>
            </w:pPr>
          </w:p>
        </w:tc>
      </w:tr>
      <w:tr w:rsidR="00D8156A" w:rsidRPr="00737F59" w:rsidTr="00D8156A">
        <w:trPr>
          <w:trHeight w:val="239"/>
        </w:trPr>
        <w:tc>
          <w:tcPr>
            <w:tcW w:w="1988" w:type="dxa"/>
            <w:shd w:val="clear" w:color="auto" w:fill="9BBB59" w:themeFill="accent3"/>
          </w:tcPr>
          <w:p w:rsidR="00D8156A" w:rsidRPr="00737F59" w:rsidRDefault="00D8156A" w:rsidP="00D8156A">
            <w:pPr>
              <w:spacing w:line="276" w:lineRule="auto"/>
              <w:jc w:val="center"/>
              <w:rPr>
                <w:rFonts w:ascii="Times New Roman" w:eastAsia="Times New Roman" w:hAnsi="Times New Roman"/>
                <w:lang w:val="sr-Cyrl-CS"/>
              </w:rPr>
            </w:pPr>
            <w:r w:rsidRPr="00737F59">
              <w:rPr>
                <w:rFonts w:ascii="Times New Roman" w:eastAsia="Times New Roman" w:hAnsi="Times New Roman"/>
                <w:lang w:val="sr-Cyrl-CS"/>
              </w:rPr>
              <w:t>Домар</w:t>
            </w:r>
          </w:p>
        </w:tc>
        <w:tc>
          <w:tcPr>
            <w:tcW w:w="1438" w:type="dxa"/>
          </w:tcPr>
          <w:p w:rsidR="00D8156A" w:rsidRPr="00737F59" w:rsidRDefault="00D8156A" w:rsidP="00D8156A">
            <w:pPr>
              <w:spacing w:line="276" w:lineRule="auto"/>
              <w:jc w:val="center"/>
              <w:rPr>
                <w:rFonts w:ascii="Times New Roman" w:eastAsia="Times New Roman" w:hAnsi="Times New Roman"/>
                <w:lang w:val="sr-Cyrl-CS"/>
              </w:rPr>
            </w:pPr>
          </w:p>
        </w:tc>
        <w:tc>
          <w:tcPr>
            <w:tcW w:w="1465" w:type="dxa"/>
          </w:tcPr>
          <w:p w:rsidR="00D8156A" w:rsidRPr="00737F59" w:rsidRDefault="00D8156A" w:rsidP="00D8156A">
            <w:pPr>
              <w:spacing w:line="276" w:lineRule="auto"/>
              <w:jc w:val="center"/>
              <w:rPr>
                <w:rFonts w:ascii="Times New Roman" w:eastAsia="Times New Roman" w:hAnsi="Times New Roman"/>
                <w:lang w:val="sr-Cyrl-CS"/>
              </w:rPr>
            </w:pPr>
          </w:p>
        </w:tc>
        <w:tc>
          <w:tcPr>
            <w:tcW w:w="1494" w:type="dxa"/>
          </w:tcPr>
          <w:p w:rsidR="00D8156A" w:rsidRPr="00737F59" w:rsidRDefault="00D8156A" w:rsidP="00D8156A">
            <w:pPr>
              <w:spacing w:line="276" w:lineRule="auto"/>
              <w:jc w:val="center"/>
              <w:rPr>
                <w:rFonts w:ascii="Times New Roman" w:eastAsia="Times New Roman" w:hAnsi="Times New Roman"/>
                <w:lang w:val="sr-Cyrl-CS"/>
              </w:rPr>
            </w:pPr>
          </w:p>
          <w:p w:rsidR="00D8156A" w:rsidRPr="00737F59" w:rsidRDefault="00D8156A" w:rsidP="00D8156A">
            <w:pPr>
              <w:spacing w:line="276" w:lineRule="auto"/>
              <w:jc w:val="center"/>
              <w:rPr>
                <w:rFonts w:ascii="Times New Roman" w:eastAsia="Times New Roman" w:hAnsi="Times New Roman"/>
              </w:rPr>
            </w:pPr>
            <w:r>
              <w:rPr>
                <w:rFonts w:ascii="Times New Roman" w:eastAsia="Times New Roman" w:hAnsi="Times New Roman"/>
                <w:lang w:val="sr-Cyrl-CS"/>
              </w:rPr>
              <w:t>0,5</w:t>
            </w:r>
          </w:p>
          <w:p w:rsidR="00D8156A" w:rsidRPr="00737F59" w:rsidRDefault="00D8156A" w:rsidP="00D8156A">
            <w:pPr>
              <w:spacing w:line="276" w:lineRule="auto"/>
              <w:jc w:val="center"/>
              <w:rPr>
                <w:rFonts w:ascii="Times New Roman" w:eastAsia="Times New Roman" w:hAnsi="Times New Roman"/>
              </w:rPr>
            </w:pPr>
          </w:p>
        </w:tc>
        <w:tc>
          <w:tcPr>
            <w:tcW w:w="1488" w:type="dxa"/>
          </w:tcPr>
          <w:p w:rsidR="00D8156A" w:rsidRPr="00737F59" w:rsidRDefault="00D8156A" w:rsidP="00D8156A">
            <w:pPr>
              <w:spacing w:line="276" w:lineRule="auto"/>
              <w:jc w:val="center"/>
              <w:rPr>
                <w:rFonts w:ascii="Times New Roman" w:eastAsia="Times New Roman" w:hAnsi="Times New Roman"/>
              </w:rPr>
            </w:pPr>
          </w:p>
        </w:tc>
        <w:tc>
          <w:tcPr>
            <w:tcW w:w="1517" w:type="dxa"/>
          </w:tcPr>
          <w:p w:rsidR="00D8156A" w:rsidRPr="00737F59" w:rsidRDefault="00D8156A" w:rsidP="00D8156A">
            <w:pPr>
              <w:spacing w:line="276" w:lineRule="auto"/>
              <w:jc w:val="center"/>
              <w:rPr>
                <w:rFonts w:ascii="Times New Roman" w:eastAsia="Times New Roman" w:hAnsi="Times New Roman"/>
              </w:rPr>
            </w:pPr>
          </w:p>
        </w:tc>
      </w:tr>
      <w:tr w:rsidR="00D8156A" w:rsidRPr="00737F59" w:rsidTr="00D8156A">
        <w:trPr>
          <w:trHeight w:val="239"/>
        </w:trPr>
        <w:tc>
          <w:tcPr>
            <w:tcW w:w="1988" w:type="dxa"/>
            <w:shd w:val="clear" w:color="auto" w:fill="9BBB59" w:themeFill="accent3"/>
          </w:tcPr>
          <w:p w:rsidR="00D8156A" w:rsidRPr="00737F59" w:rsidRDefault="00D8156A" w:rsidP="00D8156A">
            <w:pPr>
              <w:spacing w:line="276" w:lineRule="auto"/>
              <w:jc w:val="center"/>
              <w:rPr>
                <w:rFonts w:ascii="Times New Roman" w:eastAsia="Times New Roman" w:hAnsi="Times New Roman"/>
                <w:lang w:val="sr-Cyrl-CS"/>
              </w:rPr>
            </w:pPr>
            <w:r w:rsidRPr="00737F59">
              <w:rPr>
                <w:rFonts w:ascii="Times New Roman" w:eastAsia="Times New Roman" w:hAnsi="Times New Roman"/>
                <w:lang w:val="sr-Cyrl-CS"/>
              </w:rPr>
              <w:t>Помоћни радници</w:t>
            </w:r>
          </w:p>
        </w:tc>
        <w:tc>
          <w:tcPr>
            <w:tcW w:w="1438" w:type="dxa"/>
          </w:tcPr>
          <w:p w:rsidR="00D8156A" w:rsidRPr="00737F59" w:rsidRDefault="00D8156A" w:rsidP="00D8156A">
            <w:pPr>
              <w:spacing w:line="276" w:lineRule="auto"/>
              <w:jc w:val="center"/>
              <w:rPr>
                <w:rFonts w:ascii="Times New Roman" w:eastAsia="Times New Roman" w:hAnsi="Times New Roman"/>
                <w:lang w:val="sr-Cyrl-CS"/>
              </w:rPr>
            </w:pPr>
          </w:p>
          <w:p w:rsidR="00D8156A" w:rsidRPr="00737F59" w:rsidRDefault="00D8156A" w:rsidP="00D8156A">
            <w:pPr>
              <w:spacing w:line="276" w:lineRule="auto"/>
              <w:jc w:val="center"/>
              <w:rPr>
                <w:rFonts w:ascii="Times New Roman" w:eastAsia="Times New Roman" w:hAnsi="Times New Roman"/>
                <w:lang w:val="sr-Cyrl-CS"/>
              </w:rPr>
            </w:pPr>
            <w:r w:rsidRPr="00737F59">
              <w:rPr>
                <w:rFonts w:ascii="Times New Roman" w:eastAsia="Times New Roman" w:hAnsi="Times New Roman"/>
                <w:lang w:val="sr-Cyrl-CS"/>
              </w:rPr>
              <w:t>4</w:t>
            </w:r>
          </w:p>
        </w:tc>
        <w:tc>
          <w:tcPr>
            <w:tcW w:w="1465" w:type="dxa"/>
          </w:tcPr>
          <w:p w:rsidR="00D8156A" w:rsidRPr="00737F59" w:rsidRDefault="00D8156A" w:rsidP="00D8156A">
            <w:pPr>
              <w:spacing w:line="276" w:lineRule="auto"/>
              <w:jc w:val="center"/>
              <w:rPr>
                <w:rFonts w:ascii="Times New Roman" w:eastAsia="Times New Roman" w:hAnsi="Times New Roman"/>
                <w:lang w:val="sr-Cyrl-CS"/>
              </w:rPr>
            </w:pPr>
          </w:p>
          <w:p w:rsidR="00D8156A" w:rsidRPr="00737F59" w:rsidRDefault="00D8156A" w:rsidP="00D8156A">
            <w:pPr>
              <w:spacing w:line="276" w:lineRule="auto"/>
              <w:rPr>
                <w:rFonts w:ascii="Times New Roman" w:eastAsia="Times New Roman" w:hAnsi="Times New Roman"/>
              </w:rPr>
            </w:pPr>
          </w:p>
          <w:p w:rsidR="00D8156A" w:rsidRPr="00737F59" w:rsidRDefault="00D8156A" w:rsidP="00D8156A">
            <w:pPr>
              <w:spacing w:line="276" w:lineRule="auto"/>
              <w:jc w:val="center"/>
              <w:rPr>
                <w:rFonts w:ascii="Times New Roman" w:eastAsia="Times New Roman" w:hAnsi="Times New Roman"/>
              </w:rPr>
            </w:pPr>
          </w:p>
        </w:tc>
        <w:tc>
          <w:tcPr>
            <w:tcW w:w="1494" w:type="dxa"/>
          </w:tcPr>
          <w:p w:rsidR="00D8156A" w:rsidRPr="00737F59" w:rsidRDefault="00D8156A" w:rsidP="00D8156A">
            <w:pPr>
              <w:spacing w:line="276" w:lineRule="auto"/>
              <w:jc w:val="center"/>
              <w:rPr>
                <w:rFonts w:ascii="Times New Roman" w:eastAsia="Times New Roman" w:hAnsi="Times New Roman"/>
                <w:lang w:val="sr-Cyrl-CS"/>
              </w:rPr>
            </w:pPr>
          </w:p>
          <w:p w:rsidR="00D8156A" w:rsidRPr="00737F59" w:rsidRDefault="00D8156A" w:rsidP="00D8156A">
            <w:pPr>
              <w:spacing w:line="276" w:lineRule="auto"/>
              <w:jc w:val="center"/>
              <w:rPr>
                <w:rFonts w:ascii="Times New Roman" w:eastAsia="Times New Roman" w:hAnsi="Times New Roman"/>
                <w:lang w:val="sr-Cyrl-CS"/>
              </w:rPr>
            </w:pPr>
            <w:r w:rsidRPr="00737F59">
              <w:rPr>
                <w:rFonts w:ascii="Times New Roman" w:eastAsia="Times New Roman" w:hAnsi="Times New Roman"/>
                <w:lang w:val="sr-Cyrl-CS"/>
              </w:rPr>
              <w:t>1</w:t>
            </w:r>
          </w:p>
        </w:tc>
        <w:tc>
          <w:tcPr>
            <w:tcW w:w="1488" w:type="dxa"/>
          </w:tcPr>
          <w:p w:rsidR="00D8156A" w:rsidRPr="00737F59" w:rsidRDefault="00D8156A" w:rsidP="00D8156A">
            <w:pPr>
              <w:spacing w:line="276" w:lineRule="auto"/>
              <w:jc w:val="center"/>
              <w:rPr>
                <w:rFonts w:ascii="Times New Roman" w:eastAsia="Times New Roman" w:hAnsi="Times New Roman"/>
              </w:rPr>
            </w:pPr>
          </w:p>
          <w:p w:rsidR="00D8156A" w:rsidRPr="004A33A6" w:rsidRDefault="00D8156A" w:rsidP="00D8156A">
            <w:pPr>
              <w:spacing w:line="276" w:lineRule="auto"/>
              <w:jc w:val="center"/>
              <w:rPr>
                <w:rFonts w:ascii="Times New Roman" w:eastAsia="Times New Roman" w:hAnsi="Times New Roman"/>
              </w:rPr>
            </w:pPr>
          </w:p>
        </w:tc>
        <w:tc>
          <w:tcPr>
            <w:tcW w:w="1517" w:type="dxa"/>
          </w:tcPr>
          <w:p w:rsidR="00D8156A" w:rsidRPr="00737F59" w:rsidRDefault="00D8156A" w:rsidP="00D8156A">
            <w:pPr>
              <w:spacing w:line="276" w:lineRule="auto"/>
              <w:jc w:val="center"/>
              <w:rPr>
                <w:rFonts w:ascii="Times New Roman" w:eastAsia="Times New Roman" w:hAnsi="Times New Roman"/>
                <w:lang w:val="sr-Cyrl-CS"/>
              </w:rPr>
            </w:pPr>
          </w:p>
        </w:tc>
      </w:tr>
      <w:tr w:rsidR="00D8156A" w:rsidRPr="00737F59" w:rsidTr="00D8156A">
        <w:trPr>
          <w:trHeight w:val="368"/>
        </w:trPr>
        <w:tc>
          <w:tcPr>
            <w:tcW w:w="1988" w:type="dxa"/>
            <w:shd w:val="clear" w:color="auto" w:fill="9BBB59" w:themeFill="accent3"/>
          </w:tcPr>
          <w:p w:rsidR="00D8156A" w:rsidRPr="00737F59" w:rsidRDefault="00D8156A" w:rsidP="00D8156A">
            <w:pPr>
              <w:spacing w:line="276" w:lineRule="auto"/>
              <w:jc w:val="center"/>
              <w:rPr>
                <w:rFonts w:ascii="Times New Roman" w:eastAsia="Times New Roman" w:hAnsi="Times New Roman"/>
                <w:b/>
                <w:lang w:val="sr-Cyrl-CS"/>
              </w:rPr>
            </w:pPr>
            <w:r w:rsidRPr="00737F59">
              <w:rPr>
                <w:rFonts w:ascii="Times New Roman" w:eastAsia="Times New Roman" w:hAnsi="Times New Roman"/>
                <w:b/>
                <w:lang w:val="sr-Cyrl-CS"/>
              </w:rPr>
              <w:t>УКУПНО</w:t>
            </w:r>
          </w:p>
        </w:tc>
        <w:tc>
          <w:tcPr>
            <w:tcW w:w="1438" w:type="dxa"/>
          </w:tcPr>
          <w:p w:rsidR="00D8156A" w:rsidRPr="00737F59" w:rsidRDefault="00D8156A" w:rsidP="00D8156A">
            <w:pPr>
              <w:spacing w:line="276" w:lineRule="auto"/>
              <w:jc w:val="center"/>
              <w:rPr>
                <w:rFonts w:ascii="Times New Roman" w:eastAsia="Times New Roman" w:hAnsi="Times New Roman"/>
                <w:b/>
                <w:lang w:val="sr-Cyrl-CS"/>
              </w:rPr>
            </w:pPr>
          </w:p>
          <w:p w:rsidR="00D8156A" w:rsidRPr="00737F59" w:rsidRDefault="00D8156A" w:rsidP="00D8156A">
            <w:pPr>
              <w:spacing w:line="276" w:lineRule="auto"/>
              <w:jc w:val="center"/>
              <w:rPr>
                <w:rFonts w:ascii="Times New Roman" w:eastAsia="Times New Roman" w:hAnsi="Times New Roman"/>
                <w:b/>
              </w:rPr>
            </w:pPr>
            <w:r w:rsidRPr="00737F59">
              <w:rPr>
                <w:rFonts w:ascii="Times New Roman" w:eastAsia="Times New Roman" w:hAnsi="Times New Roman"/>
                <w:b/>
                <w:lang w:val="sr-Cyrl-CS"/>
              </w:rPr>
              <w:t>4</w:t>
            </w:r>
          </w:p>
          <w:p w:rsidR="00D8156A" w:rsidRPr="00737F59" w:rsidRDefault="00D8156A" w:rsidP="00D8156A">
            <w:pPr>
              <w:spacing w:line="276" w:lineRule="auto"/>
              <w:jc w:val="center"/>
              <w:rPr>
                <w:rFonts w:ascii="Times New Roman" w:eastAsia="Times New Roman" w:hAnsi="Times New Roman"/>
                <w:b/>
              </w:rPr>
            </w:pPr>
          </w:p>
        </w:tc>
        <w:tc>
          <w:tcPr>
            <w:tcW w:w="1465" w:type="dxa"/>
          </w:tcPr>
          <w:p w:rsidR="00D8156A" w:rsidRPr="00737F59" w:rsidRDefault="00D8156A" w:rsidP="00D8156A">
            <w:pPr>
              <w:spacing w:line="276" w:lineRule="auto"/>
              <w:jc w:val="center"/>
              <w:rPr>
                <w:rFonts w:ascii="Times New Roman" w:eastAsia="Times New Roman" w:hAnsi="Times New Roman"/>
                <w:b/>
                <w:lang w:val="sr-Cyrl-CS"/>
              </w:rPr>
            </w:pPr>
          </w:p>
          <w:p w:rsidR="00D8156A" w:rsidRPr="00737F59" w:rsidRDefault="00D8156A" w:rsidP="00D8156A">
            <w:pPr>
              <w:spacing w:line="276" w:lineRule="auto"/>
              <w:jc w:val="center"/>
              <w:rPr>
                <w:rFonts w:ascii="Times New Roman" w:eastAsia="Times New Roman" w:hAnsi="Times New Roman"/>
                <w:b/>
                <w:lang w:val="sr-Cyrl-CS"/>
              </w:rPr>
            </w:pPr>
            <w:r>
              <w:rPr>
                <w:rFonts w:ascii="Times New Roman" w:eastAsia="Times New Roman" w:hAnsi="Times New Roman"/>
                <w:b/>
                <w:lang w:val="sr-Cyrl-CS"/>
              </w:rPr>
              <w:t>1</w:t>
            </w:r>
          </w:p>
        </w:tc>
        <w:tc>
          <w:tcPr>
            <w:tcW w:w="1494" w:type="dxa"/>
          </w:tcPr>
          <w:p w:rsidR="00D8156A" w:rsidRPr="00737F59" w:rsidRDefault="00D8156A" w:rsidP="00D8156A">
            <w:pPr>
              <w:spacing w:line="276" w:lineRule="auto"/>
              <w:jc w:val="center"/>
              <w:rPr>
                <w:rFonts w:ascii="Times New Roman" w:eastAsia="Times New Roman" w:hAnsi="Times New Roman"/>
                <w:b/>
                <w:lang w:val="sr-Cyrl-CS"/>
              </w:rPr>
            </w:pPr>
          </w:p>
          <w:p w:rsidR="00D8156A" w:rsidRPr="00737F59" w:rsidRDefault="00D8156A" w:rsidP="00D8156A">
            <w:pPr>
              <w:spacing w:line="276" w:lineRule="auto"/>
              <w:jc w:val="center"/>
              <w:rPr>
                <w:rFonts w:ascii="Times New Roman" w:eastAsia="Times New Roman" w:hAnsi="Times New Roman"/>
                <w:b/>
                <w:lang w:val="sr-Cyrl-CS"/>
              </w:rPr>
            </w:pPr>
            <w:r w:rsidRPr="00737F59">
              <w:rPr>
                <w:rFonts w:ascii="Times New Roman" w:eastAsia="Times New Roman" w:hAnsi="Times New Roman"/>
                <w:b/>
                <w:lang w:val="sr-Cyrl-CS"/>
              </w:rPr>
              <w:t>2</w:t>
            </w:r>
          </w:p>
        </w:tc>
        <w:tc>
          <w:tcPr>
            <w:tcW w:w="1488" w:type="dxa"/>
          </w:tcPr>
          <w:p w:rsidR="00D8156A" w:rsidRPr="00737F59" w:rsidRDefault="00D8156A" w:rsidP="00D8156A">
            <w:pPr>
              <w:spacing w:line="276" w:lineRule="auto"/>
              <w:jc w:val="center"/>
              <w:rPr>
                <w:rFonts w:ascii="Times New Roman" w:eastAsia="Times New Roman" w:hAnsi="Times New Roman"/>
                <w:b/>
                <w:lang w:val="sr-Cyrl-CS"/>
              </w:rPr>
            </w:pPr>
          </w:p>
          <w:p w:rsidR="00D8156A" w:rsidRPr="00737F59" w:rsidRDefault="00D8156A" w:rsidP="00D8156A">
            <w:pPr>
              <w:spacing w:line="276" w:lineRule="auto"/>
              <w:jc w:val="center"/>
              <w:rPr>
                <w:rFonts w:ascii="Times New Roman" w:eastAsia="Times New Roman" w:hAnsi="Times New Roman"/>
                <w:b/>
                <w:lang w:val="sr-Cyrl-CS"/>
              </w:rPr>
            </w:pPr>
            <w:r w:rsidRPr="00737F59">
              <w:rPr>
                <w:rFonts w:ascii="Times New Roman" w:eastAsia="Times New Roman" w:hAnsi="Times New Roman"/>
                <w:b/>
                <w:lang w:val="sr-Cyrl-CS"/>
              </w:rPr>
              <w:t>1</w:t>
            </w:r>
          </w:p>
        </w:tc>
        <w:tc>
          <w:tcPr>
            <w:tcW w:w="1517" w:type="dxa"/>
          </w:tcPr>
          <w:p w:rsidR="00D8156A" w:rsidRPr="00737F59" w:rsidRDefault="00D8156A" w:rsidP="00D8156A">
            <w:pPr>
              <w:spacing w:line="276" w:lineRule="auto"/>
              <w:jc w:val="center"/>
              <w:rPr>
                <w:rFonts w:ascii="Times New Roman" w:eastAsia="Times New Roman" w:hAnsi="Times New Roman"/>
                <w:b/>
                <w:lang w:val="sr-Cyrl-CS"/>
              </w:rPr>
            </w:pPr>
          </w:p>
          <w:p w:rsidR="00D8156A" w:rsidRPr="00737F59" w:rsidRDefault="00D8156A" w:rsidP="00D8156A">
            <w:pPr>
              <w:spacing w:line="276" w:lineRule="auto"/>
              <w:jc w:val="center"/>
              <w:rPr>
                <w:rFonts w:ascii="Times New Roman" w:eastAsia="Times New Roman" w:hAnsi="Times New Roman"/>
                <w:b/>
                <w:lang w:val="sr-Cyrl-CS"/>
              </w:rPr>
            </w:pPr>
            <w:r w:rsidRPr="00737F59">
              <w:rPr>
                <w:rFonts w:ascii="Times New Roman" w:eastAsia="Times New Roman" w:hAnsi="Times New Roman"/>
                <w:b/>
                <w:lang w:val="sr-Cyrl-CS"/>
              </w:rPr>
              <w:t>0,5</w:t>
            </w:r>
          </w:p>
        </w:tc>
      </w:tr>
    </w:tbl>
    <w:p w:rsidR="00D8156A" w:rsidRPr="00D8156A" w:rsidRDefault="00D8156A" w:rsidP="00D8156A">
      <w:pPr>
        <w:spacing w:line="276" w:lineRule="auto"/>
        <w:jc w:val="center"/>
        <w:rPr>
          <w:rFonts w:ascii="Times New Roman" w:hAnsi="Times New Roman"/>
          <w:sz w:val="24"/>
          <w:szCs w:val="24"/>
          <w:lang w:val="sr-Cyrl-CS"/>
        </w:rPr>
      </w:pPr>
    </w:p>
    <w:p w:rsidR="002A5ED3" w:rsidRDefault="002A5ED3" w:rsidP="00D8156A">
      <w:pPr>
        <w:spacing w:line="276" w:lineRule="auto"/>
        <w:jc w:val="both"/>
        <w:rPr>
          <w:rFonts w:ascii="Times New Roman" w:hAnsi="Times New Roman"/>
          <w:sz w:val="24"/>
          <w:szCs w:val="24"/>
          <w:lang w:val="sr-Cyrl-CS"/>
        </w:rPr>
      </w:pPr>
    </w:p>
    <w:tbl>
      <w:tblPr>
        <w:tblW w:w="939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tblPr>
      <w:tblGrid>
        <w:gridCol w:w="2087"/>
        <w:gridCol w:w="1115"/>
        <w:gridCol w:w="2229"/>
        <w:gridCol w:w="975"/>
        <w:gridCol w:w="1730"/>
        <w:gridCol w:w="1254"/>
      </w:tblGrid>
      <w:tr w:rsidR="00D8156A" w:rsidRPr="00CF18E1" w:rsidTr="00D8156A">
        <w:trPr>
          <w:trHeight w:val="400"/>
        </w:trPr>
        <w:tc>
          <w:tcPr>
            <w:tcW w:w="2087" w:type="dxa"/>
            <w:tcBorders>
              <w:bottom w:val="double" w:sz="4" w:space="0" w:color="auto"/>
            </w:tcBorders>
            <w:shd w:val="clear" w:color="auto" w:fill="76923C" w:themeFill="accent3" w:themeFillShade="BF"/>
          </w:tcPr>
          <w:p w:rsidR="00D8156A" w:rsidRPr="00CF18E1" w:rsidRDefault="00D8156A" w:rsidP="00D8156A">
            <w:pPr>
              <w:spacing w:line="276" w:lineRule="auto"/>
              <w:rPr>
                <w:rFonts w:asciiTheme="majorBidi" w:hAnsiTheme="majorBidi" w:cstheme="majorBidi"/>
                <w:b/>
                <w:bCs/>
                <w:sz w:val="22"/>
                <w:lang w:val="sr-Cyrl-CS"/>
              </w:rPr>
            </w:pPr>
            <w:r w:rsidRPr="00CF18E1">
              <w:rPr>
                <w:rFonts w:asciiTheme="majorBidi" w:hAnsiTheme="majorBidi" w:cstheme="majorBidi"/>
                <w:b/>
                <w:bCs/>
                <w:sz w:val="22"/>
                <w:lang w:val="sr-Cyrl-CS"/>
              </w:rPr>
              <w:t>Име и презиме</w:t>
            </w:r>
          </w:p>
        </w:tc>
        <w:tc>
          <w:tcPr>
            <w:tcW w:w="1115" w:type="dxa"/>
            <w:shd w:val="clear" w:color="auto" w:fill="76923C" w:themeFill="accent3" w:themeFillShade="BF"/>
          </w:tcPr>
          <w:p w:rsidR="00D8156A" w:rsidRPr="00CF18E1" w:rsidRDefault="00D8156A" w:rsidP="00D8156A">
            <w:pPr>
              <w:spacing w:line="276" w:lineRule="auto"/>
              <w:rPr>
                <w:rFonts w:asciiTheme="majorBidi" w:hAnsiTheme="majorBidi" w:cstheme="majorBidi"/>
                <w:b/>
                <w:bCs/>
                <w:sz w:val="22"/>
                <w:lang w:val="sr-Cyrl-CS"/>
              </w:rPr>
            </w:pPr>
            <w:r w:rsidRPr="00CF18E1">
              <w:rPr>
                <w:rFonts w:asciiTheme="majorBidi" w:hAnsiTheme="majorBidi" w:cstheme="majorBidi"/>
                <w:b/>
                <w:bCs/>
                <w:sz w:val="22"/>
                <w:lang w:val="sr-Cyrl-CS"/>
              </w:rPr>
              <w:t xml:space="preserve"> Степен стр.с.</w:t>
            </w:r>
          </w:p>
        </w:tc>
        <w:tc>
          <w:tcPr>
            <w:tcW w:w="2229" w:type="dxa"/>
            <w:shd w:val="clear" w:color="auto" w:fill="76923C" w:themeFill="accent3" w:themeFillShade="BF"/>
          </w:tcPr>
          <w:p w:rsidR="00D8156A" w:rsidRPr="00CF18E1" w:rsidRDefault="00D8156A" w:rsidP="00D8156A">
            <w:pPr>
              <w:spacing w:line="276" w:lineRule="auto"/>
              <w:rPr>
                <w:rFonts w:asciiTheme="majorBidi" w:hAnsiTheme="majorBidi" w:cstheme="majorBidi"/>
                <w:b/>
                <w:bCs/>
                <w:sz w:val="22"/>
                <w:lang w:val="sr-Cyrl-CS"/>
              </w:rPr>
            </w:pPr>
            <w:r w:rsidRPr="00CF18E1">
              <w:rPr>
                <w:rFonts w:asciiTheme="majorBidi" w:hAnsiTheme="majorBidi" w:cstheme="majorBidi"/>
                <w:b/>
                <w:bCs/>
                <w:sz w:val="22"/>
                <w:lang w:val="sr-Cyrl-CS"/>
              </w:rPr>
              <w:t>Радно место</w:t>
            </w:r>
          </w:p>
        </w:tc>
        <w:tc>
          <w:tcPr>
            <w:tcW w:w="975" w:type="dxa"/>
            <w:shd w:val="clear" w:color="auto" w:fill="76923C" w:themeFill="accent3" w:themeFillShade="BF"/>
          </w:tcPr>
          <w:p w:rsidR="00D8156A" w:rsidRPr="00CF18E1" w:rsidRDefault="00D8156A" w:rsidP="00D8156A">
            <w:pPr>
              <w:spacing w:line="276" w:lineRule="auto"/>
              <w:jc w:val="center"/>
              <w:rPr>
                <w:rFonts w:asciiTheme="majorBidi" w:hAnsiTheme="majorBidi" w:cstheme="majorBidi"/>
                <w:b/>
                <w:bCs/>
                <w:sz w:val="22"/>
                <w:lang w:val="sr-Cyrl-CS"/>
              </w:rPr>
            </w:pPr>
            <w:r w:rsidRPr="00CF18E1">
              <w:rPr>
                <w:rFonts w:asciiTheme="majorBidi" w:hAnsiTheme="majorBidi" w:cstheme="majorBidi"/>
                <w:b/>
                <w:bCs/>
                <w:sz w:val="22"/>
                <w:lang w:val="sr-Cyrl-CS"/>
              </w:rPr>
              <w:t>%</w:t>
            </w:r>
          </w:p>
        </w:tc>
        <w:tc>
          <w:tcPr>
            <w:tcW w:w="1730" w:type="dxa"/>
            <w:shd w:val="clear" w:color="auto" w:fill="76923C" w:themeFill="accent3" w:themeFillShade="BF"/>
          </w:tcPr>
          <w:p w:rsidR="00D8156A" w:rsidRPr="00CF18E1" w:rsidRDefault="00D8156A" w:rsidP="00D8156A">
            <w:pPr>
              <w:spacing w:line="276" w:lineRule="auto"/>
              <w:rPr>
                <w:rFonts w:asciiTheme="majorBidi" w:hAnsiTheme="majorBidi" w:cstheme="majorBidi"/>
                <w:b/>
                <w:bCs/>
                <w:sz w:val="22"/>
                <w:lang w:val="sr-Cyrl-CS"/>
              </w:rPr>
            </w:pPr>
            <w:r w:rsidRPr="00CF18E1">
              <w:rPr>
                <w:rFonts w:asciiTheme="majorBidi" w:hAnsiTheme="majorBidi" w:cstheme="majorBidi"/>
                <w:b/>
                <w:bCs/>
                <w:sz w:val="22"/>
                <w:lang w:val="sr-Cyrl-CS"/>
              </w:rPr>
              <w:t>Радни однос</w:t>
            </w:r>
          </w:p>
        </w:tc>
        <w:tc>
          <w:tcPr>
            <w:tcW w:w="1254" w:type="dxa"/>
            <w:shd w:val="clear" w:color="auto" w:fill="76923C" w:themeFill="accent3" w:themeFillShade="BF"/>
          </w:tcPr>
          <w:p w:rsidR="00D8156A" w:rsidRPr="00CF18E1" w:rsidRDefault="00D8156A" w:rsidP="00D8156A">
            <w:pPr>
              <w:spacing w:line="276" w:lineRule="auto"/>
              <w:rPr>
                <w:rFonts w:asciiTheme="majorBidi" w:hAnsiTheme="majorBidi" w:cstheme="majorBidi"/>
                <w:b/>
                <w:bCs/>
                <w:sz w:val="22"/>
                <w:lang w:val="sr-Cyrl-CS"/>
              </w:rPr>
            </w:pPr>
            <w:r w:rsidRPr="00CF18E1">
              <w:rPr>
                <w:rFonts w:asciiTheme="majorBidi" w:hAnsiTheme="majorBidi" w:cstheme="majorBidi"/>
                <w:b/>
                <w:bCs/>
                <w:sz w:val="22"/>
                <w:lang w:val="sr-Cyrl-CS"/>
              </w:rPr>
              <w:t>стаж</w:t>
            </w:r>
          </w:p>
        </w:tc>
      </w:tr>
      <w:tr w:rsidR="00D8156A" w:rsidRPr="00CF18E1" w:rsidTr="00D8156A">
        <w:trPr>
          <w:trHeight w:val="400"/>
        </w:trPr>
        <w:tc>
          <w:tcPr>
            <w:tcW w:w="2087" w:type="dxa"/>
            <w:shd w:val="clear" w:color="auto" w:fill="9BBB59" w:themeFill="accent3"/>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1.Деан Веселиновић</w:t>
            </w:r>
          </w:p>
        </w:tc>
        <w:tc>
          <w:tcPr>
            <w:tcW w:w="1115"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eastAsia="Times New Roman" w:hAnsiTheme="majorBidi" w:cstheme="majorBidi"/>
                <w:sz w:val="22"/>
                <w:szCs w:val="22"/>
              </w:rPr>
              <w:t>VII</w:t>
            </w:r>
          </w:p>
        </w:tc>
        <w:tc>
          <w:tcPr>
            <w:tcW w:w="2229" w:type="dxa"/>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Секретар</w:t>
            </w:r>
          </w:p>
        </w:tc>
        <w:tc>
          <w:tcPr>
            <w:tcW w:w="975"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50</w:t>
            </w:r>
          </w:p>
        </w:tc>
        <w:tc>
          <w:tcPr>
            <w:tcW w:w="1730"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неодређено</w:t>
            </w:r>
          </w:p>
        </w:tc>
        <w:tc>
          <w:tcPr>
            <w:tcW w:w="1254"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15</w:t>
            </w:r>
          </w:p>
        </w:tc>
      </w:tr>
      <w:tr w:rsidR="00D8156A" w:rsidRPr="00CF18E1" w:rsidTr="00D8156A">
        <w:trPr>
          <w:trHeight w:val="424"/>
        </w:trPr>
        <w:tc>
          <w:tcPr>
            <w:tcW w:w="2087" w:type="dxa"/>
            <w:shd w:val="clear" w:color="auto" w:fill="9BBB59" w:themeFill="accent3"/>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2.Борка Петровић</w:t>
            </w:r>
          </w:p>
        </w:tc>
        <w:tc>
          <w:tcPr>
            <w:tcW w:w="1115" w:type="dxa"/>
          </w:tcPr>
          <w:p w:rsidR="00D8156A" w:rsidRPr="00CF18E1" w:rsidRDefault="00D8156A" w:rsidP="00D8156A">
            <w:pPr>
              <w:spacing w:line="276" w:lineRule="auto"/>
              <w:jc w:val="center"/>
              <w:rPr>
                <w:rFonts w:asciiTheme="majorBidi" w:eastAsia="Times New Roman" w:hAnsiTheme="majorBidi" w:cstheme="majorBidi"/>
                <w:sz w:val="22"/>
                <w:szCs w:val="22"/>
                <w:lang w:val="sr-Cyrl-CS"/>
              </w:rPr>
            </w:pPr>
            <w:r w:rsidRPr="00CF18E1">
              <w:rPr>
                <w:rFonts w:asciiTheme="majorBidi" w:eastAsia="Times New Roman" w:hAnsiTheme="majorBidi" w:cstheme="majorBidi"/>
                <w:sz w:val="22"/>
                <w:szCs w:val="22"/>
              </w:rPr>
              <w:t>IV</w:t>
            </w:r>
          </w:p>
        </w:tc>
        <w:tc>
          <w:tcPr>
            <w:tcW w:w="2229" w:type="dxa"/>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Шеф рачуноводства</w:t>
            </w:r>
          </w:p>
        </w:tc>
        <w:tc>
          <w:tcPr>
            <w:tcW w:w="975"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100</w:t>
            </w:r>
          </w:p>
        </w:tc>
        <w:tc>
          <w:tcPr>
            <w:tcW w:w="1730"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неодређено</w:t>
            </w:r>
          </w:p>
        </w:tc>
        <w:tc>
          <w:tcPr>
            <w:tcW w:w="1254"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39</w:t>
            </w:r>
          </w:p>
        </w:tc>
      </w:tr>
      <w:tr w:rsidR="00D8156A" w:rsidRPr="00CF18E1" w:rsidTr="00D8156A">
        <w:trPr>
          <w:trHeight w:val="400"/>
        </w:trPr>
        <w:tc>
          <w:tcPr>
            <w:tcW w:w="2087" w:type="dxa"/>
            <w:shd w:val="clear" w:color="auto" w:fill="9BBB59" w:themeFill="accent3"/>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3.Виолета Теодосијевић</w:t>
            </w:r>
          </w:p>
        </w:tc>
        <w:tc>
          <w:tcPr>
            <w:tcW w:w="1115" w:type="dxa"/>
          </w:tcPr>
          <w:p w:rsidR="00D8156A" w:rsidRPr="00CF18E1" w:rsidRDefault="00D8156A" w:rsidP="00D8156A">
            <w:pPr>
              <w:spacing w:line="276" w:lineRule="auto"/>
              <w:jc w:val="center"/>
              <w:rPr>
                <w:rFonts w:asciiTheme="majorBidi" w:eastAsia="Times New Roman" w:hAnsiTheme="majorBidi" w:cstheme="majorBidi"/>
                <w:sz w:val="22"/>
                <w:szCs w:val="22"/>
              </w:rPr>
            </w:pPr>
            <w:r w:rsidRPr="00CF18E1">
              <w:rPr>
                <w:rFonts w:asciiTheme="majorBidi" w:eastAsia="Times New Roman" w:hAnsiTheme="majorBidi" w:cstheme="majorBidi"/>
                <w:sz w:val="22"/>
                <w:szCs w:val="22"/>
              </w:rPr>
              <w:t>I</w:t>
            </w:r>
          </w:p>
        </w:tc>
        <w:tc>
          <w:tcPr>
            <w:tcW w:w="2229" w:type="dxa"/>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Чистачица</w:t>
            </w:r>
          </w:p>
        </w:tc>
        <w:tc>
          <w:tcPr>
            <w:tcW w:w="975"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100</w:t>
            </w:r>
          </w:p>
        </w:tc>
        <w:tc>
          <w:tcPr>
            <w:tcW w:w="1730"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одређено</w:t>
            </w:r>
          </w:p>
        </w:tc>
        <w:tc>
          <w:tcPr>
            <w:tcW w:w="1254"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4</w:t>
            </w:r>
          </w:p>
        </w:tc>
      </w:tr>
      <w:tr w:rsidR="00D8156A" w:rsidRPr="00CF18E1" w:rsidTr="00D8156A">
        <w:trPr>
          <w:trHeight w:val="424"/>
        </w:trPr>
        <w:tc>
          <w:tcPr>
            <w:tcW w:w="2087" w:type="dxa"/>
            <w:shd w:val="clear" w:color="auto" w:fill="9BBB59" w:themeFill="accent3"/>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5. Вера Вујковић</w:t>
            </w:r>
          </w:p>
        </w:tc>
        <w:tc>
          <w:tcPr>
            <w:tcW w:w="1115" w:type="dxa"/>
          </w:tcPr>
          <w:p w:rsidR="00D8156A" w:rsidRPr="00CF18E1" w:rsidRDefault="00D8156A" w:rsidP="00D8156A">
            <w:pPr>
              <w:spacing w:line="276" w:lineRule="auto"/>
              <w:jc w:val="center"/>
              <w:rPr>
                <w:rFonts w:asciiTheme="majorBidi" w:eastAsia="Times New Roman" w:hAnsiTheme="majorBidi" w:cstheme="majorBidi"/>
                <w:sz w:val="22"/>
                <w:szCs w:val="22"/>
              </w:rPr>
            </w:pPr>
            <w:r w:rsidRPr="00CF18E1">
              <w:rPr>
                <w:rFonts w:asciiTheme="majorBidi" w:eastAsia="Times New Roman" w:hAnsiTheme="majorBidi" w:cstheme="majorBidi"/>
                <w:sz w:val="22"/>
                <w:szCs w:val="22"/>
              </w:rPr>
              <w:t>II</w:t>
            </w:r>
          </w:p>
        </w:tc>
        <w:tc>
          <w:tcPr>
            <w:tcW w:w="2229" w:type="dxa"/>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Сервирка</w:t>
            </w:r>
          </w:p>
        </w:tc>
        <w:tc>
          <w:tcPr>
            <w:tcW w:w="975"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50</w:t>
            </w:r>
          </w:p>
        </w:tc>
        <w:tc>
          <w:tcPr>
            <w:tcW w:w="1730"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неодређено</w:t>
            </w:r>
          </w:p>
        </w:tc>
        <w:tc>
          <w:tcPr>
            <w:tcW w:w="1254"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35</w:t>
            </w:r>
          </w:p>
        </w:tc>
      </w:tr>
      <w:tr w:rsidR="00D8156A" w:rsidRPr="00CF18E1" w:rsidTr="00D8156A">
        <w:trPr>
          <w:trHeight w:val="424"/>
        </w:trPr>
        <w:tc>
          <w:tcPr>
            <w:tcW w:w="2087" w:type="dxa"/>
            <w:shd w:val="clear" w:color="auto" w:fill="9BBB59" w:themeFill="accent3"/>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6. Милан Весић</w:t>
            </w:r>
          </w:p>
        </w:tc>
        <w:tc>
          <w:tcPr>
            <w:tcW w:w="1115" w:type="dxa"/>
          </w:tcPr>
          <w:p w:rsidR="00D8156A" w:rsidRPr="00CF18E1" w:rsidRDefault="00D8156A" w:rsidP="00D8156A">
            <w:pPr>
              <w:spacing w:line="276" w:lineRule="auto"/>
              <w:jc w:val="center"/>
              <w:rPr>
                <w:rFonts w:asciiTheme="majorBidi" w:eastAsia="Times New Roman" w:hAnsiTheme="majorBidi" w:cstheme="majorBidi"/>
                <w:sz w:val="22"/>
                <w:szCs w:val="22"/>
              </w:rPr>
            </w:pPr>
            <w:r w:rsidRPr="00CF18E1">
              <w:rPr>
                <w:rFonts w:asciiTheme="majorBidi" w:eastAsia="Times New Roman" w:hAnsiTheme="majorBidi" w:cstheme="majorBidi"/>
                <w:sz w:val="22"/>
                <w:szCs w:val="22"/>
              </w:rPr>
              <w:t>II</w:t>
            </w:r>
          </w:p>
        </w:tc>
        <w:tc>
          <w:tcPr>
            <w:tcW w:w="2229" w:type="dxa"/>
          </w:tcPr>
          <w:p w:rsidR="00D8156A" w:rsidRPr="00CF18E1" w:rsidRDefault="00D8156A" w:rsidP="00D8156A">
            <w:pPr>
              <w:spacing w:line="276" w:lineRule="auto"/>
              <w:rPr>
                <w:rFonts w:asciiTheme="majorBidi" w:hAnsiTheme="majorBidi" w:cstheme="majorBidi"/>
                <w:sz w:val="22"/>
              </w:rPr>
            </w:pPr>
            <w:r w:rsidRPr="00CF18E1">
              <w:rPr>
                <w:rFonts w:asciiTheme="majorBidi" w:hAnsiTheme="majorBidi" w:cstheme="majorBidi"/>
                <w:sz w:val="22"/>
              </w:rPr>
              <w:t>Домар/мајстор одржавања</w:t>
            </w:r>
          </w:p>
        </w:tc>
        <w:tc>
          <w:tcPr>
            <w:tcW w:w="975"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100</w:t>
            </w:r>
          </w:p>
        </w:tc>
        <w:tc>
          <w:tcPr>
            <w:tcW w:w="1730"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неодређено</w:t>
            </w:r>
          </w:p>
        </w:tc>
        <w:tc>
          <w:tcPr>
            <w:tcW w:w="1254"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32</w:t>
            </w:r>
          </w:p>
        </w:tc>
      </w:tr>
      <w:tr w:rsidR="00D8156A" w:rsidRPr="00CF18E1" w:rsidTr="00D8156A">
        <w:trPr>
          <w:trHeight w:val="424"/>
        </w:trPr>
        <w:tc>
          <w:tcPr>
            <w:tcW w:w="2087" w:type="dxa"/>
            <w:shd w:val="clear" w:color="auto" w:fill="9BBB59" w:themeFill="accent3"/>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7. Јасмина Стаменић</w:t>
            </w:r>
          </w:p>
        </w:tc>
        <w:tc>
          <w:tcPr>
            <w:tcW w:w="1115" w:type="dxa"/>
          </w:tcPr>
          <w:p w:rsidR="00D8156A" w:rsidRPr="00CF18E1" w:rsidRDefault="00D8156A" w:rsidP="00D8156A">
            <w:pPr>
              <w:spacing w:line="276" w:lineRule="auto"/>
              <w:jc w:val="center"/>
              <w:rPr>
                <w:rFonts w:asciiTheme="majorBidi" w:eastAsia="Times New Roman" w:hAnsiTheme="majorBidi" w:cstheme="majorBidi"/>
                <w:sz w:val="22"/>
                <w:szCs w:val="22"/>
              </w:rPr>
            </w:pPr>
            <w:r w:rsidRPr="00CF18E1">
              <w:rPr>
                <w:rFonts w:asciiTheme="majorBidi" w:eastAsia="Times New Roman" w:hAnsiTheme="majorBidi" w:cstheme="majorBidi"/>
                <w:sz w:val="22"/>
                <w:szCs w:val="22"/>
              </w:rPr>
              <w:t>I</w:t>
            </w:r>
          </w:p>
        </w:tc>
        <w:tc>
          <w:tcPr>
            <w:tcW w:w="2229" w:type="dxa"/>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Чистачица</w:t>
            </w:r>
          </w:p>
        </w:tc>
        <w:tc>
          <w:tcPr>
            <w:tcW w:w="975"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50</w:t>
            </w:r>
          </w:p>
        </w:tc>
        <w:tc>
          <w:tcPr>
            <w:tcW w:w="1730" w:type="dxa"/>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 xml:space="preserve">       одређено</w:t>
            </w:r>
          </w:p>
        </w:tc>
        <w:tc>
          <w:tcPr>
            <w:tcW w:w="1254"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2</w:t>
            </w:r>
          </w:p>
        </w:tc>
      </w:tr>
      <w:tr w:rsidR="00D8156A" w:rsidRPr="00CF18E1" w:rsidTr="00D8156A">
        <w:trPr>
          <w:trHeight w:val="400"/>
        </w:trPr>
        <w:tc>
          <w:tcPr>
            <w:tcW w:w="2087" w:type="dxa"/>
            <w:shd w:val="clear" w:color="auto" w:fill="9BBB59" w:themeFill="accent3"/>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8.Марина Ђорђевић</w:t>
            </w:r>
          </w:p>
        </w:tc>
        <w:tc>
          <w:tcPr>
            <w:tcW w:w="1115" w:type="dxa"/>
          </w:tcPr>
          <w:p w:rsidR="00D8156A" w:rsidRPr="00CF18E1" w:rsidRDefault="00D8156A" w:rsidP="00D8156A">
            <w:pPr>
              <w:spacing w:line="276" w:lineRule="auto"/>
              <w:jc w:val="center"/>
              <w:rPr>
                <w:rFonts w:asciiTheme="majorBidi" w:eastAsia="Times New Roman" w:hAnsiTheme="majorBidi" w:cstheme="majorBidi"/>
                <w:sz w:val="22"/>
                <w:szCs w:val="22"/>
              </w:rPr>
            </w:pPr>
            <w:r w:rsidRPr="00CF18E1">
              <w:rPr>
                <w:rFonts w:asciiTheme="majorBidi" w:eastAsia="Times New Roman" w:hAnsiTheme="majorBidi" w:cstheme="majorBidi"/>
                <w:sz w:val="22"/>
                <w:szCs w:val="22"/>
              </w:rPr>
              <w:t>I/III</w:t>
            </w:r>
          </w:p>
        </w:tc>
        <w:tc>
          <w:tcPr>
            <w:tcW w:w="2229" w:type="dxa"/>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Помоћ.р/домар</w:t>
            </w:r>
          </w:p>
        </w:tc>
        <w:tc>
          <w:tcPr>
            <w:tcW w:w="975"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50+50</w:t>
            </w:r>
          </w:p>
        </w:tc>
        <w:tc>
          <w:tcPr>
            <w:tcW w:w="1730"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неодређено</w:t>
            </w:r>
          </w:p>
        </w:tc>
        <w:tc>
          <w:tcPr>
            <w:tcW w:w="1254"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9</w:t>
            </w:r>
          </w:p>
        </w:tc>
      </w:tr>
      <w:tr w:rsidR="00D8156A" w:rsidRPr="00CF18E1" w:rsidTr="00D8156A">
        <w:trPr>
          <w:trHeight w:val="424"/>
        </w:trPr>
        <w:tc>
          <w:tcPr>
            <w:tcW w:w="2087" w:type="dxa"/>
            <w:shd w:val="clear" w:color="auto" w:fill="9BBB59" w:themeFill="accent3"/>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9.Љиљана Гајић</w:t>
            </w:r>
          </w:p>
        </w:tc>
        <w:tc>
          <w:tcPr>
            <w:tcW w:w="1115" w:type="dxa"/>
          </w:tcPr>
          <w:p w:rsidR="00D8156A" w:rsidRPr="00CF18E1" w:rsidRDefault="00D8156A" w:rsidP="00D8156A">
            <w:pPr>
              <w:spacing w:line="276" w:lineRule="auto"/>
              <w:jc w:val="center"/>
              <w:rPr>
                <w:rFonts w:asciiTheme="majorBidi" w:eastAsia="Times New Roman" w:hAnsiTheme="majorBidi" w:cstheme="majorBidi"/>
                <w:sz w:val="22"/>
                <w:szCs w:val="22"/>
              </w:rPr>
            </w:pPr>
            <w:r w:rsidRPr="00CF18E1">
              <w:rPr>
                <w:rFonts w:asciiTheme="majorBidi" w:eastAsia="Times New Roman" w:hAnsiTheme="majorBidi" w:cstheme="majorBidi"/>
                <w:sz w:val="22"/>
                <w:szCs w:val="22"/>
              </w:rPr>
              <w:t>I</w:t>
            </w:r>
          </w:p>
        </w:tc>
        <w:tc>
          <w:tcPr>
            <w:tcW w:w="2229" w:type="dxa"/>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Чистачица</w:t>
            </w:r>
          </w:p>
        </w:tc>
        <w:tc>
          <w:tcPr>
            <w:tcW w:w="975"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100</w:t>
            </w:r>
          </w:p>
        </w:tc>
        <w:tc>
          <w:tcPr>
            <w:tcW w:w="1730"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неодређено</w:t>
            </w:r>
          </w:p>
        </w:tc>
        <w:tc>
          <w:tcPr>
            <w:tcW w:w="1254"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19</w:t>
            </w:r>
          </w:p>
        </w:tc>
      </w:tr>
      <w:tr w:rsidR="00D8156A" w:rsidRPr="00CF18E1" w:rsidTr="00D8156A">
        <w:trPr>
          <w:trHeight w:val="424"/>
        </w:trPr>
        <w:tc>
          <w:tcPr>
            <w:tcW w:w="2087" w:type="dxa"/>
            <w:shd w:val="clear" w:color="auto" w:fill="9BBB59" w:themeFill="accent3"/>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10. Маја Ђорђевић</w:t>
            </w:r>
          </w:p>
        </w:tc>
        <w:tc>
          <w:tcPr>
            <w:tcW w:w="1115" w:type="dxa"/>
          </w:tcPr>
          <w:p w:rsidR="00D8156A" w:rsidRPr="00CF18E1" w:rsidRDefault="00D8156A" w:rsidP="00D8156A">
            <w:pPr>
              <w:spacing w:line="276" w:lineRule="auto"/>
              <w:jc w:val="center"/>
              <w:rPr>
                <w:rFonts w:asciiTheme="majorBidi" w:eastAsia="Times New Roman" w:hAnsiTheme="majorBidi" w:cstheme="majorBidi"/>
                <w:sz w:val="22"/>
                <w:szCs w:val="22"/>
              </w:rPr>
            </w:pPr>
            <w:r w:rsidRPr="00CF18E1">
              <w:rPr>
                <w:rFonts w:asciiTheme="majorBidi" w:eastAsia="Times New Roman" w:hAnsiTheme="majorBidi" w:cstheme="majorBidi"/>
                <w:sz w:val="22"/>
                <w:szCs w:val="22"/>
              </w:rPr>
              <w:t>I</w:t>
            </w:r>
          </w:p>
        </w:tc>
        <w:tc>
          <w:tcPr>
            <w:tcW w:w="2229" w:type="dxa"/>
          </w:tcPr>
          <w:p w:rsidR="00D8156A" w:rsidRPr="00CF18E1" w:rsidRDefault="00D8156A" w:rsidP="00D8156A">
            <w:pPr>
              <w:spacing w:line="276" w:lineRule="auto"/>
              <w:rPr>
                <w:rFonts w:asciiTheme="majorBidi" w:hAnsiTheme="majorBidi" w:cstheme="majorBidi"/>
                <w:sz w:val="22"/>
                <w:lang w:val="sr-Cyrl-CS"/>
              </w:rPr>
            </w:pPr>
            <w:r w:rsidRPr="00CF18E1">
              <w:rPr>
                <w:rFonts w:asciiTheme="majorBidi" w:hAnsiTheme="majorBidi" w:cstheme="majorBidi"/>
                <w:sz w:val="22"/>
                <w:lang w:val="sr-Cyrl-CS"/>
              </w:rPr>
              <w:t>Чистачица</w:t>
            </w:r>
          </w:p>
        </w:tc>
        <w:tc>
          <w:tcPr>
            <w:tcW w:w="975"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50</w:t>
            </w:r>
          </w:p>
        </w:tc>
        <w:tc>
          <w:tcPr>
            <w:tcW w:w="1730"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одређено</w:t>
            </w:r>
          </w:p>
        </w:tc>
        <w:tc>
          <w:tcPr>
            <w:tcW w:w="1254" w:type="dxa"/>
          </w:tcPr>
          <w:p w:rsidR="00D8156A" w:rsidRPr="00CF18E1" w:rsidRDefault="00D8156A" w:rsidP="00D8156A">
            <w:pPr>
              <w:spacing w:line="276" w:lineRule="auto"/>
              <w:jc w:val="center"/>
              <w:rPr>
                <w:rFonts w:asciiTheme="majorBidi" w:hAnsiTheme="majorBidi" w:cstheme="majorBidi"/>
                <w:sz w:val="22"/>
                <w:lang w:val="sr-Cyrl-CS"/>
              </w:rPr>
            </w:pPr>
            <w:r w:rsidRPr="00CF18E1">
              <w:rPr>
                <w:rFonts w:asciiTheme="majorBidi" w:hAnsiTheme="majorBidi" w:cstheme="majorBidi"/>
                <w:sz w:val="22"/>
                <w:lang w:val="sr-Cyrl-CS"/>
              </w:rPr>
              <w:t>1</w:t>
            </w:r>
          </w:p>
        </w:tc>
      </w:tr>
    </w:tbl>
    <w:p w:rsidR="00D8156A" w:rsidRPr="002A5ED3" w:rsidRDefault="00D8156A" w:rsidP="00D8156A">
      <w:pPr>
        <w:spacing w:line="276" w:lineRule="auto"/>
        <w:jc w:val="both"/>
        <w:rPr>
          <w:rFonts w:ascii="Times New Roman" w:hAnsi="Times New Roman"/>
          <w:sz w:val="24"/>
          <w:szCs w:val="24"/>
          <w:lang w:val="sr-Cyrl-CS"/>
        </w:rPr>
      </w:pPr>
    </w:p>
    <w:p w:rsidR="002A5ED3" w:rsidRDefault="002A5ED3" w:rsidP="002A5ED3">
      <w:pPr>
        <w:jc w:val="both"/>
        <w:rPr>
          <w:rFonts w:ascii="Times New Roman" w:hAnsi="Times New Roman"/>
          <w:sz w:val="24"/>
          <w:lang w:val="ru-RU"/>
        </w:rPr>
      </w:pPr>
    </w:p>
    <w:p w:rsidR="000A0913" w:rsidRDefault="009D3610" w:rsidP="009D3610">
      <w:pPr>
        <w:jc w:val="center"/>
        <w:rPr>
          <w:rFonts w:ascii="Times New Roman" w:hAnsi="Times New Roman"/>
          <w:b/>
          <w:sz w:val="28"/>
          <w:szCs w:val="28"/>
          <w:lang w:val="ru-RU"/>
        </w:rPr>
      </w:pPr>
      <w:r>
        <w:rPr>
          <w:rFonts w:ascii="Times New Roman" w:hAnsi="Times New Roman"/>
          <w:b/>
          <w:sz w:val="28"/>
          <w:szCs w:val="28"/>
          <w:lang w:val="ru-RU"/>
        </w:rPr>
        <w:t>7.УСЛОВИ ДРУШТВЕНЕ СРЕДИНЕ У КОЈОЈ ШКОЛА РАДИ</w:t>
      </w:r>
    </w:p>
    <w:p w:rsidR="009D3610" w:rsidRDefault="009D3610" w:rsidP="009D3610">
      <w:pPr>
        <w:tabs>
          <w:tab w:val="left" w:pos="2055"/>
        </w:tabs>
        <w:jc w:val="both"/>
        <w:rPr>
          <w:rFonts w:ascii="Times New Roman" w:hAnsi="Times New Roman"/>
          <w:sz w:val="24"/>
        </w:rPr>
      </w:pPr>
    </w:p>
    <w:p w:rsidR="009D3610" w:rsidRDefault="009D3610" w:rsidP="009D3610">
      <w:pPr>
        <w:tabs>
          <w:tab w:val="left" w:pos="2055"/>
        </w:tabs>
        <w:spacing w:line="360" w:lineRule="auto"/>
        <w:jc w:val="both"/>
        <w:rPr>
          <w:rFonts w:ascii="Times New Roman" w:hAnsi="Times New Roman"/>
          <w:sz w:val="24"/>
        </w:rPr>
      </w:pPr>
      <w:r>
        <w:rPr>
          <w:rFonts w:ascii="Times New Roman" w:hAnsi="Times New Roman"/>
          <w:sz w:val="24"/>
        </w:rPr>
        <w:t xml:space="preserve">          У непосредној близини, школа као ресурсе користи: родитеље/старатеље ученика, и цркву Радљево. У даљој околини школе, односно на територији Уба, школа сарађује са:</w:t>
      </w:r>
    </w:p>
    <w:p w:rsidR="009D3610" w:rsidRDefault="009D3610" w:rsidP="009D3610">
      <w:pPr>
        <w:tabs>
          <w:tab w:val="left" w:pos="2055"/>
        </w:tabs>
        <w:jc w:val="both"/>
        <w:rPr>
          <w:rFonts w:ascii="Times New Roman" w:hAnsi="Times New Roman"/>
          <w:sz w:val="24"/>
        </w:rPr>
      </w:pPr>
    </w:p>
    <w:tbl>
      <w:tblPr>
        <w:tblW w:w="9738" w:type="dxa"/>
        <w:tblBorders>
          <w:top w:val="single" w:sz="8" w:space="0" w:color="000000"/>
          <w:bottom w:val="single" w:sz="8" w:space="0" w:color="000000"/>
        </w:tblBorders>
        <w:tblLook w:val="04A0"/>
      </w:tblPr>
      <w:tblGrid>
        <w:gridCol w:w="3249"/>
        <w:gridCol w:w="6489"/>
      </w:tblGrid>
      <w:tr w:rsidR="009D3610" w:rsidRPr="005F3016" w:rsidTr="00340D16">
        <w:tc>
          <w:tcPr>
            <w:tcW w:w="3249" w:type="dxa"/>
            <w:tcBorders>
              <w:top w:val="single" w:sz="8" w:space="0" w:color="000000"/>
              <w:left w:val="nil"/>
              <w:bottom w:val="nil"/>
              <w:right w:val="nil"/>
            </w:tcBorders>
          </w:tcPr>
          <w:p w:rsidR="009D3610" w:rsidRPr="005F3016" w:rsidRDefault="009D3610" w:rsidP="00340D16">
            <w:pPr>
              <w:tabs>
                <w:tab w:val="left" w:pos="2055"/>
              </w:tabs>
              <w:rPr>
                <w:rFonts w:ascii="Times New Roman" w:hAnsi="Times New Roman"/>
                <w:b/>
                <w:bCs/>
                <w:color w:val="000000"/>
                <w:sz w:val="24"/>
              </w:rPr>
            </w:pPr>
            <w:r w:rsidRPr="005F3016">
              <w:rPr>
                <w:rFonts w:ascii="Times New Roman" w:hAnsi="Times New Roman"/>
                <w:b/>
                <w:bCs/>
                <w:color w:val="000000"/>
                <w:sz w:val="24"/>
              </w:rPr>
              <w:t>Установе културе</w:t>
            </w:r>
          </w:p>
        </w:tc>
        <w:tc>
          <w:tcPr>
            <w:tcW w:w="6489" w:type="dxa"/>
            <w:tcBorders>
              <w:top w:val="single" w:sz="8" w:space="0" w:color="000000"/>
              <w:left w:val="nil"/>
              <w:bottom w:val="nil"/>
              <w:right w:val="nil"/>
            </w:tcBorders>
          </w:tcPr>
          <w:p w:rsidR="009D3610" w:rsidRPr="00C60BB7" w:rsidRDefault="009D3610" w:rsidP="00340D16">
            <w:pPr>
              <w:tabs>
                <w:tab w:val="left" w:pos="2055"/>
              </w:tabs>
              <w:jc w:val="both"/>
              <w:rPr>
                <w:rFonts w:ascii="Times New Roman" w:hAnsi="Times New Roman"/>
                <w:bCs/>
                <w:color w:val="000000"/>
                <w:sz w:val="24"/>
              </w:rPr>
            </w:pPr>
            <w:r>
              <w:rPr>
                <w:rFonts w:ascii="Times New Roman" w:hAnsi="Times New Roman"/>
                <w:bCs/>
                <w:color w:val="000000"/>
                <w:sz w:val="24"/>
              </w:rPr>
              <w:t>Дом културе</w:t>
            </w:r>
            <w:r w:rsidRPr="00C60BB7">
              <w:rPr>
                <w:rFonts w:ascii="Times New Roman" w:hAnsi="Times New Roman"/>
                <w:bCs/>
                <w:color w:val="000000"/>
                <w:sz w:val="24"/>
              </w:rPr>
              <w:t xml:space="preserve">, </w:t>
            </w:r>
            <w:r>
              <w:rPr>
                <w:rFonts w:ascii="Times New Roman" w:hAnsi="Times New Roman"/>
                <w:bCs/>
                <w:color w:val="000000"/>
                <w:sz w:val="24"/>
              </w:rPr>
              <w:t>галерија</w:t>
            </w:r>
            <w:r w:rsidRPr="00C60BB7">
              <w:rPr>
                <w:rFonts w:ascii="Times New Roman" w:hAnsi="Times New Roman"/>
                <w:bCs/>
                <w:color w:val="000000"/>
                <w:sz w:val="24"/>
              </w:rPr>
              <w:t xml:space="preserve">, </w:t>
            </w:r>
            <w:r>
              <w:rPr>
                <w:rFonts w:ascii="Times New Roman" w:hAnsi="Times New Roman"/>
                <w:bCs/>
                <w:color w:val="000000"/>
                <w:sz w:val="24"/>
              </w:rPr>
              <w:t>б</w:t>
            </w:r>
            <w:r w:rsidRPr="00C60BB7">
              <w:rPr>
                <w:rFonts w:ascii="Times New Roman" w:hAnsi="Times New Roman"/>
                <w:bCs/>
                <w:color w:val="000000"/>
                <w:sz w:val="24"/>
              </w:rPr>
              <w:t>иблиотека</w:t>
            </w:r>
            <w:r>
              <w:rPr>
                <w:rFonts w:ascii="Times New Roman" w:hAnsi="Times New Roman"/>
                <w:bCs/>
                <w:color w:val="000000"/>
                <w:sz w:val="24"/>
              </w:rPr>
              <w:t xml:space="preserve"> у Убу</w:t>
            </w:r>
          </w:p>
        </w:tc>
      </w:tr>
      <w:tr w:rsidR="009D3610" w:rsidRPr="005F3016" w:rsidTr="00340D16">
        <w:tc>
          <w:tcPr>
            <w:tcW w:w="3249" w:type="dxa"/>
            <w:tcBorders>
              <w:top w:val="nil"/>
              <w:left w:val="nil"/>
              <w:bottom w:val="nil"/>
              <w:right w:val="nil"/>
            </w:tcBorders>
            <w:shd w:val="clear" w:color="auto" w:fill="9BBB59"/>
          </w:tcPr>
          <w:p w:rsidR="009D3610" w:rsidRPr="005F3016" w:rsidRDefault="009D3610" w:rsidP="00340D16">
            <w:pPr>
              <w:tabs>
                <w:tab w:val="left" w:pos="2055"/>
              </w:tabs>
              <w:rPr>
                <w:rFonts w:ascii="Times New Roman" w:hAnsi="Times New Roman"/>
                <w:b/>
                <w:bCs/>
                <w:color w:val="000000"/>
                <w:sz w:val="24"/>
              </w:rPr>
            </w:pPr>
            <w:r w:rsidRPr="005F3016">
              <w:rPr>
                <w:rFonts w:ascii="Times New Roman" w:hAnsi="Times New Roman"/>
                <w:b/>
                <w:bCs/>
                <w:color w:val="000000"/>
                <w:sz w:val="24"/>
              </w:rPr>
              <w:t>Образовне и васпитне установе</w:t>
            </w:r>
          </w:p>
        </w:tc>
        <w:tc>
          <w:tcPr>
            <w:tcW w:w="6489" w:type="dxa"/>
            <w:tcBorders>
              <w:top w:val="nil"/>
              <w:left w:val="nil"/>
              <w:bottom w:val="nil"/>
              <w:right w:val="nil"/>
            </w:tcBorders>
            <w:shd w:val="clear" w:color="auto" w:fill="9BBB59"/>
          </w:tcPr>
          <w:p w:rsidR="009D3610" w:rsidRPr="005F3016" w:rsidRDefault="009D3610" w:rsidP="00340D16">
            <w:pPr>
              <w:tabs>
                <w:tab w:val="left" w:pos="2055"/>
              </w:tabs>
              <w:jc w:val="both"/>
              <w:rPr>
                <w:rFonts w:ascii="Times New Roman" w:hAnsi="Times New Roman"/>
                <w:color w:val="000000"/>
                <w:sz w:val="24"/>
              </w:rPr>
            </w:pPr>
            <w:r w:rsidRPr="005F3016">
              <w:rPr>
                <w:rFonts w:ascii="Times New Roman" w:hAnsi="Times New Roman"/>
                <w:color w:val="000000"/>
                <w:sz w:val="24"/>
              </w:rPr>
              <w:t xml:space="preserve">ПУ </w:t>
            </w:r>
            <w:r>
              <w:rPr>
                <w:rFonts w:ascii="Times New Roman" w:hAnsi="Times New Roman"/>
                <w:color w:val="000000"/>
                <w:sz w:val="24"/>
              </w:rPr>
              <w:t>Уб</w:t>
            </w:r>
            <w:r w:rsidRPr="005F3016">
              <w:rPr>
                <w:rFonts w:ascii="Times New Roman" w:hAnsi="Times New Roman"/>
                <w:color w:val="000000"/>
                <w:sz w:val="24"/>
              </w:rPr>
              <w:t xml:space="preserve">, друге основне школе, средње школе, </w:t>
            </w:r>
            <w:r>
              <w:rPr>
                <w:rFonts w:ascii="Times New Roman" w:hAnsi="Times New Roman"/>
                <w:color w:val="000000"/>
                <w:sz w:val="24"/>
              </w:rPr>
              <w:t>О.Ш.“Свети Сава“ Источно Ново Сарајево</w:t>
            </w:r>
          </w:p>
        </w:tc>
      </w:tr>
      <w:tr w:rsidR="009D3610" w:rsidRPr="005F3016" w:rsidTr="00340D16">
        <w:tc>
          <w:tcPr>
            <w:tcW w:w="3249" w:type="dxa"/>
            <w:tcBorders>
              <w:top w:val="nil"/>
              <w:bottom w:val="nil"/>
            </w:tcBorders>
          </w:tcPr>
          <w:p w:rsidR="009D3610" w:rsidRPr="005F3016" w:rsidRDefault="009D3610" w:rsidP="00340D16">
            <w:pPr>
              <w:tabs>
                <w:tab w:val="left" w:pos="2055"/>
              </w:tabs>
              <w:rPr>
                <w:rFonts w:ascii="Times New Roman" w:hAnsi="Times New Roman"/>
                <w:b/>
                <w:bCs/>
                <w:color w:val="000000"/>
                <w:sz w:val="24"/>
              </w:rPr>
            </w:pPr>
            <w:r w:rsidRPr="005F3016">
              <w:rPr>
                <w:rFonts w:ascii="Times New Roman" w:hAnsi="Times New Roman"/>
                <w:b/>
                <w:bCs/>
                <w:color w:val="000000"/>
                <w:sz w:val="24"/>
              </w:rPr>
              <w:t>Здравствене, социјалне и друге установе и друштва</w:t>
            </w:r>
          </w:p>
        </w:tc>
        <w:tc>
          <w:tcPr>
            <w:tcW w:w="6489" w:type="dxa"/>
            <w:tcBorders>
              <w:top w:val="nil"/>
              <w:bottom w:val="nil"/>
            </w:tcBorders>
          </w:tcPr>
          <w:p w:rsidR="009D3610" w:rsidRPr="005F3016" w:rsidRDefault="009D3610" w:rsidP="00340D16">
            <w:pPr>
              <w:tabs>
                <w:tab w:val="left" w:pos="2055"/>
              </w:tabs>
              <w:jc w:val="both"/>
              <w:rPr>
                <w:rFonts w:ascii="Times New Roman" w:hAnsi="Times New Roman"/>
                <w:color w:val="000000"/>
                <w:sz w:val="24"/>
              </w:rPr>
            </w:pPr>
            <w:r w:rsidRPr="005F3016">
              <w:rPr>
                <w:rFonts w:ascii="Times New Roman" w:hAnsi="Times New Roman"/>
                <w:color w:val="000000"/>
                <w:sz w:val="24"/>
              </w:rPr>
              <w:t xml:space="preserve">Дом здравља, Завод за јавно здравље, Центар за социјални рад, Полицијска управа </w:t>
            </w:r>
            <w:r>
              <w:rPr>
                <w:rFonts w:ascii="Times New Roman" w:hAnsi="Times New Roman"/>
                <w:color w:val="000000"/>
                <w:sz w:val="24"/>
              </w:rPr>
              <w:t>Уб</w:t>
            </w:r>
            <w:r w:rsidRPr="005F3016">
              <w:rPr>
                <w:rFonts w:ascii="Times New Roman" w:hAnsi="Times New Roman"/>
                <w:color w:val="000000"/>
                <w:sz w:val="24"/>
              </w:rPr>
              <w:t>, Школска управа Ваљево, Национална служба за запошљавање, Општин</w:t>
            </w:r>
            <w:r>
              <w:rPr>
                <w:rFonts w:ascii="Times New Roman" w:hAnsi="Times New Roman"/>
                <w:color w:val="000000"/>
                <w:sz w:val="24"/>
              </w:rPr>
              <w:t>ска управа Уб</w:t>
            </w:r>
            <w:r w:rsidRPr="005F3016">
              <w:rPr>
                <w:rFonts w:ascii="Times New Roman" w:hAnsi="Times New Roman"/>
                <w:color w:val="000000"/>
                <w:sz w:val="24"/>
              </w:rPr>
              <w:t xml:space="preserve">, </w:t>
            </w:r>
            <w:r>
              <w:rPr>
                <w:rFonts w:ascii="Times New Roman" w:hAnsi="Times New Roman"/>
                <w:color w:val="000000"/>
                <w:sz w:val="24"/>
              </w:rPr>
              <w:t>Фонд за заштиту животне средине, ЕКО фонд</w:t>
            </w:r>
            <w:r w:rsidRPr="005F3016">
              <w:rPr>
                <w:rFonts w:ascii="Times New Roman" w:hAnsi="Times New Roman"/>
                <w:color w:val="000000"/>
                <w:sz w:val="24"/>
              </w:rPr>
              <w:t>,</w:t>
            </w:r>
            <w:r>
              <w:rPr>
                <w:rFonts w:ascii="Times New Roman" w:hAnsi="Times New Roman"/>
                <w:color w:val="000000"/>
                <w:sz w:val="24"/>
              </w:rPr>
              <w:t xml:space="preserve"> ЈКП „Ђунис“ Уб, НУРДОР, </w:t>
            </w:r>
            <w:r w:rsidRPr="004B42E9">
              <w:rPr>
                <w:rFonts w:ascii="Times New Roman" w:hAnsi="Times New Roman"/>
                <w:color w:val="000000"/>
                <w:sz w:val="24"/>
              </w:rPr>
              <w:t>црква Покрова Пресвете Богородице</w:t>
            </w:r>
            <w:r>
              <w:rPr>
                <w:rFonts w:ascii="Times New Roman" w:hAnsi="Times New Roman"/>
                <w:color w:val="000000"/>
                <w:sz w:val="24"/>
              </w:rPr>
              <w:t xml:space="preserve"> Радљево</w:t>
            </w:r>
          </w:p>
        </w:tc>
      </w:tr>
      <w:tr w:rsidR="009D3610" w:rsidRPr="005F3016" w:rsidTr="00340D16">
        <w:tc>
          <w:tcPr>
            <w:tcW w:w="3249" w:type="dxa"/>
            <w:tcBorders>
              <w:top w:val="nil"/>
              <w:left w:val="nil"/>
              <w:bottom w:val="nil"/>
              <w:right w:val="nil"/>
            </w:tcBorders>
            <w:shd w:val="clear" w:color="auto" w:fill="9BBB59"/>
          </w:tcPr>
          <w:p w:rsidR="009D3610" w:rsidRPr="005F3016" w:rsidRDefault="009D3610" w:rsidP="00340D16">
            <w:pPr>
              <w:tabs>
                <w:tab w:val="left" w:pos="2055"/>
              </w:tabs>
              <w:rPr>
                <w:rFonts w:ascii="Times New Roman" w:hAnsi="Times New Roman"/>
                <w:b/>
                <w:bCs/>
                <w:color w:val="000000"/>
                <w:sz w:val="24"/>
              </w:rPr>
            </w:pPr>
            <w:r w:rsidRPr="005F3016">
              <w:rPr>
                <w:rFonts w:ascii="Times New Roman" w:hAnsi="Times New Roman"/>
                <w:b/>
                <w:bCs/>
                <w:color w:val="000000"/>
                <w:sz w:val="24"/>
              </w:rPr>
              <w:t>Медији</w:t>
            </w:r>
          </w:p>
        </w:tc>
        <w:tc>
          <w:tcPr>
            <w:tcW w:w="6489" w:type="dxa"/>
            <w:tcBorders>
              <w:top w:val="nil"/>
              <w:left w:val="nil"/>
              <w:bottom w:val="nil"/>
              <w:right w:val="nil"/>
            </w:tcBorders>
            <w:shd w:val="clear" w:color="auto" w:fill="9BBB59"/>
          </w:tcPr>
          <w:p w:rsidR="009D3610" w:rsidRPr="002C7518" w:rsidRDefault="009D3610" w:rsidP="00340D16">
            <w:pPr>
              <w:tabs>
                <w:tab w:val="left" w:pos="2055"/>
              </w:tabs>
              <w:jc w:val="both"/>
              <w:rPr>
                <w:rFonts w:ascii="Times New Roman" w:hAnsi="Times New Roman"/>
                <w:color w:val="000000"/>
                <w:sz w:val="24"/>
              </w:rPr>
            </w:pPr>
            <w:r>
              <w:rPr>
                <w:rFonts w:ascii="Times New Roman" w:hAnsi="Times New Roman"/>
                <w:color w:val="000000"/>
                <w:sz w:val="24"/>
              </w:rPr>
              <w:t>Тамнавске новине, д</w:t>
            </w:r>
            <w:r w:rsidRPr="005F3016">
              <w:rPr>
                <w:rFonts w:ascii="Times New Roman" w:hAnsi="Times New Roman"/>
                <w:color w:val="000000"/>
                <w:sz w:val="24"/>
              </w:rPr>
              <w:t>невне новине „Напред“</w:t>
            </w:r>
            <w:r>
              <w:rPr>
                <w:rFonts w:ascii="Times New Roman" w:hAnsi="Times New Roman"/>
                <w:color w:val="000000"/>
                <w:sz w:val="24"/>
              </w:rPr>
              <w:t xml:space="preserve"> Ваљево, локална телевизија City Уб</w:t>
            </w:r>
          </w:p>
        </w:tc>
      </w:tr>
      <w:tr w:rsidR="009D3610" w:rsidRPr="005F3016" w:rsidTr="00340D16">
        <w:tc>
          <w:tcPr>
            <w:tcW w:w="3249" w:type="dxa"/>
            <w:tcBorders>
              <w:top w:val="nil"/>
            </w:tcBorders>
          </w:tcPr>
          <w:p w:rsidR="009D3610" w:rsidRPr="005F3016" w:rsidRDefault="009D3610" w:rsidP="00340D16">
            <w:pPr>
              <w:tabs>
                <w:tab w:val="left" w:pos="2055"/>
              </w:tabs>
              <w:rPr>
                <w:rFonts w:ascii="Times New Roman" w:hAnsi="Times New Roman"/>
                <w:b/>
                <w:bCs/>
                <w:color w:val="000000"/>
                <w:sz w:val="24"/>
              </w:rPr>
            </w:pPr>
            <w:r w:rsidRPr="005F3016">
              <w:rPr>
                <w:rFonts w:ascii="Times New Roman" w:hAnsi="Times New Roman"/>
                <w:b/>
                <w:bCs/>
                <w:color w:val="000000"/>
                <w:sz w:val="24"/>
              </w:rPr>
              <w:t>Привредне и друге организације.</w:t>
            </w:r>
          </w:p>
        </w:tc>
        <w:tc>
          <w:tcPr>
            <w:tcW w:w="6489" w:type="dxa"/>
            <w:tcBorders>
              <w:top w:val="nil"/>
            </w:tcBorders>
          </w:tcPr>
          <w:p w:rsidR="009D3610" w:rsidRPr="005F3016" w:rsidRDefault="009D3610" w:rsidP="00340D16">
            <w:pPr>
              <w:tabs>
                <w:tab w:val="left" w:pos="2055"/>
              </w:tabs>
              <w:jc w:val="both"/>
              <w:rPr>
                <w:rFonts w:ascii="Times New Roman" w:hAnsi="Times New Roman"/>
                <w:color w:val="000000"/>
                <w:sz w:val="24"/>
              </w:rPr>
            </w:pPr>
            <w:r w:rsidRPr="002C7518">
              <w:rPr>
                <w:rFonts w:ascii="Times New Roman" w:hAnsi="Times New Roman"/>
                <w:color w:val="000000"/>
                <w:sz w:val="24"/>
              </w:rPr>
              <w:t>ПКРБ ''Колубара''-западно поље, „Трлић“ Уб, Млекара Уб</w:t>
            </w:r>
            <w:r>
              <w:rPr>
                <w:rFonts w:ascii="Times New Roman" w:hAnsi="Times New Roman"/>
                <w:color w:val="000000"/>
                <w:sz w:val="24"/>
              </w:rPr>
              <w:t>, ТЕ „Обреновац“</w:t>
            </w:r>
          </w:p>
        </w:tc>
      </w:tr>
    </w:tbl>
    <w:p w:rsidR="009D3610" w:rsidRPr="009D3610" w:rsidRDefault="009D3610" w:rsidP="009D3610">
      <w:pPr>
        <w:jc w:val="both"/>
        <w:rPr>
          <w:rFonts w:ascii="Times New Roman" w:hAnsi="Times New Roman"/>
          <w:sz w:val="24"/>
          <w:szCs w:val="24"/>
        </w:rPr>
      </w:pPr>
    </w:p>
    <w:p w:rsidR="009D3610" w:rsidRDefault="009D3610" w:rsidP="009D3610">
      <w:pPr>
        <w:tabs>
          <w:tab w:val="left" w:pos="2055"/>
        </w:tabs>
        <w:spacing w:line="360" w:lineRule="auto"/>
        <w:jc w:val="both"/>
        <w:rPr>
          <w:rFonts w:ascii="Times New Roman" w:hAnsi="Times New Roman"/>
          <w:sz w:val="24"/>
        </w:rPr>
      </w:pPr>
      <w:r>
        <w:rPr>
          <w:rFonts w:ascii="Times New Roman" w:hAnsi="Times New Roman"/>
          <w:sz w:val="24"/>
        </w:rPr>
        <w:t xml:space="preserve">          Облици сарадње са наведеним ресурсима су разноврсни и одвијају се углавном у циљу пружања различитих видова социјалне и здравствене помоћи и подршке, реализације школског програма, односно различитих пројеката, школских манифестација и акција културног, забавног, спортског, едукативног карактера, као и ради професионалног информисања и оријентације ученика.</w:t>
      </w:r>
    </w:p>
    <w:p w:rsidR="000A0913" w:rsidRDefault="000A0913" w:rsidP="002A5ED3">
      <w:pPr>
        <w:jc w:val="both"/>
        <w:rPr>
          <w:rFonts w:ascii="Times New Roman" w:hAnsi="Times New Roman"/>
          <w:sz w:val="24"/>
        </w:rPr>
      </w:pPr>
    </w:p>
    <w:p w:rsidR="009D3610" w:rsidRPr="009D3610" w:rsidRDefault="009D3610" w:rsidP="002A5ED3">
      <w:pPr>
        <w:jc w:val="both"/>
        <w:rPr>
          <w:rFonts w:ascii="Times New Roman" w:hAnsi="Times New Roman"/>
          <w:sz w:val="24"/>
        </w:rPr>
      </w:pPr>
    </w:p>
    <w:p w:rsidR="00D8156A" w:rsidRDefault="00D8156A" w:rsidP="009D3610">
      <w:pPr>
        <w:spacing w:line="276" w:lineRule="auto"/>
        <w:jc w:val="center"/>
        <w:rPr>
          <w:rFonts w:ascii="Times New Roman" w:hAnsi="Times New Roman"/>
          <w:b/>
          <w:sz w:val="28"/>
          <w:szCs w:val="28"/>
          <w:lang w:val="ru-RU"/>
        </w:rPr>
      </w:pPr>
      <w:r>
        <w:rPr>
          <w:rFonts w:ascii="Times New Roman" w:hAnsi="Times New Roman"/>
          <w:b/>
          <w:sz w:val="28"/>
          <w:szCs w:val="28"/>
          <w:lang w:val="ru-RU"/>
        </w:rPr>
        <w:t>8.ПОДАЦИ О УЧЕНИЦИМА</w:t>
      </w:r>
    </w:p>
    <w:p w:rsidR="00D8156A" w:rsidRDefault="00D8156A" w:rsidP="009D3610">
      <w:pPr>
        <w:spacing w:line="276" w:lineRule="auto"/>
        <w:jc w:val="center"/>
        <w:rPr>
          <w:rFonts w:ascii="Times New Roman" w:hAnsi="Times New Roman"/>
          <w:b/>
          <w:sz w:val="28"/>
          <w:szCs w:val="28"/>
          <w:lang w:val="ru-RU"/>
        </w:rPr>
      </w:pPr>
    </w:p>
    <w:p w:rsidR="00D8156A" w:rsidRDefault="00D8156A" w:rsidP="009D3610">
      <w:pPr>
        <w:spacing w:line="276" w:lineRule="auto"/>
        <w:jc w:val="both"/>
        <w:rPr>
          <w:rFonts w:ascii="Times New Roman" w:hAnsi="Times New Roman"/>
          <w:b/>
          <w:sz w:val="24"/>
          <w:szCs w:val="24"/>
          <w:lang w:val="ru-RU"/>
        </w:rPr>
      </w:pPr>
      <w:r>
        <w:rPr>
          <w:rFonts w:ascii="Times New Roman" w:hAnsi="Times New Roman"/>
          <w:b/>
          <w:sz w:val="24"/>
          <w:szCs w:val="24"/>
          <w:lang w:val="ru-RU"/>
        </w:rPr>
        <w:t>8.1.Бројно стање ученика на крају школске године</w:t>
      </w:r>
    </w:p>
    <w:p w:rsidR="00D8156A" w:rsidRDefault="00D8156A" w:rsidP="009D3610">
      <w:pPr>
        <w:pStyle w:val="BodyText"/>
        <w:spacing w:line="276" w:lineRule="auto"/>
        <w:ind w:firstLine="720"/>
        <w:jc w:val="both"/>
      </w:pPr>
    </w:p>
    <w:p w:rsidR="000A0913" w:rsidRDefault="00D8156A" w:rsidP="009D3610">
      <w:pPr>
        <w:pStyle w:val="BodyText"/>
        <w:spacing w:line="276" w:lineRule="auto"/>
        <w:ind w:firstLine="720"/>
        <w:jc w:val="both"/>
      </w:pPr>
      <w:r w:rsidRPr="001A50F4">
        <w:t xml:space="preserve">На почетку школске године у школу је уписано </w:t>
      </w:r>
      <w:r>
        <w:rPr>
          <w:b/>
        </w:rPr>
        <w:t>199</w:t>
      </w:r>
      <w:r w:rsidRPr="001A50F4">
        <w:rPr>
          <w:b/>
        </w:rPr>
        <w:t xml:space="preserve"> </w:t>
      </w:r>
      <w:r w:rsidRPr="00D8156A">
        <w:t>ученика</w:t>
      </w:r>
      <w:r>
        <w:t>, 140</w:t>
      </w:r>
      <w:r w:rsidRPr="001A50F4">
        <w:t xml:space="preserve"> у матичну школу и  </w:t>
      </w:r>
      <w:r>
        <w:rPr>
          <w:spacing w:val="9"/>
        </w:rPr>
        <w:t>59</w:t>
      </w:r>
      <w:r w:rsidRPr="001A50F4">
        <w:rPr>
          <w:spacing w:val="9"/>
        </w:rPr>
        <w:t xml:space="preserve">  </w:t>
      </w:r>
      <w:r w:rsidRPr="001A50F4">
        <w:t xml:space="preserve">ученика у три издвојена </w:t>
      </w:r>
      <w:r>
        <w:t>одељења. У нижим разредима је 100 ученика, а у вишим 99</w:t>
      </w:r>
      <w:r w:rsidRPr="001A50F4">
        <w:rPr>
          <w:spacing w:val="24"/>
        </w:rPr>
        <w:t xml:space="preserve"> </w:t>
      </w:r>
      <w:r w:rsidRPr="001A50F4">
        <w:t>ученика</w:t>
      </w:r>
      <w:r>
        <w:t>. Бројно стање ученика, узимајући у обзир флуктуацију одсељених и досељених ученика на крају школске године је</w:t>
      </w:r>
      <w:r w:rsidRPr="002262A9">
        <w:rPr>
          <w:b/>
        </w:rPr>
        <w:t xml:space="preserve"> 19</w:t>
      </w:r>
      <w:r>
        <w:rPr>
          <w:b/>
        </w:rPr>
        <w:t>5</w:t>
      </w:r>
      <w:r>
        <w:t>.</w:t>
      </w:r>
    </w:p>
    <w:p w:rsidR="009D3610" w:rsidRPr="009D3610" w:rsidRDefault="009D3610" w:rsidP="009D3610">
      <w:pPr>
        <w:pStyle w:val="BodyText"/>
        <w:spacing w:line="360" w:lineRule="auto"/>
        <w:ind w:firstLine="720"/>
        <w:jc w:val="both"/>
      </w:pPr>
    </w:p>
    <w:p w:rsidR="00D8156A" w:rsidRDefault="00D8156A" w:rsidP="00D8156A">
      <w:pPr>
        <w:pStyle w:val="BodyText"/>
        <w:spacing w:line="360" w:lineRule="auto"/>
        <w:jc w:val="center"/>
        <w:rPr>
          <w:b/>
          <w:sz w:val="28"/>
          <w:szCs w:val="28"/>
        </w:rPr>
      </w:pPr>
      <w:r>
        <w:rPr>
          <w:b/>
          <w:sz w:val="28"/>
          <w:szCs w:val="28"/>
        </w:rPr>
        <w:t>9.УСПЕХ И ВЛАДАЊЕ УЧЕНИКА</w:t>
      </w:r>
    </w:p>
    <w:p w:rsidR="00D8156A" w:rsidRDefault="00D8156A" w:rsidP="00D8156A">
      <w:pPr>
        <w:spacing w:line="0" w:lineRule="atLeast"/>
        <w:ind w:right="340"/>
        <w:rPr>
          <w:rFonts w:ascii="Times New Roman" w:eastAsia="Times New Roman" w:hAnsi="Times New Roman"/>
          <w:b/>
          <w:sz w:val="24"/>
          <w:szCs w:val="24"/>
          <w:lang w:val="sr-Cyrl-CS"/>
        </w:rPr>
      </w:pPr>
      <w:r w:rsidRPr="00F349A2">
        <w:rPr>
          <w:rFonts w:ascii="Times New Roman" w:eastAsia="Times New Roman" w:hAnsi="Times New Roman"/>
          <w:b/>
          <w:sz w:val="24"/>
          <w:szCs w:val="24"/>
          <w:lang w:val="sr-Cyrl-CS"/>
        </w:rPr>
        <w:t>9.1.Успех ученика првог разреда</w:t>
      </w:r>
    </w:p>
    <w:p w:rsidR="00D8156A" w:rsidRDefault="00D8156A" w:rsidP="00D8156A">
      <w:pPr>
        <w:spacing w:line="0" w:lineRule="atLeast"/>
        <w:ind w:right="340"/>
        <w:rPr>
          <w:rFonts w:ascii="Times New Roman" w:eastAsia="Times New Roman" w:hAnsi="Times New Roman"/>
          <w:b/>
          <w:sz w:val="24"/>
          <w:szCs w:val="24"/>
          <w:lang w:val="sr-Cyrl-CS"/>
        </w:rPr>
      </w:pPr>
    </w:p>
    <w:p w:rsidR="00D8156A" w:rsidRDefault="00D8156A" w:rsidP="00D8156A">
      <w:pPr>
        <w:pStyle w:val="Footer"/>
        <w:spacing w:line="360" w:lineRule="auto"/>
        <w:jc w:val="both"/>
        <w:rPr>
          <w:rFonts w:ascii="Times New Roman" w:hAnsi="Times New Roman"/>
          <w:sz w:val="24"/>
          <w:szCs w:val="24"/>
          <w:lang w:val="sr-Cyrl-CS"/>
        </w:rPr>
      </w:pPr>
      <w:r>
        <w:rPr>
          <w:rFonts w:ascii="Times New Roman" w:hAnsi="Times New Roman"/>
          <w:sz w:val="24"/>
          <w:szCs w:val="24"/>
          <w:lang w:val="ru-RU"/>
        </w:rPr>
        <w:tab/>
      </w:r>
      <w:r w:rsidRPr="0011067F">
        <w:rPr>
          <w:rFonts w:ascii="Times New Roman" w:hAnsi="Times New Roman"/>
          <w:sz w:val="24"/>
          <w:szCs w:val="24"/>
          <w:lang w:val="ru-RU"/>
        </w:rPr>
        <w:t xml:space="preserve">На почетку школске године </w:t>
      </w:r>
      <w:r>
        <w:rPr>
          <w:rFonts w:ascii="Times New Roman" w:hAnsi="Times New Roman"/>
          <w:sz w:val="24"/>
          <w:szCs w:val="24"/>
          <w:lang w:val="sr-Cyrl-CS"/>
        </w:rPr>
        <w:t>уписан</w:t>
      </w:r>
      <w:r>
        <w:rPr>
          <w:rFonts w:ascii="Times New Roman" w:hAnsi="Times New Roman"/>
          <w:sz w:val="24"/>
          <w:szCs w:val="24"/>
        </w:rPr>
        <w:t>o</w:t>
      </w:r>
      <w:r w:rsidRPr="0011067F">
        <w:rPr>
          <w:rFonts w:ascii="Times New Roman" w:hAnsi="Times New Roman"/>
          <w:sz w:val="24"/>
          <w:szCs w:val="24"/>
          <w:lang w:val="ru-RU"/>
        </w:rPr>
        <w:t xml:space="preserve"> је 24 ученика првог разреда. Узимајући у обзир сврставање ученика према четири нивоа напредовања може се истаћи следећи квантитативни приказ напредовања:</w:t>
      </w:r>
    </w:p>
    <w:p w:rsidR="00D8156A" w:rsidRPr="00DB122F" w:rsidRDefault="00D8156A" w:rsidP="00D8156A">
      <w:pPr>
        <w:pStyle w:val="Footer"/>
        <w:jc w:val="both"/>
        <w:rPr>
          <w:rFonts w:ascii="Times New Roman" w:hAnsi="Times New Roman"/>
          <w:sz w:val="24"/>
          <w:szCs w:val="24"/>
          <w:lang w:val="sr-Cyrl-CS"/>
        </w:rPr>
      </w:pPr>
    </w:p>
    <w:p w:rsidR="00D8156A" w:rsidRPr="00D8156A" w:rsidRDefault="00D8156A" w:rsidP="00D8156A">
      <w:pPr>
        <w:pStyle w:val="Footer"/>
        <w:numPr>
          <w:ilvl w:val="0"/>
          <w:numId w:val="5"/>
        </w:numPr>
        <w:tabs>
          <w:tab w:val="clear" w:pos="4680"/>
          <w:tab w:val="clear" w:pos="9360"/>
        </w:tabs>
        <w:spacing w:line="360" w:lineRule="auto"/>
        <w:jc w:val="both"/>
        <w:rPr>
          <w:rFonts w:ascii="Times New Roman" w:hAnsi="Times New Roman"/>
          <w:sz w:val="24"/>
          <w:szCs w:val="24"/>
          <w:lang w:val="sr-Cyrl-CS"/>
        </w:rPr>
      </w:pPr>
      <w:r w:rsidRPr="00D8156A">
        <w:rPr>
          <w:rFonts w:ascii="Times New Roman" w:hAnsi="Times New Roman"/>
          <w:sz w:val="24"/>
          <w:szCs w:val="24"/>
          <w:lang w:val="sr-Cyrl-CS"/>
        </w:rPr>
        <w:t>напредовање изнад очекиваног: /</w:t>
      </w:r>
    </w:p>
    <w:p w:rsidR="00D8156A" w:rsidRPr="00D8156A" w:rsidRDefault="00D8156A" w:rsidP="00D8156A">
      <w:pPr>
        <w:pStyle w:val="Footer"/>
        <w:numPr>
          <w:ilvl w:val="0"/>
          <w:numId w:val="5"/>
        </w:numPr>
        <w:tabs>
          <w:tab w:val="clear" w:pos="4680"/>
          <w:tab w:val="clear" w:pos="9360"/>
        </w:tabs>
        <w:spacing w:line="360" w:lineRule="auto"/>
        <w:jc w:val="both"/>
        <w:rPr>
          <w:rFonts w:ascii="Times New Roman" w:hAnsi="Times New Roman"/>
          <w:sz w:val="24"/>
          <w:szCs w:val="24"/>
          <w:lang w:val="sr-Cyrl-CS"/>
        </w:rPr>
      </w:pPr>
      <w:r w:rsidRPr="00D8156A">
        <w:rPr>
          <w:rFonts w:ascii="Times New Roman" w:hAnsi="Times New Roman"/>
          <w:sz w:val="24"/>
          <w:szCs w:val="24"/>
          <w:lang w:val="sr-Cyrl-CS"/>
        </w:rPr>
        <w:t>напредовање на очекиваном нивоу: 15</w:t>
      </w:r>
    </w:p>
    <w:p w:rsidR="00D8156A" w:rsidRPr="00D8156A" w:rsidRDefault="00D8156A" w:rsidP="00D8156A">
      <w:pPr>
        <w:pStyle w:val="Footer"/>
        <w:numPr>
          <w:ilvl w:val="0"/>
          <w:numId w:val="5"/>
        </w:numPr>
        <w:tabs>
          <w:tab w:val="clear" w:pos="4680"/>
          <w:tab w:val="clear" w:pos="9360"/>
        </w:tabs>
        <w:spacing w:line="360" w:lineRule="auto"/>
        <w:jc w:val="both"/>
        <w:rPr>
          <w:rFonts w:ascii="Times New Roman" w:hAnsi="Times New Roman"/>
          <w:sz w:val="24"/>
          <w:szCs w:val="24"/>
          <w:lang w:val="sr-Cyrl-CS"/>
        </w:rPr>
      </w:pPr>
      <w:r w:rsidRPr="00D8156A">
        <w:rPr>
          <w:rFonts w:ascii="Times New Roman" w:hAnsi="Times New Roman"/>
          <w:sz w:val="24"/>
          <w:szCs w:val="24"/>
          <w:lang w:val="sr-Cyrl-CS"/>
        </w:rPr>
        <w:t>напредовање стално али спорије: 9</w:t>
      </w:r>
    </w:p>
    <w:p w:rsidR="00D8156A" w:rsidRDefault="00D8156A" w:rsidP="00D8156A">
      <w:pPr>
        <w:pStyle w:val="Footer"/>
        <w:numPr>
          <w:ilvl w:val="0"/>
          <w:numId w:val="5"/>
        </w:numPr>
        <w:tabs>
          <w:tab w:val="clear" w:pos="4680"/>
          <w:tab w:val="clear" w:pos="9360"/>
        </w:tabs>
        <w:spacing w:line="360" w:lineRule="auto"/>
        <w:jc w:val="both"/>
        <w:rPr>
          <w:rFonts w:ascii="Times New Roman" w:hAnsi="Times New Roman"/>
          <w:sz w:val="24"/>
          <w:szCs w:val="24"/>
          <w:lang w:val="sr-Cyrl-CS"/>
        </w:rPr>
      </w:pPr>
      <w:r w:rsidRPr="00D8156A">
        <w:rPr>
          <w:rFonts w:ascii="Times New Roman" w:hAnsi="Times New Roman"/>
          <w:sz w:val="24"/>
          <w:szCs w:val="24"/>
          <w:lang w:val="sr-Cyrl-CS"/>
        </w:rPr>
        <w:t xml:space="preserve">напредовање мање од очекиваног: </w:t>
      </w:r>
      <w:r>
        <w:rPr>
          <w:rFonts w:ascii="Times New Roman" w:hAnsi="Times New Roman"/>
          <w:sz w:val="24"/>
          <w:szCs w:val="24"/>
          <w:lang w:val="sr-Cyrl-CS"/>
        </w:rPr>
        <w:t>/</w:t>
      </w:r>
    </w:p>
    <w:p w:rsidR="00094869" w:rsidRDefault="00094869" w:rsidP="00094869">
      <w:pPr>
        <w:pStyle w:val="Footer"/>
        <w:tabs>
          <w:tab w:val="clear" w:pos="4680"/>
          <w:tab w:val="clear" w:pos="9360"/>
        </w:tabs>
        <w:spacing w:line="360" w:lineRule="auto"/>
        <w:jc w:val="both"/>
        <w:rPr>
          <w:rFonts w:ascii="Times New Roman" w:hAnsi="Times New Roman"/>
          <w:b/>
          <w:sz w:val="24"/>
          <w:szCs w:val="24"/>
          <w:lang w:val="sr-Cyrl-CS"/>
        </w:rPr>
      </w:pPr>
      <w:r>
        <w:rPr>
          <w:rFonts w:ascii="Times New Roman" w:hAnsi="Times New Roman"/>
          <w:b/>
          <w:sz w:val="24"/>
          <w:szCs w:val="24"/>
          <w:lang w:val="sr-Cyrl-CS"/>
        </w:rPr>
        <w:t>Свега: 24</w:t>
      </w:r>
    </w:p>
    <w:tbl>
      <w:tblPr>
        <w:tblpPr w:leftFromText="180" w:rightFromText="180" w:vertAnchor="text" w:horzAnchor="page" w:tblpXSpec="center" w:tblpY="322"/>
        <w:tblW w:w="88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1095"/>
        <w:gridCol w:w="1440"/>
        <w:gridCol w:w="1530"/>
        <w:gridCol w:w="1620"/>
        <w:gridCol w:w="1620"/>
        <w:gridCol w:w="1530"/>
      </w:tblGrid>
      <w:tr w:rsidR="00094869" w:rsidRPr="00094869" w:rsidTr="00092E65">
        <w:trPr>
          <w:trHeight w:val="1493"/>
        </w:trPr>
        <w:tc>
          <w:tcPr>
            <w:tcW w:w="1095" w:type="dxa"/>
            <w:shd w:val="clear" w:color="auto" w:fill="9BBB59" w:themeFill="accent3"/>
          </w:tcPr>
          <w:p w:rsidR="00094869" w:rsidRPr="00094869" w:rsidRDefault="00094869" w:rsidP="00094869">
            <w:pPr>
              <w:jc w:val="center"/>
              <w:rPr>
                <w:rFonts w:ascii="Times New Roman" w:eastAsia="Times New Roman" w:hAnsi="Times New Roman" w:cs="Times New Roman"/>
                <w:b/>
                <w:sz w:val="22"/>
                <w:szCs w:val="22"/>
                <w:lang w:val="sr-Cyrl-CS"/>
              </w:rPr>
            </w:pPr>
            <w:r w:rsidRPr="00094869">
              <w:rPr>
                <w:rFonts w:ascii="Times New Roman" w:eastAsia="Times New Roman" w:hAnsi="Times New Roman" w:cs="Times New Roman"/>
                <w:b/>
                <w:sz w:val="22"/>
                <w:szCs w:val="22"/>
                <w:lang w:val="sr-Cyrl-CS"/>
              </w:rPr>
              <w:t>Број ученика</w:t>
            </w:r>
          </w:p>
        </w:tc>
        <w:tc>
          <w:tcPr>
            <w:tcW w:w="1440" w:type="dxa"/>
            <w:shd w:val="clear" w:color="auto" w:fill="FF0000"/>
          </w:tcPr>
          <w:p w:rsidR="00094869" w:rsidRPr="00094869" w:rsidRDefault="00094869" w:rsidP="00094869">
            <w:pPr>
              <w:jc w:val="center"/>
              <w:rPr>
                <w:rFonts w:ascii="Times New Roman" w:eastAsia="Times New Roman" w:hAnsi="Times New Roman" w:cs="Times New Roman"/>
                <w:b/>
                <w:sz w:val="22"/>
                <w:szCs w:val="22"/>
                <w:lang w:val="sr-Cyrl-CS"/>
              </w:rPr>
            </w:pPr>
            <w:r w:rsidRPr="00094869">
              <w:rPr>
                <w:rFonts w:ascii="Times New Roman" w:eastAsia="Times New Roman" w:hAnsi="Times New Roman" w:cs="Times New Roman"/>
                <w:b/>
                <w:sz w:val="22"/>
                <w:szCs w:val="22"/>
                <w:lang w:val="sr-Cyrl-CS"/>
              </w:rPr>
              <w:t>Напредовање изнад очекиваног нивоа</w:t>
            </w:r>
          </w:p>
        </w:tc>
        <w:tc>
          <w:tcPr>
            <w:tcW w:w="1530" w:type="dxa"/>
            <w:shd w:val="clear" w:color="auto" w:fill="00B0F0"/>
          </w:tcPr>
          <w:p w:rsidR="00094869" w:rsidRPr="00094869" w:rsidRDefault="00094869" w:rsidP="00094869">
            <w:pPr>
              <w:jc w:val="center"/>
              <w:rPr>
                <w:rFonts w:ascii="Times New Roman" w:eastAsia="Times New Roman" w:hAnsi="Times New Roman" w:cs="Times New Roman"/>
                <w:b/>
                <w:sz w:val="22"/>
                <w:szCs w:val="22"/>
                <w:lang w:val="sr-Cyrl-CS"/>
              </w:rPr>
            </w:pPr>
            <w:r w:rsidRPr="00094869">
              <w:rPr>
                <w:rFonts w:ascii="Times New Roman" w:eastAsia="Times New Roman" w:hAnsi="Times New Roman" w:cs="Times New Roman"/>
                <w:b/>
                <w:sz w:val="22"/>
                <w:szCs w:val="22"/>
                <w:lang w:val="sr-Cyrl-CS"/>
              </w:rPr>
              <w:t>Напредовање на очекиваном нивоу</w:t>
            </w:r>
          </w:p>
        </w:tc>
        <w:tc>
          <w:tcPr>
            <w:tcW w:w="1620" w:type="dxa"/>
            <w:shd w:val="clear" w:color="auto" w:fill="FFC000"/>
          </w:tcPr>
          <w:p w:rsidR="00094869" w:rsidRPr="00094869" w:rsidRDefault="00094869" w:rsidP="00094869">
            <w:pPr>
              <w:jc w:val="center"/>
              <w:rPr>
                <w:rFonts w:ascii="Times New Roman" w:eastAsia="Times New Roman" w:hAnsi="Times New Roman" w:cs="Times New Roman"/>
                <w:b/>
                <w:sz w:val="22"/>
                <w:szCs w:val="22"/>
                <w:lang w:val="sr-Cyrl-CS"/>
              </w:rPr>
            </w:pPr>
            <w:r w:rsidRPr="00094869">
              <w:rPr>
                <w:rFonts w:ascii="Times New Roman" w:eastAsia="Times New Roman" w:hAnsi="Times New Roman" w:cs="Times New Roman"/>
                <w:b/>
                <w:sz w:val="22"/>
                <w:szCs w:val="22"/>
                <w:lang w:val="sr-Cyrl-CS"/>
              </w:rPr>
              <w:t>Напредовање стално али спорије</w:t>
            </w:r>
          </w:p>
        </w:tc>
        <w:tc>
          <w:tcPr>
            <w:tcW w:w="1620" w:type="dxa"/>
            <w:shd w:val="clear" w:color="auto" w:fill="FFFF00"/>
          </w:tcPr>
          <w:p w:rsidR="00094869" w:rsidRPr="00094869" w:rsidRDefault="00094869" w:rsidP="00094869">
            <w:pPr>
              <w:jc w:val="center"/>
              <w:rPr>
                <w:rFonts w:ascii="Times New Roman" w:eastAsia="Times New Roman" w:hAnsi="Times New Roman" w:cs="Times New Roman"/>
                <w:b/>
                <w:sz w:val="22"/>
                <w:szCs w:val="22"/>
                <w:lang w:val="sr-Cyrl-CS"/>
              </w:rPr>
            </w:pPr>
            <w:r w:rsidRPr="00094869">
              <w:rPr>
                <w:rFonts w:ascii="Times New Roman" w:eastAsia="Times New Roman" w:hAnsi="Times New Roman" w:cs="Times New Roman"/>
                <w:b/>
                <w:sz w:val="22"/>
                <w:szCs w:val="22"/>
                <w:lang w:val="sr-Cyrl-CS"/>
              </w:rPr>
              <w:t>Напредовање мање од очекиваног</w:t>
            </w:r>
          </w:p>
        </w:tc>
        <w:tc>
          <w:tcPr>
            <w:tcW w:w="1530" w:type="dxa"/>
            <w:shd w:val="clear" w:color="auto" w:fill="E5B8B7"/>
          </w:tcPr>
          <w:p w:rsidR="00094869" w:rsidRPr="00094869" w:rsidRDefault="00094869" w:rsidP="00094869">
            <w:pPr>
              <w:jc w:val="center"/>
              <w:rPr>
                <w:rFonts w:ascii="Times New Roman" w:eastAsia="Times New Roman" w:hAnsi="Times New Roman" w:cs="Times New Roman"/>
                <w:b/>
                <w:sz w:val="22"/>
                <w:szCs w:val="22"/>
                <w:lang w:val="sr-Cyrl-CS"/>
              </w:rPr>
            </w:pPr>
            <w:r w:rsidRPr="00094869">
              <w:rPr>
                <w:rFonts w:ascii="Times New Roman" w:eastAsia="Times New Roman" w:hAnsi="Times New Roman" w:cs="Times New Roman"/>
                <w:b/>
                <w:sz w:val="22"/>
                <w:szCs w:val="22"/>
                <w:lang w:val="sr-Cyrl-CS"/>
              </w:rPr>
              <w:t>Неоцењени</w:t>
            </w:r>
          </w:p>
        </w:tc>
      </w:tr>
      <w:tr w:rsidR="00092E65" w:rsidRPr="00094869" w:rsidTr="00092E65">
        <w:trPr>
          <w:trHeight w:val="796"/>
        </w:trPr>
        <w:tc>
          <w:tcPr>
            <w:tcW w:w="1095" w:type="dxa"/>
          </w:tcPr>
          <w:p w:rsidR="00094869" w:rsidRPr="00094869" w:rsidRDefault="00094869" w:rsidP="00094869">
            <w:pPr>
              <w:jc w:val="center"/>
              <w:rPr>
                <w:rFonts w:ascii="Times New Roman" w:eastAsia="Times New Roman" w:hAnsi="Times New Roman" w:cs="Times New Roman"/>
                <w:b/>
                <w:sz w:val="22"/>
                <w:szCs w:val="22"/>
              </w:rPr>
            </w:pPr>
            <w:r w:rsidRPr="00094869">
              <w:rPr>
                <w:rFonts w:ascii="Times New Roman" w:eastAsia="Times New Roman" w:hAnsi="Times New Roman" w:cs="Times New Roman"/>
                <w:b/>
                <w:sz w:val="22"/>
                <w:szCs w:val="22"/>
                <w:lang w:val="sr-Cyrl-CS"/>
              </w:rPr>
              <w:t>2</w:t>
            </w:r>
            <w:r w:rsidRPr="00094869">
              <w:rPr>
                <w:rFonts w:ascii="Times New Roman" w:eastAsia="Times New Roman" w:hAnsi="Times New Roman" w:cs="Times New Roman"/>
                <w:b/>
                <w:sz w:val="22"/>
                <w:szCs w:val="22"/>
              </w:rPr>
              <w:t>4</w:t>
            </w:r>
          </w:p>
        </w:tc>
        <w:tc>
          <w:tcPr>
            <w:tcW w:w="1440" w:type="dxa"/>
          </w:tcPr>
          <w:p w:rsidR="00094869" w:rsidRPr="00094869" w:rsidRDefault="00094869" w:rsidP="00094869">
            <w:pPr>
              <w:jc w:val="center"/>
              <w:rPr>
                <w:rFonts w:ascii="Times New Roman" w:eastAsia="Times New Roman" w:hAnsi="Times New Roman" w:cs="Times New Roman"/>
                <w:b/>
                <w:sz w:val="22"/>
                <w:szCs w:val="22"/>
                <w:lang w:val="sr-Cyrl-CS"/>
              </w:rPr>
            </w:pPr>
            <w:r w:rsidRPr="00094869">
              <w:rPr>
                <w:rFonts w:ascii="Times New Roman" w:eastAsia="Times New Roman" w:hAnsi="Times New Roman" w:cs="Times New Roman"/>
                <w:b/>
                <w:sz w:val="22"/>
                <w:szCs w:val="22"/>
                <w:lang w:val="sr-Cyrl-CS"/>
              </w:rPr>
              <w:t>0</w:t>
            </w:r>
          </w:p>
        </w:tc>
        <w:tc>
          <w:tcPr>
            <w:tcW w:w="1530" w:type="dxa"/>
          </w:tcPr>
          <w:p w:rsidR="00094869" w:rsidRPr="00094869" w:rsidRDefault="00094869" w:rsidP="00094869">
            <w:pPr>
              <w:jc w:val="center"/>
              <w:rPr>
                <w:rFonts w:ascii="Times New Roman" w:eastAsia="Times New Roman" w:hAnsi="Times New Roman" w:cs="Times New Roman"/>
                <w:b/>
                <w:sz w:val="22"/>
                <w:szCs w:val="22"/>
              </w:rPr>
            </w:pPr>
            <w:r w:rsidRPr="00094869">
              <w:rPr>
                <w:rFonts w:ascii="Times New Roman" w:eastAsia="Times New Roman" w:hAnsi="Times New Roman" w:cs="Times New Roman"/>
                <w:b/>
                <w:sz w:val="22"/>
                <w:szCs w:val="22"/>
              </w:rPr>
              <w:t>15</w:t>
            </w:r>
          </w:p>
        </w:tc>
        <w:tc>
          <w:tcPr>
            <w:tcW w:w="1620" w:type="dxa"/>
          </w:tcPr>
          <w:p w:rsidR="00094869" w:rsidRPr="00094869" w:rsidRDefault="00094869" w:rsidP="00094869">
            <w:pPr>
              <w:jc w:val="center"/>
              <w:rPr>
                <w:rFonts w:ascii="Times New Roman" w:eastAsia="Times New Roman" w:hAnsi="Times New Roman" w:cs="Times New Roman"/>
                <w:b/>
                <w:sz w:val="22"/>
                <w:szCs w:val="22"/>
              </w:rPr>
            </w:pPr>
            <w:r w:rsidRPr="00094869">
              <w:rPr>
                <w:rFonts w:ascii="Times New Roman" w:eastAsia="Times New Roman" w:hAnsi="Times New Roman" w:cs="Times New Roman"/>
                <w:b/>
                <w:sz w:val="22"/>
                <w:szCs w:val="22"/>
              </w:rPr>
              <w:t>9</w:t>
            </w:r>
          </w:p>
        </w:tc>
        <w:tc>
          <w:tcPr>
            <w:tcW w:w="1620" w:type="dxa"/>
          </w:tcPr>
          <w:p w:rsidR="00094869" w:rsidRPr="00094869" w:rsidRDefault="00094869" w:rsidP="00094869">
            <w:pPr>
              <w:jc w:val="center"/>
              <w:rPr>
                <w:rFonts w:ascii="Times New Roman" w:eastAsia="Times New Roman" w:hAnsi="Times New Roman" w:cs="Times New Roman"/>
                <w:b/>
                <w:sz w:val="22"/>
                <w:szCs w:val="22"/>
                <w:lang w:val="sr-Cyrl-CS"/>
              </w:rPr>
            </w:pPr>
            <w:r w:rsidRPr="00094869">
              <w:rPr>
                <w:rFonts w:ascii="Times New Roman" w:eastAsia="Times New Roman" w:hAnsi="Times New Roman" w:cs="Times New Roman"/>
                <w:b/>
                <w:sz w:val="22"/>
                <w:szCs w:val="22"/>
                <w:lang w:val="sr-Cyrl-CS"/>
              </w:rPr>
              <w:t>/</w:t>
            </w:r>
          </w:p>
        </w:tc>
        <w:tc>
          <w:tcPr>
            <w:tcW w:w="1530" w:type="dxa"/>
          </w:tcPr>
          <w:p w:rsidR="00094869" w:rsidRPr="00094869" w:rsidRDefault="00094869" w:rsidP="00094869">
            <w:pPr>
              <w:jc w:val="center"/>
              <w:rPr>
                <w:rFonts w:ascii="Times New Roman" w:eastAsia="Times New Roman" w:hAnsi="Times New Roman" w:cs="Times New Roman"/>
                <w:b/>
                <w:sz w:val="22"/>
                <w:szCs w:val="22"/>
                <w:lang w:val="sr-Cyrl-CS"/>
              </w:rPr>
            </w:pPr>
            <w:r w:rsidRPr="00094869">
              <w:rPr>
                <w:rFonts w:ascii="Times New Roman" w:eastAsia="Times New Roman" w:hAnsi="Times New Roman" w:cs="Times New Roman"/>
                <w:b/>
                <w:sz w:val="22"/>
                <w:szCs w:val="22"/>
                <w:lang w:val="sr-Cyrl-CS"/>
              </w:rPr>
              <w:t>/</w:t>
            </w:r>
          </w:p>
        </w:tc>
      </w:tr>
    </w:tbl>
    <w:p w:rsidR="000A0913" w:rsidRPr="00094869" w:rsidRDefault="000A0913" w:rsidP="00094869">
      <w:pPr>
        <w:pStyle w:val="Footer"/>
        <w:tabs>
          <w:tab w:val="clear" w:pos="4680"/>
          <w:tab w:val="clear" w:pos="9360"/>
        </w:tabs>
        <w:spacing w:line="360" w:lineRule="auto"/>
        <w:jc w:val="both"/>
        <w:rPr>
          <w:rFonts w:ascii="Times New Roman" w:hAnsi="Times New Roman"/>
          <w:sz w:val="24"/>
          <w:szCs w:val="24"/>
          <w:lang w:val="sr-Cyrl-CS"/>
        </w:rPr>
      </w:pPr>
    </w:p>
    <w:p w:rsidR="000A0913" w:rsidRPr="00B07F21" w:rsidRDefault="000A0913" w:rsidP="000A0913">
      <w:pPr>
        <w:rPr>
          <w:rFonts w:ascii="Times New Roman" w:hAnsi="Times New Roman" w:cs="Times New Roman"/>
          <w:b/>
          <w:sz w:val="24"/>
          <w:szCs w:val="24"/>
          <w:lang w:val="sr-Cyrl-CS"/>
        </w:rPr>
      </w:pPr>
      <w:r w:rsidRPr="00B07F21">
        <w:rPr>
          <w:rFonts w:ascii="Times New Roman" w:hAnsi="Times New Roman" w:cs="Times New Roman"/>
          <w:b/>
          <w:sz w:val="24"/>
          <w:szCs w:val="24"/>
          <w:lang w:val="sr-Cyrl-CS"/>
        </w:rPr>
        <w:t>9.2.Успех ученика од другог до осмог разреда (уопштени приказ)</w:t>
      </w:r>
    </w:p>
    <w:p w:rsidR="00D8156A" w:rsidRDefault="00D8156A" w:rsidP="00D8156A">
      <w:pPr>
        <w:spacing w:line="360" w:lineRule="auto"/>
        <w:ind w:right="340"/>
        <w:jc w:val="both"/>
        <w:rPr>
          <w:rFonts w:ascii="Times New Roman" w:eastAsia="Times New Roman" w:hAnsi="Times New Roman"/>
          <w:sz w:val="24"/>
          <w:szCs w:val="24"/>
          <w:lang w:val="sr-Cyrl-CS"/>
        </w:rPr>
      </w:pPr>
    </w:p>
    <w:p w:rsidR="000A0913" w:rsidRPr="000A0913" w:rsidRDefault="000A0913" w:rsidP="000A0913">
      <w:pPr>
        <w:pStyle w:val="Footer"/>
        <w:spacing w:line="360" w:lineRule="auto"/>
        <w:jc w:val="both"/>
        <w:rPr>
          <w:rFonts w:ascii="Times New Roman" w:hAnsi="Times New Roman"/>
          <w:sz w:val="24"/>
          <w:szCs w:val="24"/>
          <w:lang w:val="ru-RU"/>
        </w:rPr>
      </w:pPr>
      <w:r w:rsidRPr="000A0913">
        <w:rPr>
          <w:rFonts w:ascii="Times New Roman" w:hAnsi="Times New Roman"/>
          <w:sz w:val="24"/>
          <w:szCs w:val="24"/>
          <w:lang w:val="ru-RU"/>
        </w:rPr>
        <w:t>На крају школске године</w:t>
      </w:r>
      <w:r w:rsidRPr="000A0913">
        <w:rPr>
          <w:rFonts w:ascii="Times New Roman" w:hAnsi="Times New Roman"/>
          <w:sz w:val="24"/>
          <w:szCs w:val="24"/>
          <w:lang w:val="sr-Cyrl-CS"/>
        </w:rPr>
        <w:t>, у августу месецу,</w:t>
      </w:r>
      <w:r w:rsidRPr="000A0913">
        <w:rPr>
          <w:rFonts w:ascii="Times New Roman" w:hAnsi="Times New Roman"/>
          <w:sz w:val="24"/>
          <w:szCs w:val="24"/>
          <w:lang w:val="ru-RU"/>
        </w:rPr>
        <w:t xml:space="preserve"> ученици </w:t>
      </w:r>
      <w:r w:rsidRPr="000A0913">
        <w:rPr>
          <w:rFonts w:ascii="Times New Roman" w:hAnsi="Times New Roman"/>
          <w:sz w:val="24"/>
          <w:szCs w:val="24"/>
        </w:rPr>
        <w:t>II</w:t>
      </w:r>
      <w:r w:rsidRPr="000A0913">
        <w:rPr>
          <w:rFonts w:ascii="Times New Roman" w:hAnsi="Times New Roman"/>
          <w:sz w:val="24"/>
          <w:szCs w:val="24"/>
          <w:lang w:val="ru-RU"/>
        </w:rPr>
        <w:t xml:space="preserve"> - </w:t>
      </w:r>
      <w:r w:rsidRPr="000A0913">
        <w:rPr>
          <w:rFonts w:ascii="Times New Roman" w:hAnsi="Times New Roman"/>
          <w:sz w:val="24"/>
          <w:szCs w:val="24"/>
        </w:rPr>
        <w:t>VIII</w:t>
      </w:r>
      <w:r w:rsidRPr="000A0913">
        <w:rPr>
          <w:rFonts w:ascii="Times New Roman" w:hAnsi="Times New Roman"/>
          <w:sz w:val="24"/>
          <w:szCs w:val="24"/>
          <w:lang w:val="ru-RU"/>
        </w:rPr>
        <w:t xml:space="preserve"> разреда су постигли следећи општи успех:</w:t>
      </w:r>
    </w:p>
    <w:p w:rsidR="000A0913" w:rsidRPr="0011067F" w:rsidRDefault="000A0913" w:rsidP="000A0913">
      <w:pPr>
        <w:pStyle w:val="Footer"/>
        <w:spacing w:line="360" w:lineRule="auto"/>
        <w:jc w:val="both"/>
        <w:rPr>
          <w:rFonts w:ascii="Times New Roman" w:hAnsi="Times New Roman"/>
          <w:sz w:val="24"/>
          <w:szCs w:val="24"/>
          <w:lang w:val="ru-RU"/>
        </w:rPr>
      </w:pPr>
      <w:r>
        <w:rPr>
          <w:rFonts w:ascii="Times New Roman" w:hAnsi="Times New Roman"/>
          <w:sz w:val="24"/>
          <w:szCs w:val="24"/>
          <w:lang w:val="ru-RU"/>
        </w:rPr>
        <w:tab/>
        <w:t xml:space="preserve">            </w:t>
      </w:r>
      <w:r w:rsidRPr="0011067F">
        <w:rPr>
          <w:rFonts w:ascii="Times New Roman" w:hAnsi="Times New Roman"/>
          <w:sz w:val="24"/>
          <w:szCs w:val="24"/>
          <w:lang w:val="ru-RU"/>
        </w:rPr>
        <w:t xml:space="preserve">Од укупно 170 ученика одличних је </w:t>
      </w:r>
      <w:r>
        <w:rPr>
          <w:rFonts w:ascii="Times New Roman" w:hAnsi="Times New Roman"/>
          <w:sz w:val="24"/>
          <w:szCs w:val="24"/>
          <w:lang w:val="sr-Cyrl-CS"/>
        </w:rPr>
        <w:t>6</w:t>
      </w:r>
      <w:r w:rsidRPr="0011067F">
        <w:rPr>
          <w:rFonts w:ascii="Times New Roman" w:hAnsi="Times New Roman"/>
          <w:sz w:val="24"/>
          <w:szCs w:val="24"/>
          <w:lang w:val="ru-RU"/>
        </w:rPr>
        <w:t>4</w:t>
      </w:r>
      <w:r>
        <w:rPr>
          <w:rFonts w:ascii="Times New Roman" w:hAnsi="Times New Roman"/>
          <w:sz w:val="24"/>
          <w:szCs w:val="24"/>
          <w:lang w:val="sr-Cyrl-CS"/>
        </w:rPr>
        <w:t xml:space="preserve"> (64)</w:t>
      </w:r>
      <w:r w:rsidRPr="0011067F">
        <w:rPr>
          <w:rFonts w:ascii="Times New Roman" w:hAnsi="Times New Roman"/>
          <w:sz w:val="24"/>
          <w:szCs w:val="24"/>
          <w:lang w:val="ru-RU"/>
        </w:rPr>
        <w:t xml:space="preserve"> ученика или </w:t>
      </w:r>
      <w:r>
        <w:rPr>
          <w:rFonts w:ascii="Times New Roman" w:hAnsi="Times New Roman"/>
          <w:sz w:val="24"/>
          <w:szCs w:val="24"/>
          <w:lang w:val="sr-Cyrl-CS"/>
        </w:rPr>
        <w:t>3</w:t>
      </w:r>
      <w:r w:rsidRPr="0011067F">
        <w:rPr>
          <w:rFonts w:ascii="Times New Roman" w:hAnsi="Times New Roman"/>
          <w:sz w:val="24"/>
          <w:szCs w:val="24"/>
          <w:lang w:val="ru-RU"/>
        </w:rPr>
        <w:t>7,4 %, врло добрих је 40 (36</w:t>
      </w:r>
      <w:r>
        <w:rPr>
          <w:rFonts w:ascii="Times New Roman" w:hAnsi="Times New Roman"/>
          <w:sz w:val="24"/>
          <w:szCs w:val="24"/>
          <w:lang w:val="sr-Cyrl-CS"/>
        </w:rPr>
        <w:t>)</w:t>
      </w:r>
      <w:r w:rsidRPr="0011067F">
        <w:rPr>
          <w:rFonts w:ascii="Times New Roman" w:hAnsi="Times New Roman"/>
          <w:sz w:val="24"/>
          <w:szCs w:val="24"/>
          <w:lang w:val="ru-RU"/>
        </w:rPr>
        <w:t xml:space="preserve"> или 23, 39 %, добрих је 63 (77</w:t>
      </w:r>
      <w:r>
        <w:rPr>
          <w:rFonts w:ascii="Times New Roman" w:hAnsi="Times New Roman"/>
          <w:sz w:val="24"/>
          <w:szCs w:val="24"/>
          <w:lang w:val="sr-Cyrl-CS"/>
        </w:rPr>
        <w:t>)</w:t>
      </w:r>
      <w:r w:rsidRPr="0011067F">
        <w:rPr>
          <w:rFonts w:ascii="Times New Roman" w:hAnsi="Times New Roman"/>
          <w:sz w:val="24"/>
          <w:szCs w:val="24"/>
          <w:lang w:val="ru-RU"/>
        </w:rPr>
        <w:t xml:space="preserve"> или 36,84 %, док довољ</w:t>
      </w:r>
      <w:r>
        <w:rPr>
          <w:rFonts w:ascii="Times New Roman" w:hAnsi="Times New Roman"/>
          <w:sz w:val="24"/>
          <w:szCs w:val="24"/>
          <w:lang w:val="sr-Cyrl-CS"/>
        </w:rPr>
        <w:t>них и недовољних ученика нема.</w:t>
      </w:r>
      <w:r w:rsidRPr="0011067F">
        <w:rPr>
          <w:rFonts w:ascii="Times New Roman" w:hAnsi="Times New Roman"/>
          <w:sz w:val="24"/>
          <w:szCs w:val="24"/>
          <w:lang w:val="ru-RU"/>
        </w:rPr>
        <w:t xml:space="preserve"> Неоцењена су 3 ученика трећег разреда што у процентима износи  1,7 %.</w:t>
      </w:r>
    </w:p>
    <w:p w:rsidR="000A0913" w:rsidRDefault="000A0913" w:rsidP="000A0913">
      <w:pPr>
        <w:pStyle w:val="Footer"/>
        <w:spacing w:line="360" w:lineRule="auto"/>
        <w:jc w:val="both"/>
        <w:rPr>
          <w:rFonts w:ascii="Times New Roman" w:hAnsi="Times New Roman"/>
          <w:sz w:val="24"/>
          <w:szCs w:val="24"/>
          <w:lang w:val="sr-Cyrl-CS"/>
        </w:rPr>
      </w:pPr>
      <w:r w:rsidRPr="0011067F">
        <w:rPr>
          <w:rFonts w:ascii="Times New Roman" w:hAnsi="Times New Roman"/>
          <w:sz w:val="24"/>
          <w:szCs w:val="24"/>
          <w:lang w:val="ru-RU"/>
        </w:rPr>
        <w:t>У односу на претходну школску годину, број одличних ученика је исти,</w:t>
      </w:r>
      <w:r>
        <w:rPr>
          <w:rFonts w:ascii="Times New Roman" w:hAnsi="Times New Roman"/>
          <w:sz w:val="24"/>
          <w:szCs w:val="24"/>
          <w:lang w:val="sr-Cyrl-CS"/>
        </w:rPr>
        <w:t xml:space="preserve"> број</w:t>
      </w:r>
      <w:r w:rsidRPr="0011067F">
        <w:rPr>
          <w:rFonts w:ascii="Times New Roman" w:hAnsi="Times New Roman"/>
          <w:sz w:val="24"/>
          <w:szCs w:val="24"/>
          <w:lang w:val="ru-RU"/>
        </w:rPr>
        <w:t xml:space="preserve"> врло добрих </w:t>
      </w:r>
      <w:r>
        <w:rPr>
          <w:rFonts w:ascii="Times New Roman" w:hAnsi="Times New Roman"/>
          <w:sz w:val="24"/>
          <w:szCs w:val="24"/>
        </w:rPr>
        <w:t>je</w:t>
      </w:r>
      <w:r w:rsidRPr="0011067F">
        <w:rPr>
          <w:rFonts w:ascii="Times New Roman" w:hAnsi="Times New Roman"/>
          <w:sz w:val="24"/>
          <w:szCs w:val="24"/>
          <w:lang w:val="ru-RU"/>
        </w:rPr>
        <w:t xml:space="preserve"> </w:t>
      </w:r>
      <w:r>
        <w:rPr>
          <w:rFonts w:ascii="Times New Roman" w:hAnsi="Times New Roman"/>
          <w:sz w:val="24"/>
          <w:szCs w:val="24"/>
          <w:lang w:val="sr-Cyrl-CS"/>
        </w:rPr>
        <w:t>повећан за 4</w:t>
      </w:r>
      <w:r w:rsidRPr="0011067F">
        <w:rPr>
          <w:rFonts w:ascii="Times New Roman" w:hAnsi="Times New Roman"/>
          <w:sz w:val="24"/>
          <w:szCs w:val="24"/>
          <w:lang w:val="ru-RU"/>
        </w:rPr>
        <w:t>,</w:t>
      </w:r>
      <w:r>
        <w:rPr>
          <w:rFonts w:ascii="Times New Roman" w:hAnsi="Times New Roman"/>
          <w:sz w:val="24"/>
          <w:szCs w:val="24"/>
          <w:lang w:val="sr-Cyrl-CS"/>
        </w:rPr>
        <w:t xml:space="preserve"> док је </w:t>
      </w:r>
      <w:r w:rsidRPr="0011067F">
        <w:rPr>
          <w:rFonts w:ascii="Times New Roman" w:hAnsi="Times New Roman"/>
          <w:sz w:val="24"/>
          <w:szCs w:val="24"/>
          <w:lang w:val="ru-RU"/>
        </w:rPr>
        <w:t xml:space="preserve">број добрих ученика </w:t>
      </w:r>
      <w:r>
        <w:rPr>
          <w:rFonts w:ascii="Times New Roman" w:hAnsi="Times New Roman"/>
          <w:sz w:val="24"/>
          <w:szCs w:val="24"/>
          <w:lang w:val="sr-Cyrl-CS"/>
        </w:rPr>
        <w:t>смањен</w:t>
      </w:r>
      <w:r w:rsidRPr="0011067F">
        <w:rPr>
          <w:rFonts w:ascii="Times New Roman" w:hAnsi="Times New Roman"/>
          <w:sz w:val="24"/>
          <w:szCs w:val="24"/>
          <w:lang w:val="ru-RU"/>
        </w:rPr>
        <w:t xml:space="preserve"> за</w:t>
      </w:r>
      <w:r>
        <w:rPr>
          <w:rFonts w:ascii="Times New Roman" w:hAnsi="Times New Roman"/>
          <w:sz w:val="24"/>
          <w:szCs w:val="24"/>
          <w:lang w:val="sr-Cyrl-CS"/>
        </w:rPr>
        <w:t xml:space="preserve"> 14.</w:t>
      </w:r>
    </w:p>
    <w:p w:rsidR="000A0913" w:rsidRDefault="000A0913" w:rsidP="000A0913">
      <w:pPr>
        <w:pStyle w:val="Footer"/>
        <w:spacing w:line="360" w:lineRule="auto"/>
        <w:jc w:val="both"/>
        <w:rPr>
          <w:rFonts w:ascii="Times New Roman" w:hAnsi="Times New Roman"/>
          <w:sz w:val="24"/>
          <w:szCs w:val="24"/>
          <w:lang w:val="sr-Cyrl-CS"/>
        </w:rPr>
      </w:pPr>
    </w:p>
    <w:p w:rsidR="000A0913" w:rsidRDefault="000A0913" w:rsidP="000A0913">
      <w:pPr>
        <w:pStyle w:val="Footer"/>
        <w:spacing w:line="360" w:lineRule="auto"/>
        <w:jc w:val="both"/>
        <w:rPr>
          <w:rFonts w:ascii="Times New Roman" w:hAnsi="Times New Roman"/>
          <w:sz w:val="24"/>
          <w:szCs w:val="24"/>
          <w:lang w:val="sr-Cyrl-CS"/>
        </w:rPr>
      </w:pPr>
    </w:p>
    <w:tbl>
      <w:tblPr>
        <w:tblpPr w:leftFromText="180" w:rightFromText="180" w:vertAnchor="text" w:tblpXSpec="center" w:tblpY="1"/>
        <w:tblOverlap w:val="never"/>
        <w:tblW w:w="6842" w:type="dxa"/>
        <w:tblInd w:w="5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1E0"/>
      </w:tblPr>
      <w:tblGrid>
        <w:gridCol w:w="2203"/>
        <w:gridCol w:w="1044"/>
        <w:gridCol w:w="1346"/>
        <w:gridCol w:w="1044"/>
        <w:gridCol w:w="1205"/>
      </w:tblGrid>
      <w:tr w:rsidR="000A0913" w:rsidRPr="0001427E" w:rsidTr="000A0913">
        <w:trPr>
          <w:trHeight w:val="195"/>
        </w:trPr>
        <w:tc>
          <w:tcPr>
            <w:tcW w:w="2203" w:type="dxa"/>
            <w:tcBorders>
              <w:bottom w:val="double" w:sz="4" w:space="0" w:color="auto"/>
            </w:tcBorders>
            <w:shd w:val="clear" w:color="auto" w:fill="76923C" w:themeFill="accent3" w:themeFillShade="BF"/>
            <w:vAlign w:val="center"/>
          </w:tcPr>
          <w:p w:rsidR="000A0913" w:rsidRPr="00C43981" w:rsidRDefault="000A0913" w:rsidP="00DC0348">
            <w:pPr>
              <w:pStyle w:val="Footer"/>
              <w:spacing w:after="120"/>
              <w:rPr>
                <w:rFonts w:ascii="Times New Roman" w:hAnsi="Times New Roman"/>
                <w:b/>
                <w:sz w:val="24"/>
                <w:szCs w:val="24"/>
              </w:rPr>
            </w:pPr>
            <w:r w:rsidRPr="00C43981">
              <w:rPr>
                <w:rFonts w:ascii="Times New Roman" w:hAnsi="Times New Roman"/>
                <w:b/>
                <w:sz w:val="24"/>
                <w:szCs w:val="24"/>
              </w:rPr>
              <w:t>Општи успех</w:t>
            </w:r>
          </w:p>
        </w:tc>
        <w:tc>
          <w:tcPr>
            <w:tcW w:w="1044" w:type="dxa"/>
            <w:shd w:val="clear" w:color="auto" w:fill="76923C" w:themeFill="accent3" w:themeFillShade="BF"/>
            <w:vAlign w:val="center"/>
          </w:tcPr>
          <w:p w:rsidR="000A0913" w:rsidRPr="000A0913" w:rsidRDefault="000A0913" w:rsidP="00DC0348">
            <w:pPr>
              <w:pStyle w:val="Footer"/>
              <w:spacing w:after="120"/>
              <w:jc w:val="center"/>
              <w:rPr>
                <w:rFonts w:ascii="Times New Roman" w:hAnsi="Times New Roman"/>
                <w:b/>
                <w:sz w:val="24"/>
                <w:szCs w:val="24"/>
              </w:rPr>
            </w:pPr>
            <w:r w:rsidRPr="000A0913">
              <w:rPr>
                <w:rFonts w:ascii="Times New Roman" w:hAnsi="Times New Roman"/>
                <w:b/>
                <w:sz w:val="24"/>
                <w:szCs w:val="24"/>
              </w:rPr>
              <w:t>Број ученика</w:t>
            </w:r>
          </w:p>
        </w:tc>
        <w:tc>
          <w:tcPr>
            <w:tcW w:w="1346" w:type="dxa"/>
            <w:shd w:val="clear" w:color="auto" w:fill="76923C" w:themeFill="accent3" w:themeFillShade="BF"/>
            <w:vAlign w:val="center"/>
          </w:tcPr>
          <w:p w:rsidR="000A0913" w:rsidRPr="000A0913" w:rsidRDefault="000A0913" w:rsidP="00DC0348">
            <w:pPr>
              <w:pStyle w:val="Footer"/>
              <w:spacing w:after="120"/>
              <w:jc w:val="center"/>
              <w:rPr>
                <w:rFonts w:ascii="Times New Roman" w:hAnsi="Times New Roman"/>
                <w:b/>
                <w:sz w:val="24"/>
                <w:szCs w:val="24"/>
              </w:rPr>
            </w:pPr>
            <w:r w:rsidRPr="000A0913">
              <w:rPr>
                <w:rFonts w:ascii="Times New Roman" w:hAnsi="Times New Roman"/>
                <w:b/>
                <w:sz w:val="24"/>
                <w:szCs w:val="24"/>
              </w:rPr>
              <w:t>Проценат</w:t>
            </w:r>
          </w:p>
          <w:p w:rsidR="000A0913" w:rsidRPr="000A0913" w:rsidRDefault="000A0913" w:rsidP="00DC0348">
            <w:pPr>
              <w:pStyle w:val="Footer"/>
              <w:spacing w:after="120"/>
              <w:jc w:val="center"/>
              <w:rPr>
                <w:rFonts w:ascii="Times New Roman" w:hAnsi="Times New Roman"/>
                <w:b/>
                <w:sz w:val="24"/>
                <w:szCs w:val="24"/>
              </w:rPr>
            </w:pPr>
            <w:r w:rsidRPr="000A0913">
              <w:rPr>
                <w:rFonts w:ascii="Times New Roman" w:hAnsi="Times New Roman"/>
                <w:b/>
                <w:sz w:val="24"/>
                <w:szCs w:val="24"/>
              </w:rPr>
              <w:t>201</w:t>
            </w:r>
            <w:r w:rsidRPr="000A0913">
              <w:rPr>
                <w:rFonts w:ascii="Times New Roman" w:hAnsi="Times New Roman"/>
                <w:b/>
                <w:sz w:val="24"/>
                <w:szCs w:val="24"/>
                <w:lang w:val="sr-Cyrl-CS"/>
              </w:rPr>
              <w:t>9</w:t>
            </w:r>
            <w:r w:rsidRPr="000A0913">
              <w:rPr>
                <w:rFonts w:ascii="Times New Roman" w:hAnsi="Times New Roman"/>
                <w:b/>
                <w:sz w:val="24"/>
                <w:szCs w:val="24"/>
              </w:rPr>
              <w:t>/20.</w:t>
            </w:r>
          </w:p>
        </w:tc>
        <w:tc>
          <w:tcPr>
            <w:tcW w:w="1044" w:type="dxa"/>
            <w:shd w:val="clear" w:color="auto" w:fill="76923C" w:themeFill="accent3" w:themeFillShade="BF"/>
            <w:vAlign w:val="center"/>
          </w:tcPr>
          <w:p w:rsidR="000A0913" w:rsidRPr="000A0913" w:rsidRDefault="000A0913" w:rsidP="00DC0348">
            <w:pPr>
              <w:pStyle w:val="Footer"/>
              <w:spacing w:after="120"/>
              <w:jc w:val="center"/>
              <w:rPr>
                <w:rFonts w:ascii="Times New Roman" w:hAnsi="Times New Roman"/>
                <w:b/>
                <w:sz w:val="24"/>
                <w:szCs w:val="24"/>
              </w:rPr>
            </w:pPr>
            <w:r w:rsidRPr="000A0913">
              <w:rPr>
                <w:rFonts w:ascii="Times New Roman" w:hAnsi="Times New Roman"/>
                <w:b/>
                <w:sz w:val="24"/>
                <w:szCs w:val="24"/>
              </w:rPr>
              <w:t>Број ученика</w:t>
            </w:r>
          </w:p>
        </w:tc>
        <w:tc>
          <w:tcPr>
            <w:tcW w:w="1205" w:type="dxa"/>
            <w:shd w:val="clear" w:color="auto" w:fill="76923C" w:themeFill="accent3" w:themeFillShade="BF"/>
            <w:vAlign w:val="center"/>
          </w:tcPr>
          <w:p w:rsidR="000A0913" w:rsidRPr="000A0913" w:rsidRDefault="000A0913" w:rsidP="00DC0348">
            <w:pPr>
              <w:pStyle w:val="Footer"/>
              <w:spacing w:after="120"/>
              <w:jc w:val="center"/>
              <w:rPr>
                <w:rFonts w:ascii="Times New Roman" w:hAnsi="Times New Roman"/>
                <w:b/>
                <w:sz w:val="24"/>
                <w:szCs w:val="24"/>
              </w:rPr>
            </w:pPr>
            <w:r w:rsidRPr="000A0913">
              <w:rPr>
                <w:rFonts w:ascii="Times New Roman" w:hAnsi="Times New Roman"/>
                <w:b/>
                <w:sz w:val="24"/>
                <w:szCs w:val="24"/>
              </w:rPr>
              <w:t>Проценат</w:t>
            </w:r>
          </w:p>
          <w:p w:rsidR="000A0913" w:rsidRPr="000A0913" w:rsidRDefault="000A0913" w:rsidP="00DC0348">
            <w:pPr>
              <w:pStyle w:val="Footer"/>
              <w:spacing w:after="120"/>
              <w:jc w:val="center"/>
              <w:rPr>
                <w:rFonts w:ascii="Times New Roman" w:hAnsi="Times New Roman"/>
                <w:b/>
                <w:sz w:val="24"/>
                <w:szCs w:val="24"/>
              </w:rPr>
            </w:pPr>
            <w:r w:rsidRPr="000A0913">
              <w:rPr>
                <w:rFonts w:ascii="Times New Roman" w:hAnsi="Times New Roman"/>
                <w:b/>
                <w:sz w:val="24"/>
                <w:szCs w:val="24"/>
              </w:rPr>
              <w:t>201</w:t>
            </w:r>
            <w:r w:rsidRPr="000A0913">
              <w:rPr>
                <w:rFonts w:ascii="Times New Roman" w:hAnsi="Times New Roman"/>
                <w:b/>
                <w:sz w:val="24"/>
                <w:szCs w:val="24"/>
                <w:lang w:val="sr-Cyrl-CS"/>
              </w:rPr>
              <w:t>8</w:t>
            </w:r>
            <w:r w:rsidRPr="000A0913">
              <w:rPr>
                <w:rFonts w:ascii="Times New Roman" w:hAnsi="Times New Roman"/>
                <w:b/>
                <w:sz w:val="24"/>
                <w:szCs w:val="24"/>
              </w:rPr>
              <w:t>/1</w:t>
            </w:r>
            <w:r w:rsidRPr="000A0913">
              <w:rPr>
                <w:rFonts w:ascii="Times New Roman" w:hAnsi="Times New Roman"/>
                <w:b/>
                <w:sz w:val="24"/>
                <w:szCs w:val="24"/>
                <w:lang w:val="sr-Cyrl-CS"/>
              </w:rPr>
              <w:t>9</w:t>
            </w:r>
            <w:r w:rsidRPr="000A0913">
              <w:rPr>
                <w:rFonts w:ascii="Times New Roman" w:hAnsi="Times New Roman"/>
                <w:b/>
                <w:sz w:val="24"/>
                <w:szCs w:val="24"/>
              </w:rPr>
              <w:t>.</w:t>
            </w:r>
          </w:p>
        </w:tc>
      </w:tr>
      <w:tr w:rsidR="000A0913" w:rsidRPr="0001427E" w:rsidTr="000A0913">
        <w:tc>
          <w:tcPr>
            <w:tcW w:w="2203" w:type="dxa"/>
            <w:shd w:val="clear" w:color="auto" w:fill="FFFFFF" w:themeFill="background1"/>
            <w:vAlign w:val="center"/>
          </w:tcPr>
          <w:p w:rsidR="000A0913" w:rsidRPr="00C43981" w:rsidRDefault="000A0913" w:rsidP="000A0913">
            <w:pPr>
              <w:pStyle w:val="Footer"/>
              <w:spacing w:after="120"/>
              <w:jc w:val="center"/>
              <w:rPr>
                <w:rFonts w:ascii="Times New Roman" w:hAnsi="Times New Roman"/>
                <w:sz w:val="24"/>
                <w:szCs w:val="24"/>
                <w:lang w:val="sr-Cyrl-CS"/>
              </w:rPr>
            </w:pPr>
            <w:r w:rsidRPr="00C43981">
              <w:rPr>
                <w:rFonts w:ascii="Times New Roman" w:hAnsi="Times New Roman"/>
                <w:sz w:val="24"/>
                <w:szCs w:val="24"/>
              </w:rPr>
              <w:t>одлични</w:t>
            </w:r>
          </w:p>
        </w:tc>
        <w:tc>
          <w:tcPr>
            <w:tcW w:w="1044" w:type="dxa"/>
            <w:shd w:val="clear" w:color="auto" w:fill="C4BC96"/>
          </w:tcPr>
          <w:p w:rsidR="000A0913" w:rsidRPr="00D01FA4"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64</w:t>
            </w:r>
          </w:p>
        </w:tc>
        <w:tc>
          <w:tcPr>
            <w:tcW w:w="1346" w:type="dxa"/>
            <w:shd w:val="clear" w:color="auto" w:fill="C2D69B"/>
          </w:tcPr>
          <w:p w:rsidR="000A0913" w:rsidRPr="002E3B82" w:rsidRDefault="000A0913" w:rsidP="000A0913">
            <w:pPr>
              <w:pStyle w:val="Footer"/>
              <w:jc w:val="center"/>
              <w:rPr>
                <w:rFonts w:ascii="Times New Roman" w:hAnsi="Times New Roman"/>
                <w:sz w:val="24"/>
                <w:szCs w:val="24"/>
              </w:rPr>
            </w:pPr>
            <w:r>
              <w:rPr>
                <w:rFonts w:ascii="Times New Roman" w:hAnsi="Times New Roman"/>
                <w:sz w:val="24"/>
                <w:szCs w:val="24"/>
              </w:rPr>
              <w:t>37,4</w:t>
            </w:r>
          </w:p>
        </w:tc>
        <w:tc>
          <w:tcPr>
            <w:tcW w:w="1044" w:type="dxa"/>
            <w:shd w:val="clear" w:color="auto" w:fill="C4BC96"/>
            <w:vAlign w:val="center"/>
          </w:tcPr>
          <w:p w:rsidR="000A0913" w:rsidRPr="00C43981" w:rsidRDefault="000A0913" w:rsidP="00DC0348">
            <w:pPr>
              <w:pStyle w:val="Footer"/>
              <w:jc w:val="center"/>
              <w:rPr>
                <w:rFonts w:ascii="Times New Roman" w:hAnsi="Times New Roman"/>
                <w:sz w:val="24"/>
                <w:szCs w:val="24"/>
                <w:lang w:val="sr-Cyrl-CS"/>
              </w:rPr>
            </w:pPr>
            <w:r w:rsidRPr="00C43981">
              <w:rPr>
                <w:rFonts w:ascii="Times New Roman" w:hAnsi="Times New Roman"/>
                <w:sz w:val="24"/>
                <w:szCs w:val="24"/>
                <w:lang w:val="sr-Cyrl-CS"/>
              </w:rPr>
              <w:t>64</w:t>
            </w:r>
          </w:p>
        </w:tc>
        <w:tc>
          <w:tcPr>
            <w:tcW w:w="1205" w:type="dxa"/>
            <w:shd w:val="clear" w:color="auto" w:fill="C2D69B"/>
            <w:vAlign w:val="center"/>
          </w:tcPr>
          <w:p w:rsidR="000A0913" w:rsidRPr="00C43981" w:rsidRDefault="000A0913" w:rsidP="00DC0348">
            <w:pPr>
              <w:pStyle w:val="Footer"/>
              <w:jc w:val="center"/>
              <w:rPr>
                <w:rFonts w:ascii="Times New Roman" w:hAnsi="Times New Roman"/>
                <w:sz w:val="24"/>
                <w:szCs w:val="24"/>
              </w:rPr>
            </w:pPr>
            <w:r w:rsidRPr="00C43981">
              <w:rPr>
                <w:rFonts w:ascii="Times New Roman" w:hAnsi="Times New Roman"/>
                <w:sz w:val="24"/>
                <w:szCs w:val="24"/>
                <w:lang w:val="sr-Cyrl-CS"/>
              </w:rPr>
              <w:t>34,</w:t>
            </w:r>
            <w:r w:rsidRPr="00C43981">
              <w:rPr>
                <w:rFonts w:ascii="Times New Roman" w:hAnsi="Times New Roman"/>
                <w:sz w:val="24"/>
                <w:szCs w:val="24"/>
              </w:rPr>
              <w:t>78</w:t>
            </w:r>
          </w:p>
        </w:tc>
      </w:tr>
      <w:tr w:rsidR="000A0913" w:rsidRPr="0001427E" w:rsidTr="000A0913">
        <w:tc>
          <w:tcPr>
            <w:tcW w:w="2203" w:type="dxa"/>
            <w:shd w:val="clear" w:color="auto" w:fill="FFFFFF" w:themeFill="background1"/>
            <w:vAlign w:val="center"/>
          </w:tcPr>
          <w:p w:rsidR="000A0913" w:rsidRPr="00C43981" w:rsidRDefault="000A0913" w:rsidP="000A0913">
            <w:pPr>
              <w:pStyle w:val="Footer"/>
              <w:spacing w:after="120"/>
              <w:jc w:val="center"/>
              <w:rPr>
                <w:rFonts w:ascii="Times New Roman" w:hAnsi="Times New Roman"/>
                <w:sz w:val="24"/>
                <w:szCs w:val="24"/>
              </w:rPr>
            </w:pPr>
            <w:r w:rsidRPr="00C43981">
              <w:rPr>
                <w:rFonts w:ascii="Times New Roman" w:hAnsi="Times New Roman"/>
                <w:sz w:val="24"/>
                <w:szCs w:val="24"/>
              </w:rPr>
              <w:t>врло добри</w:t>
            </w:r>
          </w:p>
        </w:tc>
        <w:tc>
          <w:tcPr>
            <w:tcW w:w="1044" w:type="dxa"/>
            <w:shd w:val="clear" w:color="auto" w:fill="C4BC96"/>
          </w:tcPr>
          <w:p w:rsidR="000A0913" w:rsidRPr="00BE7811"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40</w:t>
            </w:r>
          </w:p>
        </w:tc>
        <w:tc>
          <w:tcPr>
            <w:tcW w:w="1346" w:type="dxa"/>
            <w:shd w:val="clear" w:color="auto" w:fill="C2D69B"/>
          </w:tcPr>
          <w:p w:rsidR="000A0913" w:rsidRPr="002E3B82" w:rsidRDefault="000A0913" w:rsidP="000A0913">
            <w:pPr>
              <w:pStyle w:val="Footer"/>
              <w:jc w:val="center"/>
              <w:rPr>
                <w:rFonts w:ascii="Times New Roman" w:hAnsi="Times New Roman"/>
                <w:sz w:val="24"/>
                <w:szCs w:val="24"/>
              </w:rPr>
            </w:pPr>
            <w:r>
              <w:rPr>
                <w:rFonts w:ascii="Times New Roman" w:hAnsi="Times New Roman"/>
                <w:sz w:val="24"/>
                <w:szCs w:val="24"/>
              </w:rPr>
              <w:t>23,39</w:t>
            </w:r>
          </w:p>
        </w:tc>
        <w:tc>
          <w:tcPr>
            <w:tcW w:w="1044" w:type="dxa"/>
            <w:shd w:val="clear" w:color="auto" w:fill="C4BC96"/>
            <w:vAlign w:val="center"/>
          </w:tcPr>
          <w:p w:rsidR="000A0913" w:rsidRPr="00C43981" w:rsidRDefault="000A0913" w:rsidP="00DC0348">
            <w:pPr>
              <w:pStyle w:val="Footer"/>
              <w:jc w:val="center"/>
              <w:rPr>
                <w:rFonts w:ascii="Times New Roman" w:hAnsi="Times New Roman"/>
                <w:sz w:val="24"/>
                <w:szCs w:val="24"/>
                <w:lang w:val="sr-Cyrl-CS"/>
              </w:rPr>
            </w:pPr>
            <w:r w:rsidRPr="00C43981">
              <w:rPr>
                <w:rFonts w:ascii="Times New Roman" w:hAnsi="Times New Roman"/>
                <w:sz w:val="24"/>
                <w:szCs w:val="24"/>
                <w:lang w:val="sr-Cyrl-CS"/>
              </w:rPr>
              <w:t>36</w:t>
            </w:r>
          </w:p>
        </w:tc>
        <w:tc>
          <w:tcPr>
            <w:tcW w:w="1205" w:type="dxa"/>
            <w:shd w:val="clear" w:color="auto" w:fill="C2D69B"/>
            <w:vAlign w:val="center"/>
          </w:tcPr>
          <w:p w:rsidR="000A0913" w:rsidRPr="00C43981" w:rsidRDefault="000A0913" w:rsidP="00DC0348">
            <w:pPr>
              <w:pStyle w:val="Footer"/>
              <w:jc w:val="center"/>
              <w:rPr>
                <w:rFonts w:ascii="Times New Roman" w:hAnsi="Times New Roman"/>
                <w:sz w:val="24"/>
                <w:szCs w:val="24"/>
              </w:rPr>
            </w:pPr>
            <w:r w:rsidRPr="00C43981">
              <w:rPr>
                <w:rFonts w:ascii="Times New Roman" w:hAnsi="Times New Roman"/>
                <w:sz w:val="24"/>
                <w:szCs w:val="24"/>
                <w:lang w:val="sr-Cyrl-CS"/>
              </w:rPr>
              <w:t>19,</w:t>
            </w:r>
            <w:r w:rsidRPr="00C43981">
              <w:rPr>
                <w:rFonts w:ascii="Times New Roman" w:hAnsi="Times New Roman"/>
                <w:sz w:val="24"/>
                <w:szCs w:val="24"/>
              </w:rPr>
              <w:t>56</w:t>
            </w:r>
          </w:p>
        </w:tc>
      </w:tr>
      <w:tr w:rsidR="000A0913" w:rsidRPr="0001427E" w:rsidTr="000A0913">
        <w:tc>
          <w:tcPr>
            <w:tcW w:w="2203" w:type="dxa"/>
            <w:shd w:val="clear" w:color="auto" w:fill="FFFFFF" w:themeFill="background1"/>
            <w:vAlign w:val="center"/>
          </w:tcPr>
          <w:p w:rsidR="000A0913" w:rsidRPr="00C43981" w:rsidRDefault="000A0913" w:rsidP="000A0913">
            <w:pPr>
              <w:pStyle w:val="Footer"/>
              <w:spacing w:after="120"/>
              <w:jc w:val="center"/>
              <w:rPr>
                <w:rFonts w:ascii="Times New Roman" w:hAnsi="Times New Roman"/>
                <w:sz w:val="24"/>
                <w:szCs w:val="24"/>
              </w:rPr>
            </w:pPr>
            <w:r w:rsidRPr="00C43981">
              <w:rPr>
                <w:rFonts w:ascii="Times New Roman" w:hAnsi="Times New Roman"/>
                <w:sz w:val="24"/>
                <w:szCs w:val="24"/>
              </w:rPr>
              <w:t>добри</w:t>
            </w:r>
          </w:p>
        </w:tc>
        <w:tc>
          <w:tcPr>
            <w:tcW w:w="1044" w:type="dxa"/>
            <w:shd w:val="clear" w:color="auto" w:fill="C4BC96"/>
          </w:tcPr>
          <w:p w:rsidR="000A0913" w:rsidRPr="00BE7811"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63</w:t>
            </w:r>
          </w:p>
        </w:tc>
        <w:tc>
          <w:tcPr>
            <w:tcW w:w="1346" w:type="dxa"/>
            <w:shd w:val="clear" w:color="auto" w:fill="C2D69B"/>
          </w:tcPr>
          <w:p w:rsidR="000A0913" w:rsidRPr="002E3B82" w:rsidRDefault="000A0913" w:rsidP="000A0913">
            <w:pPr>
              <w:pStyle w:val="Footer"/>
              <w:jc w:val="center"/>
              <w:rPr>
                <w:rFonts w:ascii="Times New Roman" w:hAnsi="Times New Roman"/>
                <w:sz w:val="24"/>
                <w:szCs w:val="24"/>
              </w:rPr>
            </w:pPr>
            <w:r>
              <w:rPr>
                <w:rFonts w:ascii="Times New Roman" w:hAnsi="Times New Roman"/>
                <w:sz w:val="24"/>
                <w:szCs w:val="24"/>
              </w:rPr>
              <w:t>36,84</w:t>
            </w:r>
          </w:p>
        </w:tc>
        <w:tc>
          <w:tcPr>
            <w:tcW w:w="1044" w:type="dxa"/>
            <w:shd w:val="clear" w:color="auto" w:fill="C4BC96"/>
            <w:vAlign w:val="center"/>
          </w:tcPr>
          <w:p w:rsidR="000A0913" w:rsidRPr="00C43981" w:rsidRDefault="000A0913" w:rsidP="00DC0348">
            <w:pPr>
              <w:pStyle w:val="Footer"/>
              <w:jc w:val="center"/>
              <w:rPr>
                <w:rFonts w:ascii="Times New Roman" w:hAnsi="Times New Roman"/>
                <w:sz w:val="24"/>
                <w:szCs w:val="24"/>
                <w:lang w:val="sr-Cyrl-CS"/>
              </w:rPr>
            </w:pPr>
            <w:r w:rsidRPr="00C43981">
              <w:rPr>
                <w:rFonts w:ascii="Times New Roman" w:hAnsi="Times New Roman"/>
                <w:sz w:val="24"/>
                <w:szCs w:val="24"/>
                <w:lang w:val="sr-Cyrl-CS"/>
              </w:rPr>
              <w:t>79</w:t>
            </w:r>
          </w:p>
        </w:tc>
        <w:tc>
          <w:tcPr>
            <w:tcW w:w="1205" w:type="dxa"/>
            <w:shd w:val="clear" w:color="auto" w:fill="C2D69B"/>
            <w:vAlign w:val="center"/>
          </w:tcPr>
          <w:p w:rsidR="000A0913" w:rsidRPr="00C43981" w:rsidRDefault="000A0913" w:rsidP="00DC0348">
            <w:pPr>
              <w:pStyle w:val="Footer"/>
              <w:jc w:val="center"/>
              <w:rPr>
                <w:rFonts w:ascii="Times New Roman" w:hAnsi="Times New Roman"/>
                <w:sz w:val="24"/>
                <w:szCs w:val="24"/>
              </w:rPr>
            </w:pPr>
            <w:r w:rsidRPr="00C43981">
              <w:rPr>
                <w:rFonts w:ascii="Times New Roman" w:hAnsi="Times New Roman"/>
                <w:sz w:val="24"/>
                <w:szCs w:val="24"/>
                <w:lang w:val="sr-Cyrl-CS"/>
              </w:rPr>
              <w:t>4</w:t>
            </w:r>
            <w:r w:rsidRPr="00C43981">
              <w:rPr>
                <w:rFonts w:ascii="Times New Roman" w:hAnsi="Times New Roman"/>
                <w:sz w:val="24"/>
                <w:szCs w:val="24"/>
              </w:rPr>
              <w:t>2</w:t>
            </w:r>
            <w:r w:rsidRPr="00C43981">
              <w:rPr>
                <w:rFonts w:ascii="Times New Roman" w:hAnsi="Times New Roman"/>
                <w:sz w:val="24"/>
                <w:szCs w:val="24"/>
                <w:lang w:val="sr-Cyrl-CS"/>
              </w:rPr>
              <w:t>,</w:t>
            </w:r>
            <w:r w:rsidRPr="00C43981">
              <w:rPr>
                <w:rFonts w:ascii="Times New Roman" w:hAnsi="Times New Roman"/>
                <w:sz w:val="24"/>
                <w:szCs w:val="24"/>
              </w:rPr>
              <w:t>93</w:t>
            </w:r>
          </w:p>
        </w:tc>
      </w:tr>
      <w:tr w:rsidR="000A0913" w:rsidRPr="0001427E" w:rsidTr="000A0913">
        <w:tc>
          <w:tcPr>
            <w:tcW w:w="2203" w:type="dxa"/>
            <w:shd w:val="clear" w:color="auto" w:fill="FFFFFF" w:themeFill="background1"/>
            <w:vAlign w:val="center"/>
          </w:tcPr>
          <w:p w:rsidR="000A0913" w:rsidRPr="00C43981" w:rsidRDefault="000A0913" w:rsidP="000A0913">
            <w:pPr>
              <w:pStyle w:val="Footer"/>
              <w:spacing w:after="120"/>
              <w:jc w:val="center"/>
              <w:rPr>
                <w:rFonts w:ascii="Times New Roman" w:hAnsi="Times New Roman"/>
                <w:sz w:val="24"/>
                <w:szCs w:val="24"/>
              </w:rPr>
            </w:pPr>
            <w:r w:rsidRPr="00C43981">
              <w:rPr>
                <w:rFonts w:ascii="Times New Roman" w:hAnsi="Times New Roman"/>
                <w:sz w:val="24"/>
                <w:szCs w:val="24"/>
              </w:rPr>
              <w:t>довољни</w:t>
            </w:r>
          </w:p>
        </w:tc>
        <w:tc>
          <w:tcPr>
            <w:tcW w:w="1044" w:type="dxa"/>
            <w:shd w:val="clear" w:color="auto" w:fill="C4BC96"/>
          </w:tcPr>
          <w:p w:rsidR="000A0913" w:rsidRPr="00D01FA4"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w:t>
            </w:r>
          </w:p>
        </w:tc>
        <w:tc>
          <w:tcPr>
            <w:tcW w:w="1346" w:type="dxa"/>
            <w:shd w:val="clear" w:color="auto" w:fill="C2D69B"/>
          </w:tcPr>
          <w:p w:rsidR="000A0913" w:rsidRPr="003D0C82" w:rsidRDefault="000A0913" w:rsidP="000A0913">
            <w:pPr>
              <w:pStyle w:val="Footer"/>
              <w:jc w:val="center"/>
              <w:rPr>
                <w:rFonts w:ascii="Times New Roman" w:hAnsi="Times New Roman"/>
                <w:sz w:val="24"/>
                <w:szCs w:val="24"/>
              </w:rPr>
            </w:pPr>
          </w:p>
        </w:tc>
        <w:tc>
          <w:tcPr>
            <w:tcW w:w="1044" w:type="dxa"/>
            <w:shd w:val="clear" w:color="auto" w:fill="C4BC96"/>
            <w:vAlign w:val="center"/>
          </w:tcPr>
          <w:p w:rsidR="000A0913" w:rsidRPr="00C43981" w:rsidRDefault="000A0913" w:rsidP="00DC0348">
            <w:pPr>
              <w:pStyle w:val="Footer"/>
              <w:jc w:val="center"/>
              <w:rPr>
                <w:rFonts w:ascii="Times New Roman" w:hAnsi="Times New Roman"/>
                <w:sz w:val="24"/>
                <w:szCs w:val="24"/>
                <w:lang w:val="sr-Cyrl-CS"/>
              </w:rPr>
            </w:pPr>
            <w:r w:rsidRPr="00C43981">
              <w:rPr>
                <w:rFonts w:ascii="Times New Roman" w:hAnsi="Times New Roman"/>
                <w:sz w:val="24"/>
                <w:szCs w:val="24"/>
                <w:lang w:val="sr-Cyrl-CS"/>
              </w:rPr>
              <w:t>3</w:t>
            </w:r>
          </w:p>
        </w:tc>
        <w:tc>
          <w:tcPr>
            <w:tcW w:w="1205" w:type="dxa"/>
            <w:shd w:val="clear" w:color="auto" w:fill="C2D69B"/>
            <w:vAlign w:val="center"/>
          </w:tcPr>
          <w:p w:rsidR="000A0913" w:rsidRPr="00C43981" w:rsidRDefault="000A0913" w:rsidP="00DC0348">
            <w:pPr>
              <w:pStyle w:val="Footer"/>
              <w:jc w:val="center"/>
              <w:rPr>
                <w:rFonts w:ascii="Times New Roman" w:hAnsi="Times New Roman"/>
                <w:sz w:val="24"/>
                <w:szCs w:val="24"/>
              </w:rPr>
            </w:pPr>
            <w:r w:rsidRPr="00C43981">
              <w:rPr>
                <w:rFonts w:ascii="Times New Roman" w:hAnsi="Times New Roman"/>
                <w:sz w:val="24"/>
                <w:szCs w:val="24"/>
                <w:lang w:val="sr-Cyrl-CS"/>
              </w:rPr>
              <w:t>1,63</w:t>
            </w:r>
          </w:p>
        </w:tc>
      </w:tr>
      <w:tr w:rsidR="000A0913" w:rsidRPr="0001427E" w:rsidTr="000A0913">
        <w:tc>
          <w:tcPr>
            <w:tcW w:w="2203" w:type="dxa"/>
            <w:shd w:val="clear" w:color="auto" w:fill="FFFFFF" w:themeFill="background1"/>
            <w:vAlign w:val="center"/>
          </w:tcPr>
          <w:p w:rsidR="000A0913" w:rsidRPr="00C43981" w:rsidRDefault="000A0913" w:rsidP="000A0913">
            <w:pPr>
              <w:pStyle w:val="Footer"/>
              <w:spacing w:after="120"/>
              <w:jc w:val="center"/>
              <w:rPr>
                <w:rFonts w:ascii="Times New Roman" w:hAnsi="Times New Roman"/>
                <w:b/>
                <w:sz w:val="24"/>
                <w:szCs w:val="24"/>
              </w:rPr>
            </w:pPr>
            <w:r w:rsidRPr="00C43981">
              <w:rPr>
                <w:rFonts w:ascii="Times New Roman" w:hAnsi="Times New Roman"/>
                <w:b/>
                <w:sz w:val="24"/>
                <w:szCs w:val="24"/>
              </w:rPr>
              <w:t>Свега позитивних</w:t>
            </w:r>
          </w:p>
        </w:tc>
        <w:tc>
          <w:tcPr>
            <w:tcW w:w="1044" w:type="dxa"/>
            <w:shd w:val="clear" w:color="auto" w:fill="C4BC96"/>
          </w:tcPr>
          <w:p w:rsidR="000A0913" w:rsidRPr="008335E2" w:rsidRDefault="000A0913" w:rsidP="000A0913">
            <w:pPr>
              <w:pStyle w:val="Footer"/>
              <w:jc w:val="center"/>
              <w:rPr>
                <w:rFonts w:ascii="Times New Roman" w:hAnsi="Times New Roman"/>
                <w:b/>
                <w:sz w:val="24"/>
                <w:szCs w:val="24"/>
              </w:rPr>
            </w:pPr>
            <w:r>
              <w:rPr>
                <w:rFonts w:ascii="Times New Roman" w:hAnsi="Times New Roman"/>
                <w:b/>
                <w:sz w:val="24"/>
                <w:szCs w:val="24"/>
              </w:rPr>
              <w:t>167</w:t>
            </w:r>
          </w:p>
        </w:tc>
        <w:tc>
          <w:tcPr>
            <w:tcW w:w="1346" w:type="dxa"/>
            <w:shd w:val="clear" w:color="auto" w:fill="C2D69B"/>
          </w:tcPr>
          <w:p w:rsidR="000A0913" w:rsidRPr="008335E2" w:rsidRDefault="000A0913" w:rsidP="000A0913">
            <w:pPr>
              <w:pStyle w:val="Footer"/>
              <w:jc w:val="center"/>
              <w:rPr>
                <w:rFonts w:ascii="Times New Roman" w:hAnsi="Times New Roman"/>
                <w:b/>
                <w:sz w:val="24"/>
                <w:szCs w:val="24"/>
              </w:rPr>
            </w:pPr>
            <w:r>
              <w:rPr>
                <w:rFonts w:ascii="Times New Roman" w:hAnsi="Times New Roman"/>
                <w:b/>
                <w:sz w:val="24"/>
                <w:szCs w:val="24"/>
              </w:rPr>
              <w:t>97,66</w:t>
            </w:r>
          </w:p>
        </w:tc>
        <w:tc>
          <w:tcPr>
            <w:tcW w:w="1044" w:type="dxa"/>
            <w:shd w:val="clear" w:color="auto" w:fill="C4BC96"/>
            <w:vAlign w:val="center"/>
          </w:tcPr>
          <w:p w:rsidR="000A0913" w:rsidRPr="00C43981" w:rsidRDefault="000A0913" w:rsidP="00DC0348">
            <w:pPr>
              <w:pStyle w:val="Footer"/>
              <w:jc w:val="center"/>
              <w:rPr>
                <w:rFonts w:ascii="Times New Roman" w:hAnsi="Times New Roman"/>
                <w:b/>
                <w:sz w:val="24"/>
                <w:szCs w:val="24"/>
              </w:rPr>
            </w:pPr>
            <w:r w:rsidRPr="00C43981">
              <w:rPr>
                <w:rFonts w:ascii="Times New Roman" w:hAnsi="Times New Roman"/>
                <w:b/>
                <w:sz w:val="24"/>
                <w:szCs w:val="24"/>
                <w:lang w:val="sr-Cyrl-CS"/>
              </w:rPr>
              <w:t>1</w:t>
            </w:r>
            <w:r w:rsidRPr="00C43981">
              <w:rPr>
                <w:rFonts w:ascii="Times New Roman" w:hAnsi="Times New Roman"/>
                <w:b/>
                <w:sz w:val="24"/>
                <w:szCs w:val="24"/>
              </w:rPr>
              <w:t>82</w:t>
            </w:r>
          </w:p>
        </w:tc>
        <w:tc>
          <w:tcPr>
            <w:tcW w:w="1205" w:type="dxa"/>
            <w:shd w:val="clear" w:color="auto" w:fill="C2D69B"/>
            <w:vAlign w:val="center"/>
          </w:tcPr>
          <w:p w:rsidR="000A0913" w:rsidRPr="00C43981" w:rsidRDefault="000A0913" w:rsidP="00DC0348">
            <w:pPr>
              <w:pStyle w:val="Footer"/>
              <w:jc w:val="center"/>
              <w:rPr>
                <w:rFonts w:ascii="Times New Roman" w:hAnsi="Times New Roman"/>
                <w:b/>
                <w:sz w:val="24"/>
                <w:szCs w:val="24"/>
              </w:rPr>
            </w:pPr>
            <w:r w:rsidRPr="00C43981">
              <w:rPr>
                <w:rFonts w:ascii="Times New Roman" w:hAnsi="Times New Roman"/>
                <w:b/>
                <w:sz w:val="24"/>
                <w:szCs w:val="24"/>
                <w:lang w:val="sr-Cyrl-CS"/>
              </w:rPr>
              <w:t>98,</w:t>
            </w:r>
            <w:r w:rsidRPr="00C43981">
              <w:rPr>
                <w:rFonts w:ascii="Times New Roman" w:hAnsi="Times New Roman"/>
                <w:b/>
                <w:sz w:val="24"/>
                <w:szCs w:val="24"/>
              </w:rPr>
              <w:t>92</w:t>
            </w:r>
          </w:p>
        </w:tc>
      </w:tr>
      <w:tr w:rsidR="000A0913" w:rsidRPr="0001427E" w:rsidTr="000A0913">
        <w:trPr>
          <w:trHeight w:val="256"/>
        </w:trPr>
        <w:tc>
          <w:tcPr>
            <w:tcW w:w="2203" w:type="dxa"/>
            <w:shd w:val="clear" w:color="auto" w:fill="FFFFFF" w:themeFill="background1"/>
            <w:vAlign w:val="center"/>
          </w:tcPr>
          <w:p w:rsidR="000A0913" w:rsidRPr="00AC33BF" w:rsidRDefault="000A0913" w:rsidP="000A0913">
            <w:pPr>
              <w:pStyle w:val="Footer"/>
              <w:spacing w:after="120"/>
              <w:jc w:val="center"/>
              <w:rPr>
                <w:rFonts w:ascii="Times New Roman" w:hAnsi="Times New Roman"/>
                <w:sz w:val="24"/>
                <w:szCs w:val="24"/>
              </w:rPr>
            </w:pPr>
            <w:r>
              <w:rPr>
                <w:rFonts w:ascii="Times New Roman" w:hAnsi="Times New Roman"/>
                <w:sz w:val="24"/>
                <w:szCs w:val="24"/>
              </w:rPr>
              <w:t>Неоцењених</w:t>
            </w:r>
          </w:p>
        </w:tc>
        <w:tc>
          <w:tcPr>
            <w:tcW w:w="1044" w:type="dxa"/>
            <w:shd w:val="clear" w:color="auto" w:fill="C4BC96"/>
          </w:tcPr>
          <w:p w:rsidR="000A0913" w:rsidRPr="002E3B82" w:rsidRDefault="000A0913" w:rsidP="000A0913">
            <w:pPr>
              <w:pStyle w:val="Footer"/>
              <w:jc w:val="center"/>
              <w:rPr>
                <w:rFonts w:ascii="Times New Roman" w:hAnsi="Times New Roman"/>
                <w:sz w:val="24"/>
                <w:szCs w:val="24"/>
              </w:rPr>
            </w:pPr>
            <w:r>
              <w:rPr>
                <w:rFonts w:ascii="Times New Roman" w:hAnsi="Times New Roman"/>
                <w:sz w:val="24"/>
                <w:szCs w:val="24"/>
              </w:rPr>
              <w:t>3</w:t>
            </w:r>
          </w:p>
        </w:tc>
        <w:tc>
          <w:tcPr>
            <w:tcW w:w="1346" w:type="dxa"/>
            <w:shd w:val="clear" w:color="auto" w:fill="C2D69B"/>
          </w:tcPr>
          <w:p w:rsidR="000A0913" w:rsidRPr="008335E2" w:rsidRDefault="000A0913" w:rsidP="000A0913">
            <w:pPr>
              <w:pStyle w:val="Footer"/>
              <w:jc w:val="center"/>
              <w:rPr>
                <w:rFonts w:ascii="Times New Roman" w:hAnsi="Times New Roman"/>
                <w:sz w:val="24"/>
                <w:szCs w:val="24"/>
              </w:rPr>
            </w:pPr>
            <w:r>
              <w:rPr>
                <w:rFonts w:ascii="Times New Roman" w:hAnsi="Times New Roman"/>
                <w:sz w:val="24"/>
                <w:szCs w:val="24"/>
              </w:rPr>
              <w:t>1,7</w:t>
            </w:r>
          </w:p>
        </w:tc>
        <w:tc>
          <w:tcPr>
            <w:tcW w:w="1044" w:type="dxa"/>
            <w:shd w:val="clear" w:color="auto" w:fill="C4BC96"/>
            <w:vAlign w:val="center"/>
          </w:tcPr>
          <w:p w:rsidR="000A0913" w:rsidRPr="00C43981" w:rsidRDefault="000A0913" w:rsidP="00DC0348">
            <w:pPr>
              <w:pStyle w:val="Footer"/>
              <w:jc w:val="center"/>
              <w:rPr>
                <w:rFonts w:ascii="Times New Roman" w:hAnsi="Times New Roman"/>
                <w:sz w:val="24"/>
                <w:szCs w:val="24"/>
              </w:rPr>
            </w:pPr>
            <w:r w:rsidRPr="00C43981">
              <w:rPr>
                <w:rFonts w:ascii="Times New Roman" w:hAnsi="Times New Roman"/>
                <w:sz w:val="24"/>
                <w:szCs w:val="24"/>
              </w:rPr>
              <w:t>1</w:t>
            </w:r>
          </w:p>
        </w:tc>
        <w:tc>
          <w:tcPr>
            <w:tcW w:w="1205" w:type="dxa"/>
            <w:shd w:val="clear" w:color="auto" w:fill="C2D69B"/>
            <w:vAlign w:val="center"/>
          </w:tcPr>
          <w:p w:rsidR="000A0913" w:rsidRPr="00C43981" w:rsidRDefault="000A0913" w:rsidP="00DC0348">
            <w:pPr>
              <w:pStyle w:val="Footer"/>
              <w:jc w:val="center"/>
              <w:rPr>
                <w:rFonts w:ascii="Times New Roman" w:hAnsi="Times New Roman"/>
                <w:sz w:val="24"/>
                <w:szCs w:val="24"/>
              </w:rPr>
            </w:pPr>
            <w:r w:rsidRPr="00C43981">
              <w:rPr>
                <w:rFonts w:ascii="Times New Roman" w:hAnsi="Times New Roman"/>
                <w:sz w:val="24"/>
                <w:szCs w:val="24"/>
              </w:rPr>
              <w:t>0,4</w:t>
            </w:r>
          </w:p>
        </w:tc>
      </w:tr>
      <w:tr w:rsidR="000A0913" w:rsidRPr="0001427E" w:rsidTr="000A0913">
        <w:trPr>
          <w:trHeight w:val="256"/>
        </w:trPr>
        <w:tc>
          <w:tcPr>
            <w:tcW w:w="2203" w:type="dxa"/>
            <w:shd w:val="clear" w:color="auto" w:fill="FFFFFF" w:themeFill="background1"/>
            <w:vAlign w:val="center"/>
          </w:tcPr>
          <w:p w:rsidR="000A0913" w:rsidRPr="00AC33BF" w:rsidRDefault="000A0913" w:rsidP="000A0913">
            <w:pPr>
              <w:pStyle w:val="Footer"/>
              <w:spacing w:after="120"/>
              <w:jc w:val="center"/>
              <w:rPr>
                <w:rFonts w:ascii="Times New Roman" w:hAnsi="Times New Roman"/>
                <w:sz w:val="24"/>
                <w:szCs w:val="24"/>
              </w:rPr>
            </w:pPr>
            <w:r>
              <w:rPr>
                <w:rFonts w:ascii="Times New Roman" w:hAnsi="Times New Roman"/>
                <w:sz w:val="24"/>
                <w:szCs w:val="24"/>
              </w:rPr>
              <w:t>Преводе се</w:t>
            </w:r>
          </w:p>
        </w:tc>
        <w:tc>
          <w:tcPr>
            <w:tcW w:w="1044" w:type="dxa"/>
            <w:shd w:val="clear" w:color="auto" w:fill="C4BC96"/>
          </w:tcPr>
          <w:p w:rsidR="000A0913" w:rsidRPr="002E3B82" w:rsidRDefault="000A0913" w:rsidP="000A0913">
            <w:pPr>
              <w:pStyle w:val="Footer"/>
              <w:jc w:val="center"/>
              <w:rPr>
                <w:rFonts w:ascii="Times New Roman" w:hAnsi="Times New Roman"/>
                <w:sz w:val="24"/>
                <w:szCs w:val="24"/>
              </w:rPr>
            </w:pPr>
            <w:r>
              <w:rPr>
                <w:rFonts w:ascii="Times New Roman" w:hAnsi="Times New Roman"/>
                <w:sz w:val="24"/>
                <w:szCs w:val="24"/>
              </w:rPr>
              <w:t>3</w:t>
            </w:r>
          </w:p>
        </w:tc>
        <w:tc>
          <w:tcPr>
            <w:tcW w:w="1346" w:type="dxa"/>
            <w:shd w:val="clear" w:color="auto" w:fill="C2D69B"/>
          </w:tcPr>
          <w:p w:rsidR="000A0913" w:rsidRPr="008335E2" w:rsidRDefault="000A0913" w:rsidP="000A0913">
            <w:pPr>
              <w:pStyle w:val="Footer"/>
              <w:jc w:val="center"/>
              <w:rPr>
                <w:rFonts w:ascii="Times New Roman" w:hAnsi="Times New Roman"/>
                <w:sz w:val="24"/>
                <w:szCs w:val="24"/>
              </w:rPr>
            </w:pPr>
            <w:r>
              <w:rPr>
                <w:rFonts w:ascii="Times New Roman" w:hAnsi="Times New Roman"/>
                <w:sz w:val="24"/>
                <w:szCs w:val="24"/>
              </w:rPr>
              <w:t>1,7</w:t>
            </w:r>
          </w:p>
        </w:tc>
        <w:tc>
          <w:tcPr>
            <w:tcW w:w="1044" w:type="dxa"/>
            <w:shd w:val="clear" w:color="auto" w:fill="C4BC96"/>
            <w:vAlign w:val="center"/>
          </w:tcPr>
          <w:p w:rsidR="000A0913" w:rsidRPr="00C43981" w:rsidRDefault="000A0913" w:rsidP="00DC0348">
            <w:pPr>
              <w:pStyle w:val="Footer"/>
              <w:jc w:val="center"/>
              <w:rPr>
                <w:rFonts w:ascii="Times New Roman" w:hAnsi="Times New Roman"/>
                <w:sz w:val="24"/>
                <w:szCs w:val="24"/>
              </w:rPr>
            </w:pPr>
            <w:r w:rsidRPr="00C43981">
              <w:rPr>
                <w:rFonts w:ascii="Times New Roman" w:hAnsi="Times New Roman"/>
                <w:sz w:val="24"/>
                <w:szCs w:val="24"/>
              </w:rPr>
              <w:t>1</w:t>
            </w:r>
          </w:p>
        </w:tc>
        <w:tc>
          <w:tcPr>
            <w:tcW w:w="1205" w:type="dxa"/>
            <w:shd w:val="clear" w:color="auto" w:fill="C2D69B"/>
            <w:vAlign w:val="center"/>
          </w:tcPr>
          <w:p w:rsidR="000A0913" w:rsidRPr="00C43981" w:rsidRDefault="000A0913" w:rsidP="00DC0348">
            <w:pPr>
              <w:pStyle w:val="Footer"/>
              <w:jc w:val="center"/>
              <w:rPr>
                <w:rFonts w:ascii="Times New Roman" w:hAnsi="Times New Roman"/>
                <w:sz w:val="24"/>
                <w:szCs w:val="24"/>
              </w:rPr>
            </w:pPr>
            <w:r w:rsidRPr="00C43981">
              <w:rPr>
                <w:rFonts w:ascii="Times New Roman" w:hAnsi="Times New Roman"/>
                <w:sz w:val="24"/>
                <w:szCs w:val="24"/>
              </w:rPr>
              <w:t>0,4</w:t>
            </w:r>
          </w:p>
        </w:tc>
      </w:tr>
    </w:tbl>
    <w:p w:rsidR="000A0913" w:rsidRPr="00996C39" w:rsidRDefault="000A0913" w:rsidP="000A0913">
      <w:pPr>
        <w:pStyle w:val="Footer"/>
        <w:spacing w:line="360" w:lineRule="auto"/>
        <w:jc w:val="center"/>
        <w:rPr>
          <w:rFonts w:ascii="Times New Roman" w:hAnsi="Times New Roman"/>
          <w:sz w:val="24"/>
          <w:szCs w:val="24"/>
          <w:lang w:val="sr-Cyrl-CS"/>
        </w:rPr>
      </w:pPr>
    </w:p>
    <w:p w:rsidR="000A0913" w:rsidRPr="00D8156A" w:rsidRDefault="000A0913" w:rsidP="00D8156A">
      <w:pPr>
        <w:spacing w:line="360" w:lineRule="auto"/>
        <w:ind w:right="340"/>
        <w:jc w:val="both"/>
        <w:rPr>
          <w:rFonts w:ascii="Times New Roman" w:eastAsia="Times New Roman" w:hAnsi="Times New Roman"/>
          <w:sz w:val="24"/>
          <w:szCs w:val="24"/>
          <w:lang w:val="sr-Cyrl-CS"/>
        </w:rPr>
      </w:pPr>
    </w:p>
    <w:p w:rsidR="00D8156A" w:rsidRPr="00D8156A" w:rsidRDefault="00D8156A" w:rsidP="00D8156A">
      <w:pPr>
        <w:pStyle w:val="BodyText"/>
        <w:spacing w:line="360" w:lineRule="auto"/>
        <w:jc w:val="both"/>
      </w:pPr>
    </w:p>
    <w:p w:rsidR="00D8156A" w:rsidRPr="00D8156A" w:rsidRDefault="00D8156A" w:rsidP="00D8156A">
      <w:pPr>
        <w:spacing w:line="360" w:lineRule="auto"/>
        <w:jc w:val="both"/>
        <w:rPr>
          <w:rFonts w:ascii="Times New Roman" w:hAnsi="Times New Roman"/>
          <w:sz w:val="24"/>
          <w:szCs w:val="24"/>
          <w:lang w:val="sr-Latn-CS"/>
        </w:rPr>
      </w:pPr>
    </w:p>
    <w:p w:rsidR="000A0913" w:rsidRDefault="000A0913" w:rsidP="002A5ED3">
      <w:pPr>
        <w:spacing w:line="360" w:lineRule="auto"/>
        <w:jc w:val="both"/>
        <w:rPr>
          <w:rFonts w:ascii="Times New Roman" w:hAnsi="Times New Roman" w:cs="Times New Roman"/>
          <w:b/>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Default="000A0913" w:rsidP="000A0913">
      <w:pPr>
        <w:rPr>
          <w:rFonts w:ascii="Times New Roman" w:hAnsi="Times New Roman" w:cs="Times New Roman"/>
          <w:sz w:val="24"/>
          <w:szCs w:val="24"/>
          <w:lang w:val="ru-RU"/>
        </w:rPr>
      </w:pPr>
    </w:p>
    <w:p w:rsidR="000A0913" w:rsidRDefault="000A0913" w:rsidP="000A0913">
      <w:pPr>
        <w:tabs>
          <w:tab w:val="left" w:pos="5475"/>
        </w:tabs>
        <w:rPr>
          <w:rFonts w:ascii="Times New Roman" w:hAnsi="Times New Roman" w:cs="Times New Roman"/>
          <w:sz w:val="24"/>
          <w:szCs w:val="24"/>
          <w:lang w:val="ru-RU"/>
        </w:rPr>
      </w:pPr>
      <w:r>
        <w:rPr>
          <w:rFonts w:ascii="Times New Roman" w:hAnsi="Times New Roman" w:cs="Times New Roman"/>
          <w:sz w:val="24"/>
          <w:szCs w:val="24"/>
          <w:lang w:val="ru-RU"/>
        </w:rPr>
        <w:tab/>
      </w:r>
    </w:p>
    <w:p w:rsidR="009D3610" w:rsidRDefault="009D3610" w:rsidP="000A0913">
      <w:pPr>
        <w:pStyle w:val="Footer"/>
        <w:spacing w:line="360" w:lineRule="auto"/>
        <w:jc w:val="both"/>
        <w:rPr>
          <w:rFonts w:ascii="Times New Roman" w:hAnsi="Times New Roman"/>
          <w:sz w:val="24"/>
          <w:szCs w:val="24"/>
          <w:lang w:val="ru-RU"/>
        </w:rPr>
      </w:pPr>
    </w:p>
    <w:p w:rsidR="000A0913" w:rsidRDefault="009D3610" w:rsidP="000A0913">
      <w:pPr>
        <w:pStyle w:val="Footer"/>
        <w:spacing w:line="360" w:lineRule="auto"/>
        <w:jc w:val="both"/>
        <w:rPr>
          <w:rFonts w:ascii="Times New Roman" w:hAnsi="Times New Roman"/>
          <w:sz w:val="24"/>
          <w:szCs w:val="24"/>
          <w:lang w:val="ru-RU"/>
        </w:rPr>
      </w:pPr>
      <w:r>
        <w:rPr>
          <w:rFonts w:ascii="Times New Roman" w:hAnsi="Times New Roman"/>
          <w:sz w:val="24"/>
          <w:szCs w:val="24"/>
          <w:lang w:val="ru-RU"/>
        </w:rPr>
        <w:tab/>
        <w:t xml:space="preserve">           </w:t>
      </w:r>
      <w:r w:rsidR="000A0913" w:rsidRPr="0011067F">
        <w:rPr>
          <w:rFonts w:ascii="Times New Roman" w:hAnsi="Times New Roman"/>
          <w:sz w:val="24"/>
          <w:szCs w:val="24"/>
          <w:lang w:val="ru-RU"/>
        </w:rPr>
        <w:t xml:space="preserve">Укупно је завршило разред у августу месецу </w:t>
      </w:r>
      <w:r w:rsidR="000A0913">
        <w:rPr>
          <w:rFonts w:ascii="Times New Roman" w:hAnsi="Times New Roman"/>
          <w:sz w:val="24"/>
          <w:szCs w:val="24"/>
          <w:lang w:val="sr-Cyrl-CS"/>
        </w:rPr>
        <w:t>167</w:t>
      </w:r>
      <w:r w:rsidR="000A0913" w:rsidRPr="0011067F">
        <w:rPr>
          <w:rFonts w:ascii="Times New Roman" w:hAnsi="Times New Roman"/>
          <w:sz w:val="24"/>
          <w:szCs w:val="24"/>
          <w:lang w:val="ru-RU"/>
        </w:rPr>
        <w:t xml:space="preserve"> ученика или </w:t>
      </w:r>
      <w:r w:rsidR="000A0913">
        <w:rPr>
          <w:rFonts w:ascii="Times New Roman" w:hAnsi="Times New Roman"/>
          <w:sz w:val="24"/>
          <w:szCs w:val="24"/>
          <w:lang w:val="sr-Cyrl-CS"/>
        </w:rPr>
        <w:t xml:space="preserve">97,66 </w:t>
      </w:r>
      <w:r w:rsidR="000A0913" w:rsidRPr="0011067F">
        <w:rPr>
          <w:rFonts w:ascii="Times New Roman" w:hAnsi="Times New Roman"/>
          <w:sz w:val="24"/>
          <w:szCs w:val="24"/>
          <w:lang w:val="ru-RU"/>
        </w:rPr>
        <w:t>%. Три ученика првог образовно васпитног циклуса разреда су оста</w:t>
      </w:r>
      <w:r w:rsidR="000A0913">
        <w:rPr>
          <w:rFonts w:ascii="Times New Roman" w:hAnsi="Times New Roman"/>
          <w:sz w:val="24"/>
          <w:szCs w:val="24"/>
          <w:lang w:val="sr-Cyrl-CS"/>
        </w:rPr>
        <w:t>ла</w:t>
      </w:r>
      <w:r w:rsidR="000A0913" w:rsidRPr="0011067F">
        <w:rPr>
          <w:rFonts w:ascii="Times New Roman" w:hAnsi="Times New Roman"/>
          <w:sz w:val="24"/>
          <w:szCs w:val="24"/>
          <w:lang w:val="ru-RU"/>
        </w:rPr>
        <w:t xml:space="preserve"> неоцењена</w:t>
      </w:r>
      <w:r w:rsidR="000A0913">
        <w:rPr>
          <w:rFonts w:ascii="Times New Roman" w:hAnsi="Times New Roman"/>
          <w:sz w:val="24"/>
          <w:szCs w:val="24"/>
          <w:lang w:val="sr-Cyrl-CS"/>
        </w:rPr>
        <w:t xml:space="preserve"> </w:t>
      </w:r>
      <w:r w:rsidR="000A0913" w:rsidRPr="0011067F">
        <w:rPr>
          <w:rFonts w:ascii="Times New Roman" w:hAnsi="Times New Roman"/>
          <w:sz w:val="24"/>
          <w:szCs w:val="24"/>
          <w:lang w:val="ru-RU"/>
        </w:rPr>
        <w:t>и преводе се у наредни разред. Једна ученица осмог разреда оцењена је из свих наставних предмета и владања али се по позиву школе није појавила на завршном испиту у јунском и  августовском року те ће исти моћи да полаже наредне године у складу са законом.</w:t>
      </w:r>
    </w:p>
    <w:p w:rsidR="000A0913" w:rsidRDefault="000A0913" w:rsidP="000A0913">
      <w:pPr>
        <w:pStyle w:val="Footer"/>
        <w:spacing w:line="360" w:lineRule="auto"/>
        <w:jc w:val="both"/>
        <w:rPr>
          <w:rFonts w:ascii="Times New Roman" w:hAnsi="Times New Roman"/>
          <w:sz w:val="24"/>
          <w:szCs w:val="24"/>
          <w:lang w:val="ru-RU"/>
        </w:rPr>
      </w:pPr>
    </w:p>
    <w:p w:rsidR="009D3610" w:rsidRDefault="009D3610" w:rsidP="000A0913">
      <w:pPr>
        <w:pStyle w:val="Footer"/>
        <w:spacing w:line="360" w:lineRule="auto"/>
        <w:jc w:val="both"/>
        <w:rPr>
          <w:rFonts w:ascii="Times New Roman" w:hAnsi="Times New Roman"/>
          <w:sz w:val="24"/>
          <w:szCs w:val="24"/>
          <w:lang w:val="ru-RU"/>
        </w:rPr>
      </w:pPr>
    </w:p>
    <w:p w:rsidR="009D3610" w:rsidRDefault="009D3610" w:rsidP="000A0913">
      <w:pPr>
        <w:pStyle w:val="Footer"/>
        <w:spacing w:line="360" w:lineRule="auto"/>
        <w:jc w:val="both"/>
        <w:rPr>
          <w:rFonts w:ascii="Times New Roman" w:hAnsi="Times New Roman"/>
          <w:sz w:val="24"/>
          <w:szCs w:val="24"/>
          <w:lang w:val="ru-RU"/>
        </w:rPr>
      </w:pPr>
    </w:p>
    <w:p w:rsidR="009D3610" w:rsidRDefault="009D3610" w:rsidP="000A0913">
      <w:pPr>
        <w:pStyle w:val="Footer"/>
        <w:spacing w:line="360" w:lineRule="auto"/>
        <w:jc w:val="both"/>
        <w:rPr>
          <w:rFonts w:ascii="Times New Roman" w:hAnsi="Times New Roman"/>
          <w:sz w:val="24"/>
          <w:szCs w:val="24"/>
          <w:lang w:val="ru-RU"/>
        </w:rPr>
      </w:pPr>
    </w:p>
    <w:p w:rsidR="000C7BF8" w:rsidRDefault="000C7BF8" w:rsidP="000A0913">
      <w:pPr>
        <w:pStyle w:val="Footer"/>
        <w:spacing w:line="360" w:lineRule="auto"/>
        <w:jc w:val="both"/>
        <w:rPr>
          <w:rFonts w:ascii="Times New Roman" w:hAnsi="Times New Roman"/>
          <w:sz w:val="24"/>
          <w:szCs w:val="24"/>
          <w:lang w:val="ru-RU"/>
        </w:rPr>
      </w:pPr>
    </w:p>
    <w:p w:rsidR="000A0913" w:rsidRDefault="000A0913" w:rsidP="000A0913">
      <w:pPr>
        <w:pStyle w:val="Footer"/>
        <w:spacing w:line="360" w:lineRule="auto"/>
        <w:jc w:val="center"/>
        <w:rPr>
          <w:rFonts w:ascii="Times New Roman" w:hAnsi="Times New Roman"/>
          <w:b/>
          <w:i/>
          <w:sz w:val="24"/>
          <w:szCs w:val="24"/>
          <w:lang w:val="ru-RU"/>
        </w:rPr>
      </w:pPr>
      <w:r>
        <w:rPr>
          <w:rFonts w:ascii="Times New Roman" w:hAnsi="Times New Roman"/>
          <w:b/>
          <w:i/>
          <w:sz w:val="24"/>
          <w:szCs w:val="24"/>
          <w:lang w:val="ru-RU"/>
        </w:rPr>
        <w:t>Табеларни приказ успеха од другог до осмог разреда</w:t>
      </w:r>
    </w:p>
    <w:p w:rsidR="000A0913" w:rsidRPr="000A0913" w:rsidRDefault="000A0913" w:rsidP="000A0913">
      <w:pPr>
        <w:pStyle w:val="Footer"/>
        <w:spacing w:line="360" w:lineRule="auto"/>
        <w:jc w:val="center"/>
        <w:rPr>
          <w:rFonts w:ascii="Times New Roman" w:hAnsi="Times New Roman"/>
          <w:b/>
          <w:i/>
          <w:sz w:val="24"/>
          <w:szCs w:val="24"/>
          <w:lang w:val="ru-RU"/>
        </w:rPr>
      </w:pP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1E0"/>
      </w:tblPr>
      <w:tblGrid>
        <w:gridCol w:w="1774"/>
        <w:gridCol w:w="1266"/>
        <w:gridCol w:w="1418"/>
        <w:gridCol w:w="1857"/>
      </w:tblGrid>
      <w:tr w:rsidR="000A0913" w:rsidRPr="0001427E" w:rsidTr="000A0913">
        <w:trPr>
          <w:trHeight w:val="153"/>
        </w:trPr>
        <w:tc>
          <w:tcPr>
            <w:tcW w:w="1774" w:type="dxa"/>
            <w:shd w:val="clear" w:color="auto" w:fill="76923C" w:themeFill="accent3" w:themeFillShade="BF"/>
            <w:vAlign w:val="center"/>
          </w:tcPr>
          <w:p w:rsidR="000A0913" w:rsidRPr="00C43981" w:rsidRDefault="000A0913" w:rsidP="00DC0348">
            <w:pPr>
              <w:pStyle w:val="Footer"/>
              <w:spacing w:after="120"/>
              <w:jc w:val="center"/>
              <w:rPr>
                <w:rFonts w:ascii="Times New Roman" w:hAnsi="Times New Roman"/>
                <w:b/>
                <w:sz w:val="24"/>
                <w:szCs w:val="24"/>
                <w:lang w:val="sr-Cyrl-CS"/>
              </w:rPr>
            </w:pPr>
            <w:r w:rsidRPr="00C43981">
              <w:rPr>
                <w:rFonts w:ascii="Times New Roman" w:hAnsi="Times New Roman"/>
                <w:b/>
                <w:sz w:val="24"/>
                <w:szCs w:val="24"/>
              </w:rPr>
              <w:t>Разр</w:t>
            </w:r>
            <w:r>
              <w:rPr>
                <w:rFonts w:ascii="Times New Roman" w:hAnsi="Times New Roman"/>
                <w:b/>
                <w:sz w:val="24"/>
                <w:szCs w:val="24"/>
                <w:lang w:val="sr-Cyrl-CS"/>
              </w:rPr>
              <w:t>ед</w:t>
            </w:r>
          </w:p>
        </w:tc>
        <w:tc>
          <w:tcPr>
            <w:tcW w:w="1266" w:type="dxa"/>
            <w:shd w:val="clear" w:color="auto" w:fill="76923C" w:themeFill="accent3" w:themeFillShade="BF"/>
            <w:vAlign w:val="center"/>
          </w:tcPr>
          <w:p w:rsidR="000A0913" w:rsidRPr="00C43981" w:rsidRDefault="000A0913" w:rsidP="00DC0348">
            <w:pPr>
              <w:pStyle w:val="Footer"/>
              <w:spacing w:after="120"/>
              <w:jc w:val="center"/>
              <w:rPr>
                <w:rFonts w:ascii="Times New Roman" w:hAnsi="Times New Roman"/>
                <w:b/>
                <w:sz w:val="24"/>
                <w:szCs w:val="24"/>
                <w:lang w:val="sr-Cyrl-CS"/>
              </w:rPr>
            </w:pPr>
            <w:r w:rsidRPr="00C43981">
              <w:rPr>
                <w:rFonts w:ascii="Times New Roman" w:hAnsi="Times New Roman"/>
                <w:b/>
                <w:sz w:val="24"/>
                <w:szCs w:val="24"/>
              </w:rPr>
              <w:t>Ук</w:t>
            </w:r>
            <w:r>
              <w:rPr>
                <w:rFonts w:ascii="Times New Roman" w:hAnsi="Times New Roman"/>
                <w:b/>
                <w:sz w:val="24"/>
                <w:szCs w:val="24"/>
                <w:lang w:val="sr-Cyrl-CS"/>
              </w:rPr>
              <w:t>упно</w:t>
            </w:r>
            <w:r w:rsidRPr="00C43981">
              <w:rPr>
                <w:rFonts w:ascii="Times New Roman" w:hAnsi="Times New Roman"/>
                <w:b/>
                <w:sz w:val="24"/>
                <w:szCs w:val="24"/>
              </w:rPr>
              <w:t xml:space="preserve"> </w:t>
            </w:r>
            <w:r w:rsidRPr="00C43981">
              <w:rPr>
                <w:rFonts w:ascii="Times New Roman" w:hAnsi="Times New Roman"/>
                <w:b/>
                <w:sz w:val="24"/>
                <w:szCs w:val="24"/>
                <w:lang w:val="sr-Cyrl-CS"/>
              </w:rPr>
              <w:t>у</w:t>
            </w:r>
            <w:r w:rsidRPr="00C43981">
              <w:rPr>
                <w:rFonts w:ascii="Times New Roman" w:hAnsi="Times New Roman"/>
                <w:b/>
                <w:sz w:val="24"/>
                <w:szCs w:val="24"/>
              </w:rPr>
              <w:t>ч</w:t>
            </w:r>
            <w:r>
              <w:rPr>
                <w:rFonts w:ascii="Times New Roman" w:hAnsi="Times New Roman"/>
                <w:b/>
                <w:sz w:val="24"/>
                <w:szCs w:val="24"/>
                <w:lang w:val="sr-Cyrl-CS"/>
              </w:rPr>
              <w:t>еника</w:t>
            </w:r>
          </w:p>
        </w:tc>
        <w:tc>
          <w:tcPr>
            <w:tcW w:w="1418" w:type="dxa"/>
            <w:shd w:val="clear" w:color="auto" w:fill="76923C" w:themeFill="accent3" w:themeFillShade="BF"/>
            <w:vAlign w:val="center"/>
          </w:tcPr>
          <w:p w:rsidR="000A0913" w:rsidRPr="00C43981" w:rsidRDefault="000A0913" w:rsidP="00DC0348">
            <w:pPr>
              <w:pStyle w:val="Footer"/>
              <w:spacing w:after="120"/>
              <w:jc w:val="center"/>
              <w:rPr>
                <w:rFonts w:ascii="Times New Roman" w:hAnsi="Times New Roman"/>
                <w:b/>
                <w:sz w:val="24"/>
                <w:szCs w:val="24"/>
                <w:lang w:val="sr-Cyrl-CS"/>
              </w:rPr>
            </w:pPr>
            <w:r w:rsidRPr="00C43981">
              <w:rPr>
                <w:rFonts w:ascii="Times New Roman" w:hAnsi="Times New Roman"/>
                <w:b/>
                <w:sz w:val="24"/>
                <w:szCs w:val="24"/>
              </w:rPr>
              <w:t>Завр</w:t>
            </w:r>
            <w:r>
              <w:rPr>
                <w:rFonts w:ascii="Times New Roman" w:hAnsi="Times New Roman"/>
                <w:b/>
                <w:sz w:val="24"/>
                <w:szCs w:val="24"/>
                <w:lang w:val="sr-Cyrl-CS"/>
              </w:rPr>
              <w:t xml:space="preserve">шило </w:t>
            </w:r>
            <w:r w:rsidRPr="00C43981">
              <w:rPr>
                <w:rFonts w:ascii="Times New Roman" w:hAnsi="Times New Roman"/>
                <w:b/>
                <w:sz w:val="24"/>
                <w:szCs w:val="24"/>
                <w:lang w:val="sr-Cyrl-CS"/>
              </w:rPr>
              <w:t>раз</w:t>
            </w:r>
            <w:r>
              <w:rPr>
                <w:rFonts w:ascii="Times New Roman" w:hAnsi="Times New Roman"/>
                <w:b/>
                <w:sz w:val="24"/>
                <w:szCs w:val="24"/>
                <w:lang w:val="sr-Cyrl-CS"/>
              </w:rPr>
              <w:t>ред</w:t>
            </w:r>
          </w:p>
        </w:tc>
        <w:tc>
          <w:tcPr>
            <w:tcW w:w="1857" w:type="dxa"/>
            <w:shd w:val="clear" w:color="auto" w:fill="76923C" w:themeFill="accent3" w:themeFillShade="BF"/>
            <w:vAlign w:val="center"/>
          </w:tcPr>
          <w:p w:rsidR="000A0913" w:rsidRPr="00C43981" w:rsidRDefault="000A0913" w:rsidP="00DC0348">
            <w:pPr>
              <w:pStyle w:val="Footer"/>
              <w:spacing w:after="120"/>
              <w:jc w:val="center"/>
              <w:rPr>
                <w:rFonts w:ascii="Times New Roman" w:hAnsi="Times New Roman"/>
                <w:b/>
                <w:sz w:val="24"/>
                <w:szCs w:val="24"/>
                <w:lang w:val="sr-Cyrl-CS"/>
              </w:rPr>
            </w:pPr>
            <w:r w:rsidRPr="00C43981">
              <w:rPr>
                <w:rFonts w:ascii="Times New Roman" w:hAnsi="Times New Roman"/>
                <w:b/>
                <w:sz w:val="24"/>
                <w:szCs w:val="24"/>
                <w:lang w:val="sr-Cyrl-CS"/>
              </w:rPr>
              <w:t>%</w:t>
            </w:r>
          </w:p>
        </w:tc>
      </w:tr>
      <w:tr w:rsidR="000A0913" w:rsidRPr="0001427E" w:rsidTr="000A0913">
        <w:trPr>
          <w:trHeight w:val="88"/>
        </w:trPr>
        <w:tc>
          <w:tcPr>
            <w:tcW w:w="1774" w:type="dxa"/>
            <w:shd w:val="clear" w:color="auto" w:fill="FFFFFF" w:themeFill="background1"/>
          </w:tcPr>
          <w:p w:rsidR="000A0913" w:rsidRPr="000A0913" w:rsidRDefault="000A0913" w:rsidP="000A0913">
            <w:pPr>
              <w:pStyle w:val="Footer"/>
              <w:spacing w:after="120"/>
              <w:jc w:val="center"/>
              <w:rPr>
                <w:rFonts w:ascii="Times New Roman" w:hAnsi="Times New Roman"/>
                <w:b/>
                <w:sz w:val="24"/>
                <w:szCs w:val="24"/>
              </w:rPr>
            </w:pPr>
            <w:r w:rsidRPr="000A0913">
              <w:rPr>
                <w:rFonts w:ascii="Times New Roman" w:hAnsi="Times New Roman"/>
                <w:b/>
                <w:sz w:val="24"/>
                <w:szCs w:val="24"/>
              </w:rPr>
              <w:t>II</w:t>
            </w:r>
          </w:p>
        </w:tc>
        <w:tc>
          <w:tcPr>
            <w:tcW w:w="1266" w:type="dxa"/>
            <w:shd w:val="clear" w:color="auto" w:fill="C4BC96"/>
          </w:tcPr>
          <w:p w:rsidR="000A0913" w:rsidRPr="00D70405"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24</w:t>
            </w:r>
          </w:p>
        </w:tc>
        <w:tc>
          <w:tcPr>
            <w:tcW w:w="1418" w:type="dxa"/>
            <w:shd w:val="clear" w:color="auto" w:fill="9BBB59" w:themeFill="accent3"/>
          </w:tcPr>
          <w:p w:rsidR="000A0913" w:rsidRPr="00D70405"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24</w:t>
            </w:r>
          </w:p>
        </w:tc>
        <w:tc>
          <w:tcPr>
            <w:tcW w:w="1857" w:type="dxa"/>
            <w:shd w:val="clear" w:color="auto" w:fill="92D050"/>
          </w:tcPr>
          <w:p w:rsidR="000A0913" w:rsidRPr="00307F54" w:rsidRDefault="000A0913" w:rsidP="00DC0348">
            <w:pPr>
              <w:pStyle w:val="Footer"/>
              <w:jc w:val="center"/>
              <w:rPr>
                <w:rFonts w:ascii="Times New Roman" w:hAnsi="Times New Roman"/>
                <w:sz w:val="24"/>
                <w:szCs w:val="24"/>
                <w:lang w:val="sr-Cyrl-CS"/>
              </w:rPr>
            </w:pPr>
            <w:r>
              <w:rPr>
                <w:rFonts w:ascii="Times New Roman" w:hAnsi="Times New Roman"/>
                <w:sz w:val="24"/>
                <w:szCs w:val="24"/>
                <w:lang w:val="sr-Cyrl-CS"/>
              </w:rPr>
              <w:t>100%</w:t>
            </w:r>
          </w:p>
        </w:tc>
      </w:tr>
      <w:tr w:rsidR="000A0913" w:rsidRPr="0001427E" w:rsidTr="000A0913">
        <w:trPr>
          <w:trHeight w:val="88"/>
        </w:trPr>
        <w:tc>
          <w:tcPr>
            <w:tcW w:w="1774" w:type="dxa"/>
            <w:shd w:val="clear" w:color="auto" w:fill="FFFFFF" w:themeFill="background1"/>
          </w:tcPr>
          <w:p w:rsidR="000A0913" w:rsidRPr="000A0913" w:rsidRDefault="000A0913" w:rsidP="000A0913">
            <w:pPr>
              <w:pStyle w:val="Footer"/>
              <w:spacing w:after="120"/>
              <w:jc w:val="center"/>
              <w:rPr>
                <w:rFonts w:ascii="Times New Roman" w:hAnsi="Times New Roman"/>
                <w:b/>
                <w:sz w:val="24"/>
                <w:szCs w:val="24"/>
              </w:rPr>
            </w:pPr>
            <w:r w:rsidRPr="000A0913">
              <w:rPr>
                <w:rFonts w:ascii="Times New Roman" w:hAnsi="Times New Roman"/>
                <w:b/>
                <w:sz w:val="24"/>
                <w:szCs w:val="24"/>
              </w:rPr>
              <w:t>III</w:t>
            </w:r>
          </w:p>
        </w:tc>
        <w:tc>
          <w:tcPr>
            <w:tcW w:w="1266" w:type="dxa"/>
            <w:shd w:val="clear" w:color="auto" w:fill="C4BC96"/>
          </w:tcPr>
          <w:p w:rsidR="000A0913" w:rsidRPr="00EC2ABB" w:rsidRDefault="000A0913" w:rsidP="000A0913">
            <w:pPr>
              <w:pStyle w:val="Footer"/>
              <w:jc w:val="center"/>
              <w:rPr>
                <w:rFonts w:ascii="Times New Roman" w:hAnsi="Times New Roman"/>
                <w:sz w:val="24"/>
                <w:szCs w:val="24"/>
              </w:rPr>
            </w:pPr>
            <w:r>
              <w:rPr>
                <w:rFonts w:ascii="Times New Roman" w:hAnsi="Times New Roman"/>
                <w:sz w:val="24"/>
                <w:szCs w:val="24"/>
              </w:rPr>
              <w:t>21</w:t>
            </w:r>
          </w:p>
        </w:tc>
        <w:tc>
          <w:tcPr>
            <w:tcW w:w="1418" w:type="dxa"/>
            <w:shd w:val="clear" w:color="auto" w:fill="9BBB59" w:themeFill="accent3"/>
          </w:tcPr>
          <w:p w:rsidR="000A0913" w:rsidRPr="00EC2ABB" w:rsidRDefault="000A0913" w:rsidP="000A0913">
            <w:pPr>
              <w:pStyle w:val="Footer"/>
              <w:jc w:val="center"/>
              <w:rPr>
                <w:rFonts w:ascii="Times New Roman" w:hAnsi="Times New Roman"/>
                <w:sz w:val="24"/>
                <w:szCs w:val="24"/>
              </w:rPr>
            </w:pPr>
            <w:r>
              <w:rPr>
                <w:rFonts w:ascii="Times New Roman" w:hAnsi="Times New Roman"/>
                <w:sz w:val="24"/>
                <w:szCs w:val="24"/>
              </w:rPr>
              <w:t>21</w:t>
            </w:r>
          </w:p>
        </w:tc>
        <w:tc>
          <w:tcPr>
            <w:tcW w:w="1857" w:type="dxa"/>
            <w:shd w:val="clear" w:color="auto" w:fill="92D050"/>
          </w:tcPr>
          <w:p w:rsidR="000A0913" w:rsidRPr="00307F54" w:rsidRDefault="000A0913" w:rsidP="00DC0348">
            <w:pPr>
              <w:pStyle w:val="Footer"/>
              <w:jc w:val="center"/>
              <w:rPr>
                <w:rFonts w:ascii="Times New Roman" w:hAnsi="Times New Roman"/>
                <w:sz w:val="24"/>
                <w:szCs w:val="24"/>
                <w:lang w:val="sr-Cyrl-CS"/>
              </w:rPr>
            </w:pPr>
            <w:r>
              <w:rPr>
                <w:rFonts w:ascii="Times New Roman" w:hAnsi="Times New Roman"/>
                <w:sz w:val="24"/>
                <w:szCs w:val="24"/>
                <w:lang w:val="sr-Cyrl-CS"/>
              </w:rPr>
              <w:t>100%</w:t>
            </w:r>
          </w:p>
        </w:tc>
      </w:tr>
      <w:tr w:rsidR="000A0913" w:rsidRPr="0001427E" w:rsidTr="000A0913">
        <w:trPr>
          <w:trHeight w:val="88"/>
        </w:trPr>
        <w:tc>
          <w:tcPr>
            <w:tcW w:w="1774" w:type="dxa"/>
            <w:shd w:val="clear" w:color="auto" w:fill="FFFFFF" w:themeFill="background1"/>
          </w:tcPr>
          <w:p w:rsidR="000A0913" w:rsidRPr="000A0913" w:rsidRDefault="000A0913" w:rsidP="000A0913">
            <w:pPr>
              <w:pStyle w:val="Footer"/>
              <w:spacing w:after="120"/>
              <w:jc w:val="center"/>
              <w:rPr>
                <w:rFonts w:ascii="Times New Roman" w:hAnsi="Times New Roman"/>
                <w:b/>
                <w:sz w:val="24"/>
                <w:szCs w:val="24"/>
              </w:rPr>
            </w:pPr>
            <w:r w:rsidRPr="000A0913">
              <w:rPr>
                <w:rFonts w:ascii="Times New Roman" w:hAnsi="Times New Roman"/>
                <w:b/>
                <w:sz w:val="24"/>
                <w:szCs w:val="24"/>
              </w:rPr>
              <w:t>IV</w:t>
            </w:r>
          </w:p>
        </w:tc>
        <w:tc>
          <w:tcPr>
            <w:tcW w:w="1266" w:type="dxa"/>
            <w:shd w:val="clear" w:color="auto" w:fill="C4BC96"/>
          </w:tcPr>
          <w:p w:rsidR="000A0913" w:rsidRPr="005E6790"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31</w:t>
            </w:r>
          </w:p>
        </w:tc>
        <w:tc>
          <w:tcPr>
            <w:tcW w:w="1418" w:type="dxa"/>
            <w:shd w:val="clear" w:color="auto" w:fill="9BBB59" w:themeFill="accent3"/>
          </w:tcPr>
          <w:p w:rsidR="000A0913" w:rsidRPr="005E6790"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31</w:t>
            </w:r>
          </w:p>
        </w:tc>
        <w:tc>
          <w:tcPr>
            <w:tcW w:w="1857" w:type="dxa"/>
            <w:shd w:val="clear" w:color="auto" w:fill="92D050"/>
          </w:tcPr>
          <w:p w:rsidR="000A0913" w:rsidRDefault="000A0913" w:rsidP="00DC0348">
            <w:pPr>
              <w:pStyle w:val="Footer"/>
              <w:jc w:val="center"/>
              <w:rPr>
                <w:rFonts w:ascii="Times New Roman" w:hAnsi="Times New Roman"/>
                <w:sz w:val="24"/>
                <w:szCs w:val="24"/>
              </w:rPr>
            </w:pPr>
            <w:r>
              <w:rPr>
                <w:rFonts w:ascii="Times New Roman" w:hAnsi="Times New Roman"/>
                <w:sz w:val="24"/>
                <w:szCs w:val="24"/>
                <w:lang w:val="sr-Cyrl-CS"/>
              </w:rPr>
              <w:t>100%</w:t>
            </w:r>
          </w:p>
        </w:tc>
      </w:tr>
      <w:tr w:rsidR="000A0913" w:rsidRPr="0001427E" w:rsidTr="000A0913">
        <w:trPr>
          <w:trHeight w:val="88"/>
        </w:trPr>
        <w:tc>
          <w:tcPr>
            <w:tcW w:w="1774" w:type="dxa"/>
            <w:shd w:val="clear" w:color="auto" w:fill="FFFFFF" w:themeFill="background1"/>
          </w:tcPr>
          <w:p w:rsidR="000A0913" w:rsidRPr="000A0913" w:rsidRDefault="000A0913" w:rsidP="000A0913">
            <w:pPr>
              <w:pStyle w:val="Footer"/>
              <w:spacing w:after="120"/>
              <w:jc w:val="center"/>
              <w:rPr>
                <w:rFonts w:ascii="Times New Roman" w:hAnsi="Times New Roman"/>
                <w:b/>
                <w:sz w:val="24"/>
                <w:szCs w:val="24"/>
              </w:rPr>
            </w:pPr>
            <w:r w:rsidRPr="000A0913">
              <w:rPr>
                <w:rFonts w:ascii="Times New Roman" w:hAnsi="Times New Roman"/>
                <w:b/>
                <w:sz w:val="24"/>
                <w:szCs w:val="24"/>
              </w:rPr>
              <w:t>V</w:t>
            </w:r>
          </w:p>
        </w:tc>
        <w:tc>
          <w:tcPr>
            <w:tcW w:w="1266" w:type="dxa"/>
            <w:shd w:val="clear" w:color="auto" w:fill="C4BC96"/>
          </w:tcPr>
          <w:p w:rsidR="000A0913" w:rsidRPr="005E6790"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21</w:t>
            </w:r>
          </w:p>
        </w:tc>
        <w:tc>
          <w:tcPr>
            <w:tcW w:w="1418" w:type="dxa"/>
            <w:shd w:val="clear" w:color="auto" w:fill="9BBB59" w:themeFill="accent3"/>
          </w:tcPr>
          <w:p w:rsidR="000A0913" w:rsidRPr="005E6790" w:rsidRDefault="000A0913" w:rsidP="000A0913">
            <w:pPr>
              <w:pStyle w:val="Footer"/>
              <w:jc w:val="center"/>
              <w:rPr>
                <w:rFonts w:ascii="Times New Roman" w:hAnsi="Times New Roman"/>
                <w:color w:val="000000"/>
                <w:sz w:val="24"/>
                <w:szCs w:val="24"/>
                <w:lang w:val="sr-Cyrl-CS"/>
              </w:rPr>
            </w:pPr>
            <w:r>
              <w:rPr>
                <w:rFonts w:ascii="Times New Roman" w:hAnsi="Times New Roman"/>
                <w:color w:val="000000"/>
                <w:sz w:val="24"/>
                <w:szCs w:val="24"/>
                <w:lang w:val="sr-Cyrl-CS"/>
              </w:rPr>
              <w:t>21</w:t>
            </w:r>
          </w:p>
        </w:tc>
        <w:tc>
          <w:tcPr>
            <w:tcW w:w="1857" w:type="dxa"/>
            <w:shd w:val="clear" w:color="auto" w:fill="92D050"/>
          </w:tcPr>
          <w:p w:rsidR="000A0913" w:rsidRPr="00D72487" w:rsidRDefault="000A0913" w:rsidP="00DC0348">
            <w:pPr>
              <w:pStyle w:val="Footer"/>
              <w:jc w:val="center"/>
              <w:rPr>
                <w:rFonts w:ascii="Times New Roman" w:hAnsi="Times New Roman"/>
                <w:sz w:val="24"/>
                <w:szCs w:val="24"/>
              </w:rPr>
            </w:pPr>
            <w:r>
              <w:rPr>
                <w:rFonts w:ascii="Times New Roman" w:hAnsi="Times New Roman"/>
                <w:sz w:val="24"/>
                <w:szCs w:val="24"/>
                <w:lang w:val="sr-Cyrl-CS"/>
              </w:rPr>
              <w:t>100%</w:t>
            </w:r>
          </w:p>
        </w:tc>
      </w:tr>
      <w:tr w:rsidR="000A0913" w:rsidRPr="0001427E" w:rsidTr="000A0913">
        <w:trPr>
          <w:trHeight w:val="88"/>
        </w:trPr>
        <w:tc>
          <w:tcPr>
            <w:tcW w:w="1774" w:type="dxa"/>
            <w:shd w:val="clear" w:color="auto" w:fill="FFFFFF" w:themeFill="background1"/>
          </w:tcPr>
          <w:p w:rsidR="000A0913" w:rsidRPr="000A0913" w:rsidRDefault="000A0913" w:rsidP="000A0913">
            <w:pPr>
              <w:pStyle w:val="Footer"/>
              <w:spacing w:after="120"/>
              <w:jc w:val="center"/>
              <w:rPr>
                <w:rFonts w:ascii="Times New Roman" w:hAnsi="Times New Roman"/>
                <w:b/>
                <w:sz w:val="24"/>
                <w:szCs w:val="24"/>
              </w:rPr>
            </w:pPr>
            <w:r w:rsidRPr="000A0913">
              <w:rPr>
                <w:rFonts w:ascii="Times New Roman" w:hAnsi="Times New Roman"/>
                <w:b/>
                <w:sz w:val="24"/>
                <w:szCs w:val="24"/>
              </w:rPr>
              <w:t>VI</w:t>
            </w:r>
          </w:p>
        </w:tc>
        <w:tc>
          <w:tcPr>
            <w:tcW w:w="1266" w:type="dxa"/>
            <w:shd w:val="clear" w:color="auto" w:fill="C4BC96"/>
          </w:tcPr>
          <w:p w:rsidR="000A0913" w:rsidRPr="00EC2ABB" w:rsidRDefault="000A0913" w:rsidP="000A0913">
            <w:pPr>
              <w:pStyle w:val="Footer"/>
              <w:jc w:val="center"/>
              <w:rPr>
                <w:rFonts w:ascii="Times New Roman" w:hAnsi="Times New Roman"/>
                <w:sz w:val="24"/>
                <w:szCs w:val="24"/>
              </w:rPr>
            </w:pPr>
            <w:r>
              <w:rPr>
                <w:rFonts w:ascii="Times New Roman" w:hAnsi="Times New Roman"/>
                <w:sz w:val="24"/>
                <w:szCs w:val="24"/>
              </w:rPr>
              <w:t>26</w:t>
            </w:r>
          </w:p>
        </w:tc>
        <w:tc>
          <w:tcPr>
            <w:tcW w:w="1418" w:type="dxa"/>
            <w:shd w:val="clear" w:color="auto" w:fill="9BBB59" w:themeFill="accent3"/>
          </w:tcPr>
          <w:p w:rsidR="000A0913" w:rsidRPr="00EC2ABB" w:rsidRDefault="000A0913" w:rsidP="000A0913">
            <w:pPr>
              <w:pStyle w:val="Footer"/>
              <w:jc w:val="center"/>
              <w:rPr>
                <w:rFonts w:ascii="Times New Roman" w:hAnsi="Times New Roman"/>
                <w:sz w:val="24"/>
                <w:szCs w:val="24"/>
              </w:rPr>
            </w:pPr>
            <w:r>
              <w:rPr>
                <w:rFonts w:ascii="Times New Roman" w:hAnsi="Times New Roman"/>
                <w:sz w:val="24"/>
                <w:szCs w:val="24"/>
              </w:rPr>
              <w:t>26</w:t>
            </w:r>
          </w:p>
        </w:tc>
        <w:tc>
          <w:tcPr>
            <w:tcW w:w="1857" w:type="dxa"/>
            <w:shd w:val="clear" w:color="auto" w:fill="92D050"/>
          </w:tcPr>
          <w:p w:rsidR="000A0913" w:rsidRPr="00D72487" w:rsidRDefault="000A0913" w:rsidP="00DC0348">
            <w:pPr>
              <w:pStyle w:val="Footer"/>
              <w:jc w:val="center"/>
              <w:rPr>
                <w:rFonts w:ascii="Times New Roman" w:hAnsi="Times New Roman"/>
                <w:sz w:val="24"/>
                <w:szCs w:val="24"/>
              </w:rPr>
            </w:pPr>
            <w:r>
              <w:rPr>
                <w:rFonts w:ascii="Times New Roman" w:hAnsi="Times New Roman"/>
                <w:sz w:val="24"/>
                <w:szCs w:val="24"/>
                <w:lang w:val="sr-Cyrl-CS"/>
              </w:rPr>
              <w:t>100%</w:t>
            </w:r>
          </w:p>
        </w:tc>
      </w:tr>
      <w:tr w:rsidR="000A0913" w:rsidRPr="0001427E" w:rsidTr="000A0913">
        <w:trPr>
          <w:trHeight w:val="45"/>
        </w:trPr>
        <w:tc>
          <w:tcPr>
            <w:tcW w:w="1774" w:type="dxa"/>
            <w:shd w:val="clear" w:color="auto" w:fill="FFFFFF" w:themeFill="background1"/>
          </w:tcPr>
          <w:p w:rsidR="000A0913" w:rsidRPr="000A0913" w:rsidRDefault="000A0913" w:rsidP="000A0913">
            <w:pPr>
              <w:pStyle w:val="Footer"/>
              <w:spacing w:after="120"/>
              <w:jc w:val="center"/>
              <w:rPr>
                <w:rFonts w:ascii="Times New Roman" w:hAnsi="Times New Roman"/>
                <w:b/>
                <w:sz w:val="24"/>
                <w:szCs w:val="24"/>
              </w:rPr>
            </w:pPr>
            <w:r w:rsidRPr="000A0913">
              <w:rPr>
                <w:rFonts w:ascii="Times New Roman" w:hAnsi="Times New Roman"/>
                <w:b/>
                <w:sz w:val="24"/>
                <w:szCs w:val="24"/>
              </w:rPr>
              <w:t>VII</w:t>
            </w:r>
          </w:p>
        </w:tc>
        <w:tc>
          <w:tcPr>
            <w:tcW w:w="1266" w:type="dxa"/>
            <w:shd w:val="clear" w:color="auto" w:fill="C4BC96"/>
          </w:tcPr>
          <w:p w:rsidR="000A0913" w:rsidRPr="00D70405"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22</w:t>
            </w:r>
          </w:p>
        </w:tc>
        <w:tc>
          <w:tcPr>
            <w:tcW w:w="1418" w:type="dxa"/>
            <w:shd w:val="clear" w:color="auto" w:fill="9BBB59" w:themeFill="accent3"/>
          </w:tcPr>
          <w:p w:rsidR="000A0913" w:rsidRPr="008F70DE"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22</w:t>
            </w:r>
          </w:p>
        </w:tc>
        <w:tc>
          <w:tcPr>
            <w:tcW w:w="1857" w:type="dxa"/>
            <w:shd w:val="clear" w:color="auto" w:fill="92D050"/>
          </w:tcPr>
          <w:p w:rsidR="000A0913" w:rsidRPr="005E6790" w:rsidRDefault="000A0913" w:rsidP="00DC0348">
            <w:pPr>
              <w:pStyle w:val="Footer"/>
              <w:jc w:val="center"/>
              <w:rPr>
                <w:rFonts w:ascii="Times New Roman" w:hAnsi="Times New Roman"/>
                <w:sz w:val="24"/>
                <w:szCs w:val="24"/>
                <w:lang w:val="sr-Cyrl-CS"/>
              </w:rPr>
            </w:pPr>
            <w:r>
              <w:rPr>
                <w:rFonts w:ascii="Times New Roman" w:hAnsi="Times New Roman"/>
                <w:sz w:val="24"/>
                <w:szCs w:val="24"/>
                <w:lang w:val="sr-Cyrl-CS"/>
              </w:rPr>
              <w:t>100%</w:t>
            </w:r>
          </w:p>
        </w:tc>
      </w:tr>
      <w:tr w:rsidR="000A0913" w:rsidRPr="0001427E" w:rsidTr="000A0913">
        <w:trPr>
          <w:trHeight w:val="49"/>
        </w:trPr>
        <w:tc>
          <w:tcPr>
            <w:tcW w:w="1774" w:type="dxa"/>
            <w:shd w:val="clear" w:color="auto" w:fill="FFFFFF" w:themeFill="background1"/>
          </w:tcPr>
          <w:p w:rsidR="000A0913" w:rsidRPr="000A0913" w:rsidRDefault="000A0913" w:rsidP="000A0913">
            <w:pPr>
              <w:pStyle w:val="Footer"/>
              <w:spacing w:after="120"/>
              <w:jc w:val="center"/>
              <w:rPr>
                <w:rFonts w:ascii="Times New Roman" w:hAnsi="Times New Roman"/>
                <w:b/>
                <w:sz w:val="24"/>
                <w:szCs w:val="24"/>
              </w:rPr>
            </w:pPr>
            <w:r w:rsidRPr="000A0913">
              <w:rPr>
                <w:rFonts w:ascii="Times New Roman" w:hAnsi="Times New Roman"/>
                <w:b/>
                <w:sz w:val="24"/>
                <w:szCs w:val="24"/>
              </w:rPr>
              <w:t>VIII</w:t>
            </w:r>
          </w:p>
        </w:tc>
        <w:tc>
          <w:tcPr>
            <w:tcW w:w="1266" w:type="dxa"/>
            <w:shd w:val="clear" w:color="auto" w:fill="C4BC96"/>
          </w:tcPr>
          <w:p w:rsidR="000A0913" w:rsidRPr="005E6790"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26</w:t>
            </w:r>
          </w:p>
        </w:tc>
        <w:tc>
          <w:tcPr>
            <w:tcW w:w="1418" w:type="dxa"/>
            <w:shd w:val="clear" w:color="auto" w:fill="9BBB59" w:themeFill="accent3"/>
          </w:tcPr>
          <w:p w:rsidR="000A0913" w:rsidRPr="005E6790" w:rsidRDefault="000A0913" w:rsidP="000A0913">
            <w:pPr>
              <w:pStyle w:val="Footer"/>
              <w:jc w:val="center"/>
              <w:rPr>
                <w:rFonts w:ascii="Times New Roman" w:hAnsi="Times New Roman"/>
                <w:sz w:val="24"/>
                <w:szCs w:val="24"/>
                <w:lang w:val="sr-Cyrl-CS"/>
              </w:rPr>
            </w:pPr>
            <w:r>
              <w:rPr>
                <w:rFonts w:ascii="Times New Roman" w:hAnsi="Times New Roman"/>
                <w:sz w:val="24"/>
                <w:szCs w:val="24"/>
                <w:lang w:val="sr-Cyrl-CS"/>
              </w:rPr>
              <w:t>25</w:t>
            </w:r>
          </w:p>
        </w:tc>
        <w:tc>
          <w:tcPr>
            <w:tcW w:w="1857" w:type="dxa"/>
            <w:shd w:val="clear" w:color="auto" w:fill="92D050"/>
          </w:tcPr>
          <w:p w:rsidR="000A0913" w:rsidRPr="000A0913" w:rsidRDefault="000A0913" w:rsidP="00DC0348">
            <w:pPr>
              <w:pStyle w:val="Footer"/>
              <w:jc w:val="center"/>
              <w:rPr>
                <w:rFonts w:ascii="Times New Roman" w:hAnsi="Times New Roman"/>
                <w:sz w:val="24"/>
                <w:szCs w:val="24"/>
              </w:rPr>
            </w:pPr>
            <w:r>
              <w:rPr>
                <w:rFonts w:ascii="Times New Roman" w:hAnsi="Times New Roman"/>
                <w:sz w:val="24"/>
                <w:szCs w:val="24"/>
              </w:rPr>
              <w:t>96,15%</w:t>
            </w:r>
          </w:p>
        </w:tc>
      </w:tr>
    </w:tbl>
    <w:p w:rsidR="000A0913" w:rsidRDefault="000A0913" w:rsidP="000A0913">
      <w:pPr>
        <w:tabs>
          <w:tab w:val="left" w:pos="5475"/>
        </w:tabs>
        <w:jc w:val="cente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Pr="000A0913" w:rsidRDefault="000A0913" w:rsidP="000A0913">
      <w:pPr>
        <w:rPr>
          <w:rFonts w:ascii="Times New Roman" w:hAnsi="Times New Roman" w:cs="Times New Roman"/>
          <w:sz w:val="24"/>
          <w:szCs w:val="24"/>
          <w:lang w:val="ru-RU"/>
        </w:rPr>
      </w:pPr>
    </w:p>
    <w:p w:rsidR="000A0913" w:rsidRDefault="000A0913" w:rsidP="000A0913">
      <w:pPr>
        <w:rPr>
          <w:rFonts w:ascii="Times New Roman" w:hAnsi="Times New Roman" w:cs="Times New Roman"/>
          <w:sz w:val="24"/>
          <w:szCs w:val="24"/>
          <w:lang w:val="ru-RU"/>
        </w:rPr>
      </w:pPr>
    </w:p>
    <w:p w:rsidR="00960ABE" w:rsidRDefault="00960ABE" w:rsidP="00960ABE">
      <w:pPr>
        <w:tabs>
          <w:tab w:val="left" w:pos="1088"/>
        </w:tabs>
        <w:jc w:val="both"/>
        <w:rPr>
          <w:rFonts w:ascii="Times New Roman" w:hAnsi="Times New Roman" w:cs="Times New Roman"/>
          <w:b/>
          <w:sz w:val="24"/>
          <w:szCs w:val="24"/>
          <w:lang w:val="ru-RU"/>
        </w:rPr>
      </w:pPr>
    </w:p>
    <w:p w:rsidR="000A0913" w:rsidRDefault="00960ABE" w:rsidP="00960ABE">
      <w:pPr>
        <w:tabs>
          <w:tab w:val="left" w:pos="1088"/>
        </w:tabs>
        <w:jc w:val="both"/>
        <w:rPr>
          <w:rFonts w:ascii="Times New Roman" w:hAnsi="Times New Roman" w:cs="Times New Roman"/>
          <w:b/>
          <w:sz w:val="24"/>
          <w:szCs w:val="24"/>
          <w:lang w:val="ru-RU"/>
        </w:rPr>
      </w:pPr>
      <w:r>
        <w:rPr>
          <w:rFonts w:ascii="Times New Roman" w:hAnsi="Times New Roman" w:cs="Times New Roman"/>
          <w:b/>
          <w:sz w:val="24"/>
          <w:szCs w:val="24"/>
          <w:lang w:val="ru-RU"/>
        </w:rPr>
        <w:t>9.3.Владање ученика</w:t>
      </w:r>
    </w:p>
    <w:p w:rsidR="00960ABE" w:rsidRDefault="00960ABE" w:rsidP="00960ABE">
      <w:pPr>
        <w:tabs>
          <w:tab w:val="left" w:pos="1088"/>
        </w:tabs>
        <w:jc w:val="both"/>
        <w:rPr>
          <w:rFonts w:ascii="Times New Roman" w:hAnsi="Times New Roman" w:cs="Times New Roman"/>
          <w:b/>
          <w:sz w:val="24"/>
          <w:szCs w:val="24"/>
          <w:lang w:val="ru-RU"/>
        </w:rPr>
      </w:pPr>
    </w:p>
    <w:p w:rsidR="00960ABE" w:rsidRPr="00960ABE" w:rsidRDefault="00960ABE" w:rsidP="00960ABE">
      <w:pPr>
        <w:pStyle w:val="Footer"/>
        <w:tabs>
          <w:tab w:val="left" w:pos="10206"/>
        </w:tabs>
        <w:spacing w:line="360" w:lineRule="auto"/>
        <w:jc w:val="both"/>
        <w:rPr>
          <w:lang w:val="ru-RU"/>
        </w:rPr>
      </w:pPr>
      <w:r>
        <w:rPr>
          <w:rFonts w:ascii="Times New Roman" w:hAnsi="Times New Roman"/>
          <w:sz w:val="24"/>
          <w:szCs w:val="24"/>
          <w:lang w:val="ru-RU"/>
        </w:rPr>
        <w:tab/>
        <w:t xml:space="preserve">            </w:t>
      </w:r>
      <w:r w:rsidRPr="0011067F">
        <w:rPr>
          <w:rFonts w:ascii="Times New Roman" w:hAnsi="Times New Roman"/>
          <w:sz w:val="24"/>
          <w:szCs w:val="24"/>
          <w:lang w:val="ru-RU"/>
        </w:rPr>
        <w:t xml:space="preserve">Од укупно 195 ученика примерно владање има </w:t>
      </w:r>
      <w:r>
        <w:rPr>
          <w:rFonts w:ascii="Times New Roman" w:hAnsi="Times New Roman"/>
          <w:sz w:val="24"/>
          <w:szCs w:val="24"/>
          <w:lang w:val="sr-Cyrl-CS"/>
        </w:rPr>
        <w:t>191</w:t>
      </w:r>
      <w:r w:rsidRPr="00372AA2">
        <w:rPr>
          <w:rFonts w:ascii="Times New Roman" w:hAnsi="Times New Roman"/>
          <w:sz w:val="24"/>
          <w:szCs w:val="24"/>
          <w:lang w:val="sr-Cyrl-CS"/>
        </w:rPr>
        <w:t xml:space="preserve"> </w:t>
      </w:r>
      <w:r w:rsidRPr="0011067F">
        <w:rPr>
          <w:rFonts w:ascii="Times New Roman" w:hAnsi="Times New Roman"/>
          <w:sz w:val="24"/>
          <w:szCs w:val="24"/>
          <w:lang w:val="ru-RU"/>
        </w:rPr>
        <w:t>ученик</w:t>
      </w:r>
      <w:r>
        <w:rPr>
          <w:rFonts w:ascii="Times New Roman" w:hAnsi="Times New Roman"/>
          <w:sz w:val="24"/>
          <w:szCs w:val="24"/>
          <w:lang w:val="sr-Cyrl-CS"/>
        </w:rPr>
        <w:t>.</w:t>
      </w:r>
      <w:r w:rsidRPr="0011067F">
        <w:rPr>
          <w:rFonts w:ascii="Times New Roman" w:hAnsi="Times New Roman"/>
          <w:sz w:val="24"/>
          <w:szCs w:val="24"/>
          <w:lang w:val="ru-RU"/>
        </w:rPr>
        <w:t xml:space="preserve"> Три ученика трећег разреда остала су неоцењена.</w:t>
      </w:r>
      <w:r>
        <w:rPr>
          <w:rFonts w:ascii="Times New Roman" w:hAnsi="Times New Roman"/>
          <w:sz w:val="24"/>
          <w:szCs w:val="24"/>
          <w:lang w:val="ru-RU"/>
        </w:rPr>
        <w:t xml:space="preserve"> </w:t>
      </w:r>
      <w:r>
        <w:rPr>
          <w:rFonts w:ascii="Times New Roman" w:hAnsi="Times New Roman" w:cs="Times New Roman"/>
          <w:sz w:val="24"/>
          <w:szCs w:val="24"/>
          <w:lang w:val="ru-RU"/>
        </w:rPr>
        <w:t>У</w:t>
      </w:r>
      <w:r w:rsidRPr="0011067F">
        <w:rPr>
          <w:rFonts w:ascii="Times New Roman" w:hAnsi="Times New Roman" w:cs="Times New Roman"/>
          <w:sz w:val="24"/>
          <w:szCs w:val="24"/>
          <w:lang w:val="ru-RU"/>
        </w:rPr>
        <w:t xml:space="preserve"> складу са законом преводе се у четврти разред. У другом образовно васпитном циклусу једна ученица осмог разреда није се по позиву школе појавила на завршном испиту, те исти мо</w:t>
      </w:r>
      <w:r>
        <w:rPr>
          <w:rFonts w:ascii="Times New Roman" w:hAnsi="Times New Roman" w:cs="Times New Roman"/>
          <w:sz w:val="24"/>
          <w:szCs w:val="24"/>
          <w:lang w:val="ru-RU"/>
        </w:rPr>
        <w:t xml:space="preserve">же полагати наредне школске године </w:t>
      </w:r>
      <w:r w:rsidRPr="0011067F">
        <w:rPr>
          <w:rFonts w:ascii="Times New Roman" w:hAnsi="Times New Roman" w:cs="Times New Roman"/>
          <w:sz w:val="24"/>
          <w:szCs w:val="24"/>
          <w:lang w:val="ru-RU"/>
        </w:rPr>
        <w:t>у складу са законом.</w:t>
      </w:r>
    </w:p>
    <w:p w:rsidR="00960ABE" w:rsidRDefault="00960ABE" w:rsidP="00960ABE">
      <w:pPr>
        <w:tabs>
          <w:tab w:val="left" w:pos="1088"/>
        </w:tabs>
        <w:jc w:val="both"/>
        <w:rPr>
          <w:rFonts w:ascii="Times New Roman" w:hAnsi="Times New Roman"/>
          <w:sz w:val="24"/>
          <w:szCs w:val="24"/>
          <w:lang w:val="ru-RU"/>
        </w:rPr>
      </w:pPr>
      <w:r w:rsidRPr="0011067F">
        <w:rPr>
          <w:rFonts w:ascii="Times New Roman" w:hAnsi="Times New Roman"/>
          <w:sz w:val="24"/>
          <w:szCs w:val="24"/>
          <w:lang w:val="ru-RU"/>
        </w:rPr>
        <w:t>Оцене из владања дате на крају школске године су:</w:t>
      </w:r>
    </w:p>
    <w:p w:rsidR="00960ABE" w:rsidRDefault="00960ABE" w:rsidP="00960ABE">
      <w:pPr>
        <w:tabs>
          <w:tab w:val="left" w:pos="1088"/>
        </w:tabs>
        <w:jc w:val="both"/>
        <w:rPr>
          <w:rFonts w:ascii="Times New Roman" w:hAnsi="Times New Roman"/>
          <w:sz w:val="24"/>
          <w:szCs w:val="24"/>
          <w:lang w:val="ru-RU"/>
        </w:rPr>
      </w:pPr>
    </w:p>
    <w:tbl>
      <w:tblPr>
        <w:tblW w:w="0" w:type="auto"/>
        <w:jc w:val="center"/>
        <w:tblInd w:w="10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1E0"/>
      </w:tblPr>
      <w:tblGrid>
        <w:gridCol w:w="904"/>
        <w:gridCol w:w="1009"/>
        <w:gridCol w:w="1166"/>
        <w:gridCol w:w="1039"/>
        <w:gridCol w:w="838"/>
        <w:gridCol w:w="1053"/>
        <w:gridCol w:w="1289"/>
        <w:gridCol w:w="1003"/>
      </w:tblGrid>
      <w:tr w:rsidR="00960ABE" w:rsidRPr="00960ABE" w:rsidTr="00960ABE">
        <w:trPr>
          <w:jc w:val="center"/>
        </w:trPr>
        <w:tc>
          <w:tcPr>
            <w:tcW w:w="1072" w:type="dxa"/>
            <w:shd w:val="clear" w:color="auto" w:fill="76923C" w:themeFill="accent3" w:themeFillShade="BF"/>
          </w:tcPr>
          <w:p w:rsidR="00960ABE" w:rsidRPr="00960ABE" w:rsidRDefault="00960ABE" w:rsidP="00DC0348">
            <w:pPr>
              <w:pStyle w:val="Footer"/>
              <w:spacing w:after="120"/>
              <w:jc w:val="center"/>
              <w:rPr>
                <w:rFonts w:ascii="Times New Roman" w:hAnsi="Times New Roman" w:cs="Times New Roman"/>
                <w:b/>
                <w:sz w:val="22"/>
                <w:szCs w:val="22"/>
              </w:rPr>
            </w:pPr>
            <w:r>
              <w:rPr>
                <w:rFonts w:ascii="Times New Roman" w:hAnsi="Times New Roman" w:cs="Times New Roman"/>
                <w:b/>
                <w:sz w:val="22"/>
                <w:szCs w:val="22"/>
              </w:rPr>
              <w:t>Р</w:t>
            </w:r>
            <w:r w:rsidRPr="00960ABE">
              <w:rPr>
                <w:rFonts w:ascii="Times New Roman" w:hAnsi="Times New Roman" w:cs="Times New Roman"/>
                <w:b/>
                <w:sz w:val="22"/>
                <w:szCs w:val="22"/>
              </w:rPr>
              <w:t>азред</w:t>
            </w:r>
          </w:p>
        </w:tc>
        <w:tc>
          <w:tcPr>
            <w:tcW w:w="1134" w:type="dxa"/>
            <w:shd w:val="clear" w:color="auto" w:fill="76923C" w:themeFill="accent3" w:themeFillShade="BF"/>
          </w:tcPr>
          <w:p w:rsidR="00960ABE" w:rsidRPr="00960ABE" w:rsidRDefault="00960ABE" w:rsidP="00DC0348">
            <w:pPr>
              <w:pStyle w:val="Footer"/>
              <w:spacing w:after="120"/>
              <w:jc w:val="center"/>
              <w:rPr>
                <w:rFonts w:ascii="Times New Roman" w:hAnsi="Times New Roman" w:cs="Times New Roman"/>
                <w:b/>
                <w:sz w:val="22"/>
                <w:szCs w:val="22"/>
              </w:rPr>
            </w:pPr>
            <w:r>
              <w:rPr>
                <w:rFonts w:ascii="Times New Roman" w:hAnsi="Times New Roman" w:cs="Times New Roman"/>
                <w:b/>
                <w:sz w:val="22"/>
                <w:szCs w:val="22"/>
              </w:rPr>
              <w:t xml:space="preserve">Број </w:t>
            </w:r>
            <w:r w:rsidRPr="00960ABE">
              <w:rPr>
                <w:rFonts w:ascii="Times New Roman" w:hAnsi="Times New Roman" w:cs="Times New Roman"/>
                <w:b/>
                <w:sz w:val="22"/>
                <w:szCs w:val="22"/>
              </w:rPr>
              <w:t>учен</w:t>
            </w:r>
            <w:r>
              <w:rPr>
                <w:rFonts w:ascii="Times New Roman" w:hAnsi="Times New Roman" w:cs="Times New Roman"/>
                <w:b/>
                <w:sz w:val="22"/>
                <w:szCs w:val="22"/>
              </w:rPr>
              <w:t>ика</w:t>
            </w:r>
          </w:p>
        </w:tc>
        <w:tc>
          <w:tcPr>
            <w:tcW w:w="1288" w:type="dxa"/>
            <w:shd w:val="clear" w:color="auto" w:fill="76923C" w:themeFill="accent3" w:themeFillShade="BF"/>
          </w:tcPr>
          <w:p w:rsidR="00960ABE" w:rsidRPr="00960ABE" w:rsidRDefault="00960ABE" w:rsidP="00DC0348">
            <w:pPr>
              <w:pStyle w:val="Footer"/>
              <w:spacing w:after="120"/>
              <w:jc w:val="center"/>
              <w:rPr>
                <w:rFonts w:ascii="Times New Roman" w:hAnsi="Times New Roman" w:cs="Times New Roman"/>
                <w:b/>
                <w:sz w:val="22"/>
                <w:szCs w:val="22"/>
              </w:rPr>
            </w:pPr>
            <w:r w:rsidRPr="00960ABE">
              <w:rPr>
                <w:rFonts w:ascii="Times New Roman" w:hAnsi="Times New Roman" w:cs="Times New Roman"/>
                <w:b/>
                <w:sz w:val="22"/>
                <w:szCs w:val="22"/>
              </w:rPr>
              <w:t>примерно</w:t>
            </w:r>
          </w:p>
        </w:tc>
        <w:tc>
          <w:tcPr>
            <w:tcW w:w="1158" w:type="dxa"/>
            <w:shd w:val="clear" w:color="auto" w:fill="76923C" w:themeFill="accent3" w:themeFillShade="BF"/>
          </w:tcPr>
          <w:p w:rsidR="00960ABE" w:rsidRPr="00960ABE" w:rsidRDefault="00960ABE" w:rsidP="00DC0348">
            <w:pPr>
              <w:pStyle w:val="Footer"/>
              <w:spacing w:after="120"/>
              <w:jc w:val="center"/>
              <w:rPr>
                <w:rFonts w:ascii="Times New Roman" w:hAnsi="Times New Roman" w:cs="Times New Roman"/>
                <w:b/>
                <w:sz w:val="22"/>
                <w:szCs w:val="22"/>
              </w:rPr>
            </w:pPr>
            <w:r w:rsidRPr="00960ABE">
              <w:rPr>
                <w:rFonts w:ascii="Times New Roman" w:hAnsi="Times New Roman" w:cs="Times New Roman"/>
                <w:b/>
                <w:sz w:val="22"/>
                <w:szCs w:val="22"/>
              </w:rPr>
              <w:t>вр.добро</w:t>
            </w:r>
          </w:p>
        </w:tc>
        <w:tc>
          <w:tcPr>
            <w:tcW w:w="1034" w:type="dxa"/>
            <w:shd w:val="clear" w:color="auto" w:fill="76923C" w:themeFill="accent3" w:themeFillShade="BF"/>
          </w:tcPr>
          <w:p w:rsidR="00960ABE" w:rsidRPr="00960ABE" w:rsidRDefault="00960ABE" w:rsidP="00DC0348">
            <w:pPr>
              <w:pStyle w:val="Footer"/>
              <w:spacing w:after="120"/>
              <w:jc w:val="center"/>
              <w:rPr>
                <w:rFonts w:ascii="Times New Roman" w:hAnsi="Times New Roman" w:cs="Times New Roman"/>
                <w:b/>
                <w:sz w:val="22"/>
                <w:szCs w:val="22"/>
              </w:rPr>
            </w:pPr>
            <w:r w:rsidRPr="00960ABE">
              <w:rPr>
                <w:rFonts w:ascii="Times New Roman" w:hAnsi="Times New Roman" w:cs="Times New Roman"/>
                <w:b/>
                <w:sz w:val="22"/>
                <w:szCs w:val="22"/>
              </w:rPr>
              <w:t>добро</w:t>
            </w:r>
          </w:p>
        </w:tc>
        <w:tc>
          <w:tcPr>
            <w:tcW w:w="1171" w:type="dxa"/>
            <w:shd w:val="clear" w:color="auto" w:fill="76923C" w:themeFill="accent3" w:themeFillShade="BF"/>
          </w:tcPr>
          <w:p w:rsidR="00960ABE" w:rsidRPr="00960ABE" w:rsidRDefault="00960ABE" w:rsidP="00DC0348">
            <w:pPr>
              <w:pStyle w:val="Footer"/>
              <w:spacing w:after="120"/>
              <w:jc w:val="center"/>
              <w:rPr>
                <w:rFonts w:ascii="Times New Roman" w:hAnsi="Times New Roman" w:cs="Times New Roman"/>
                <w:b/>
                <w:sz w:val="22"/>
                <w:szCs w:val="22"/>
              </w:rPr>
            </w:pPr>
            <w:r w:rsidRPr="00960ABE">
              <w:rPr>
                <w:rFonts w:ascii="Times New Roman" w:hAnsi="Times New Roman" w:cs="Times New Roman"/>
                <w:b/>
                <w:sz w:val="22"/>
                <w:szCs w:val="22"/>
              </w:rPr>
              <w:t>задовољ.</w:t>
            </w:r>
          </w:p>
        </w:tc>
        <w:tc>
          <w:tcPr>
            <w:tcW w:w="1416" w:type="dxa"/>
            <w:shd w:val="clear" w:color="auto" w:fill="76923C" w:themeFill="accent3" w:themeFillShade="BF"/>
          </w:tcPr>
          <w:p w:rsidR="00960ABE" w:rsidRPr="00960ABE" w:rsidRDefault="00960ABE" w:rsidP="00DC0348">
            <w:pPr>
              <w:pStyle w:val="Footer"/>
              <w:spacing w:after="120"/>
              <w:jc w:val="center"/>
              <w:rPr>
                <w:rFonts w:ascii="Times New Roman" w:hAnsi="Times New Roman" w:cs="Times New Roman"/>
                <w:b/>
                <w:sz w:val="22"/>
                <w:szCs w:val="22"/>
              </w:rPr>
            </w:pPr>
            <w:r w:rsidRPr="00960ABE">
              <w:rPr>
                <w:rFonts w:ascii="Times New Roman" w:hAnsi="Times New Roman" w:cs="Times New Roman"/>
                <w:b/>
                <w:sz w:val="22"/>
                <w:szCs w:val="22"/>
              </w:rPr>
              <w:t>незадовољ.</w:t>
            </w:r>
          </w:p>
        </w:tc>
        <w:tc>
          <w:tcPr>
            <w:tcW w:w="1015" w:type="dxa"/>
            <w:shd w:val="clear" w:color="auto" w:fill="76923C" w:themeFill="accent3" w:themeFillShade="BF"/>
          </w:tcPr>
          <w:p w:rsidR="00960ABE" w:rsidRPr="00960ABE" w:rsidRDefault="00960ABE" w:rsidP="00DC0348">
            <w:pPr>
              <w:pStyle w:val="Footer"/>
              <w:spacing w:after="120"/>
              <w:jc w:val="center"/>
              <w:rPr>
                <w:rFonts w:ascii="Times New Roman" w:hAnsi="Times New Roman" w:cs="Times New Roman"/>
                <w:b/>
                <w:sz w:val="22"/>
                <w:szCs w:val="22"/>
              </w:rPr>
            </w:pPr>
            <w:r w:rsidRPr="00960ABE">
              <w:rPr>
                <w:rFonts w:ascii="Times New Roman" w:hAnsi="Times New Roman" w:cs="Times New Roman"/>
                <w:b/>
                <w:sz w:val="22"/>
                <w:szCs w:val="22"/>
              </w:rPr>
              <w:t>неоц</w:t>
            </w:r>
            <w:r>
              <w:rPr>
                <w:rFonts w:ascii="Times New Roman" w:hAnsi="Times New Roman" w:cs="Times New Roman"/>
                <w:b/>
                <w:sz w:val="22"/>
                <w:szCs w:val="22"/>
              </w:rPr>
              <w:t>ењен</w:t>
            </w:r>
          </w:p>
        </w:tc>
      </w:tr>
      <w:tr w:rsidR="00960ABE" w:rsidRPr="00960ABE" w:rsidTr="00960ABE">
        <w:trPr>
          <w:jc w:val="center"/>
        </w:trPr>
        <w:tc>
          <w:tcPr>
            <w:tcW w:w="1072" w:type="dxa"/>
            <w:shd w:val="clear" w:color="auto" w:fill="9BBB59" w:themeFill="accent3"/>
          </w:tcPr>
          <w:p w:rsidR="00960ABE" w:rsidRPr="00960ABE" w:rsidRDefault="00960ABE" w:rsidP="00DC0348">
            <w:pPr>
              <w:pStyle w:val="Footer"/>
              <w:spacing w:after="120"/>
              <w:jc w:val="center"/>
              <w:rPr>
                <w:rFonts w:ascii="Times New Roman" w:hAnsi="Times New Roman" w:cs="Times New Roman"/>
                <w:sz w:val="22"/>
                <w:szCs w:val="22"/>
              </w:rPr>
            </w:pPr>
            <w:r w:rsidRPr="00960ABE">
              <w:rPr>
                <w:rFonts w:ascii="Times New Roman" w:hAnsi="Times New Roman" w:cs="Times New Roman"/>
                <w:sz w:val="22"/>
                <w:szCs w:val="22"/>
              </w:rPr>
              <w:t>I</w:t>
            </w:r>
          </w:p>
        </w:tc>
        <w:tc>
          <w:tcPr>
            <w:tcW w:w="1134" w:type="dxa"/>
          </w:tcPr>
          <w:p w:rsidR="00960ABE" w:rsidRPr="00960ABE" w:rsidRDefault="00960ABE" w:rsidP="00960ABE">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24</w:t>
            </w:r>
          </w:p>
        </w:tc>
        <w:tc>
          <w:tcPr>
            <w:tcW w:w="1288" w:type="dxa"/>
          </w:tcPr>
          <w:p w:rsidR="00960ABE" w:rsidRPr="00960ABE" w:rsidRDefault="00960ABE" w:rsidP="00960ABE">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24</w:t>
            </w:r>
          </w:p>
        </w:tc>
        <w:tc>
          <w:tcPr>
            <w:tcW w:w="1158" w:type="dxa"/>
          </w:tcPr>
          <w:p w:rsidR="00960ABE" w:rsidRPr="00960ABE" w:rsidRDefault="00960ABE" w:rsidP="00DC0348">
            <w:pPr>
              <w:pStyle w:val="Footer"/>
              <w:jc w:val="center"/>
              <w:rPr>
                <w:rFonts w:ascii="Times New Roman" w:hAnsi="Times New Roman" w:cs="Times New Roman"/>
                <w:sz w:val="22"/>
                <w:szCs w:val="22"/>
              </w:rPr>
            </w:pPr>
          </w:p>
        </w:tc>
        <w:tc>
          <w:tcPr>
            <w:tcW w:w="1034"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171"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416"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015" w:type="dxa"/>
          </w:tcPr>
          <w:p w:rsidR="00960ABE" w:rsidRPr="00960ABE" w:rsidRDefault="00960ABE" w:rsidP="00DC0348">
            <w:pPr>
              <w:pStyle w:val="Footer"/>
              <w:jc w:val="center"/>
              <w:rPr>
                <w:rFonts w:ascii="Times New Roman" w:hAnsi="Times New Roman" w:cs="Times New Roman"/>
                <w:sz w:val="22"/>
                <w:szCs w:val="22"/>
                <w:lang w:val="sr-Cyrl-CS"/>
              </w:rPr>
            </w:pPr>
          </w:p>
        </w:tc>
      </w:tr>
      <w:tr w:rsidR="00960ABE" w:rsidRPr="00960ABE" w:rsidTr="00960ABE">
        <w:trPr>
          <w:jc w:val="center"/>
        </w:trPr>
        <w:tc>
          <w:tcPr>
            <w:tcW w:w="1072" w:type="dxa"/>
            <w:shd w:val="clear" w:color="auto" w:fill="9BBB59" w:themeFill="accent3"/>
          </w:tcPr>
          <w:p w:rsidR="00960ABE" w:rsidRPr="00960ABE" w:rsidRDefault="00960ABE" w:rsidP="00DC0348">
            <w:pPr>
              <w:pStyle w:val="Footer"/>
              <w:spacing w:after="120"/>
              <w:jc w:val="center"/>
              <w:rPr>
                <w:rFonts w:ascii="Times New Roman" w:hAnsi="Times New Roman" w:cs="Times New Roman"/>
                <w:sz w:val="22"/>
                <w:szCs w:val="22"/>
              </w:rPr>
            </w:pPr>
            <w:r w:rsidRPr="00960ABE">
              <w:rPr>
                <w:rFonts w:ascii="Times New Roman" w:hAnsi="Times New Roman" w:cs="Times New Roman"/>
                <w:sz w:val="22"/>
                <w:szCs w:val="22"/>
              </w:rPr>
              <w:t>II</w:t>
            </w:r>
          </w:p>
        </w:tc>
        <w:tc>
          <w:tcPr>
            <w:tcW w:w="1134" w:type="dxa"/>
          </w:tcPr>
          <w:p w:rsidR="00960ABE" w:rsidRPr="00960ABE" w:rsidRDefault="00960ABE" w:rsidP="00960ABE">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24</w:t>
            </w:r>
          </w:p>
        </w:tc>
        <w:tc>
          <w:tcPr>
            <w:tcW w:w="1288" w:type="dxa"/>
          </w:tcPr>
          <w:p w:rsidR="00960ABE" w:rsidRPr="00960ABE" w:rsidRDefault="00960ABE" w:rsidP="00960ABE">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24</w:t>
            </w:r>
          </w:p>
        </w:tc>
        <w:tc>
          <w:tcPr>
            <w:tcW w:w="1158" w:type="dxa"/>
          </w:tcPr>
          <w:p w:rsidR="00960ABE" w:rsidRPr="00960ABE" w:rsidRDefault="00960ABE" w:rsidP="00DC0348">
            <w:pPr>
              <w:pStyle w:val="Footer"/>
              <w:jc w:val="center"/>
              <w:rPr>
                <w:rFonts w:ascii="Times New Roman" w:hAnsi="Times New Roman" w:cs="Times New Roman"/>
                <w:sz w:val="22"/>
                <w:szCs w:val="22"/>
              </w:rPr>
            </w:pPr>
          </w:p>
        </w:tc>
        <w:tc>
          <w:tcPr>
            <w:tcW w:w="1034"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171"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416"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015" w:type="dxa"/>
          </w:tcPr>
          <w:p w:rsidR="00960ABE" w:rsidRPr="00960ABE" w:rsidRDefault="00960ABE" w:rsidP="00DC0348">
            <w:pPr>
              <w:pStyle w:val="Footer"/>
              <w:jc w:val="center"/>
              <w:rPr>
                <w:rFonts w:ascii="Times New Roman" w:hAnsi="Times New Roman" w:cs="Times New Roman"/>
                <w:sz w:val="22"/>
                <w:szCs w:val="22"/>
              </w:rPr>
            </w:pPr>
          </w:p>
        </w:tc>
      </w:tr>
      <w:tr w:rsidR="00960ABE" w:rsidRPr="00960ABE" w:rsidTr="00960ABE">
        <w:trPr>
          <w:jc w:val="center"/>
        </w:trPr>
        <w:tc>
          <w:tcPr>
            <w:tcW w:w="1072" w:type="dxa"/>
            <w:shd w:val="clear" w:color="auto" w:fill="9BBB59" w:themeFill="accent3"/>
          </w:tcPr>
          <w:p w:rsidR="00960ABE" w:rsidRPr="00960ABE" w:rsidRDefault="00960ABE" w:rsidP="00DC0348">
            <w:pPr>
              <w:pStyle w:val="Footer"/>
              <w:spacing w:after="120"/>
              <w:jc w:val="center"/>
              <w:rPr>
                <w:rFonts w:ascii="Times New Roman" w:hAnsi="Times New Roman" w:cs="Times New Roman"/>
                <w:sz w:val="22"/>
                <w:szCs w:val="22"/>
              </w:rPr>
            </w:pPr>
            <w:r w:rsidRPr="00960ABE">
              <w:rPr>
                <w:rFonts w:ascii="Times New Roman" w:hAnsi="Times New Roman" w:cs="Times New Roman"/>
                <w:sz w:val="22"/>
                <w:szCs w:val="22"/>
              </w:rPr>
              <w:t>III</w:t>
            </w:r>
          </w:p>
        </w:tc>
        <w:tc>
          <w:tcPr>
            <w:tcW w:w="1134" w:type="dxa"/>
            <w:shd w:val="clear" w:color="auto" w:fill="FFFFFF" w:themeFill="background1"/>
          </w:tcPr>
          <w:p w:rsidR="00960ABE" w:rsidRPr="00960ABE" w:rsidRDefault="00960ABE" w:rsidP="00960ABE">
            <w:pPr>
              <w:pStyle w:val="Footer"/>
              <w:jc w:val="center"/>
              <w:rPr>
                <w:rFonts w:ascii="Times New Roman" w:hAnsi="Times New Roman" w:cs="Times New Roman"/>
                <w:sz w:val="22"/>
                <w:szCs w:val="22"/>
              </w:rPr>
            </w:pPr>
            <w:r w:rsidRPr="00960ABE">
              <w:rPr>
                <w:rFonts w:ascii="Times New Roman" w:hAnsi="Times New Roman" w:cs="Times New Roman"/>
                <w:sz w:val="22"/>
                <w:szCs w:val="22"/>
              </w:rPr>
              <w:t>21</w:t>
            </w:r>
          </w:p>
        </w:tc>
        <w:tc>
          <w:tcPr>
            <w:tcW w:w="1288" w:type="dxa"/>
            <w:shd w:val="clear" w:color="auto" w:fill="FFFFFF" w:themeFill="background1"/>
          </w:tcPr>
          <w:p w:rsidR="00960ABE" w:rsidRPr="00960ABE" w:rsidRDefault="00960ABE" w:rsidP="00960ABE">
            <w:pPr>
              <w:pStyle w:val="Footer"/>
              <w:jc w:val="center"/>
              <w:rPr>
                <w:rFonts w:ascii="Times New Roman" w:hAnsi="Times New Roman" w:cs="Times New Roman"/>
                <w:sz w:val="22"/>
                <w:szCs w:val="22"/>
              </w:rPr>
            </w:pPr>
            <w:r w:rsidRPr="00960ABE">
              <w:rPr>
                <w:rFonts w:ascii="Times New Roman" w:hAnsi="Times New Roman" w:cs="Times New Roman"/>
                <w:sz w:val="22"/>
                <w:szCs w:val="22"/>
              </w:rPr>
              <w:t>18</w:t>
            </w:r>
          </w:p>
        </w:tc>
        <w:tc>
          <w:tcPr>
            <w:tcW w:w="1158" w:type="dxa"/>
          </w:tcPr>
          <w:p w:rsidR="00960ABE" w:rsidRPr="00960ABE" w:rsidRDefault="00960ABE" w:rsidP="00DC0348">
            <w:pPr>
              <w:pStyle w:val="Footer"/>
              <w:jc w:val="center"/>
              <w:rPr>
                <w:rFonts w:ascii="Times New Roman" w:hAnsi="Times New Roman" w:cs="Times New Roman"/>
                <w:sz w:val="22"/>
                <w:szCs w:val="22"/>
              </w:rPr>
            </w:pPr>
          </w:p>
        </w:tc>
        <w:tc>
          <w:tcPr>
            <w:tcW w:w="1034"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171"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416"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015" w:type="dxa"/>
          </w:tcPr>
          <w:p w:rsidR="00960ABE" w:rsidRPr="00960ABE" w:rsidRDefault="00960ABE" w:rsidP="00DC0348">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3</w:t>
            </w:r>
          </w:p>
        </w:tc>
      </w:tr>
      <w:tr w:rsidR="00960ABE" w:rsidRPr="00960ABE" w:rsidTr="00960ABE">
        <w:trPr>
          <w:jc w:val="center"/>
        </w:trPr>
        <w:tc>
          <w:tcPr>
            <w:tcW w:w="1072" w:type="dxa"/>
            <w:shd w:val="clear" w:color="auto" w:fill="9BBB59" w:themeFill="accent3"/>
          </w:tcPr>
          <w:p w:rsidR="00960ABE" w:rsidRPr="00960ABE" w:rsidRDefault="00960ABE" w:rsidP="00DC0348">
            <w:pPr>
              <w:pStyle w:val="Footer"/>
              <w:spacing w:after="120"/>
              <w:jc w:val="center"/>
              <w:rPr>
                <w:rFonts w:ascii="Times New Roman" w:hAnsi="Times New Roman" w:cs="Times New Roman"/>
                <w:sz w:val="22"/>
                <w:szCs w:val="22"/>
              </w:rPr>
            </w:pPr>
            <w:r w:rsidRPr="00960ABE">
              <w:rPr>
                <w:rFonts w:ascii="Times New Roman" w:hAnsi="Times New Roman" w:cs="Times New Roman"/>
                <w:sz w:val="22"/>
                <w:szCs w:val="22"/>
              </w:rPr>
              <w:t>IV</w:t>
            </w:r>
          </w:p>
        </w:tc>
        <w:tc>
          <w:tcPr>
            <w:tcW w:w="1134" w:type="dxa"/>
          </w:tcPr>
          <w:p w:rsidR="00960ABE" w:rsidRPr="00960ABE" w:rsidRDefault="00960ABE" w:rsidP="00960ABE">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31</w:t>
            </w:r>
          </w:p>
        </w:tc>
        <w:tc>
          <w:tcPr>
            <w:tcW w:w="1288" w:type="dxa"/>
          </w:tcPr>
          <w:p w:rsidR="00960ABE" w:rsidRPr="00960ABE" w:rsidRDefault="00960ABE" w:rsidP="00960ABE">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31</w:t>
            </w:r>
          </w:p>
        </w:tc>
        <w:tc>
          <w:tcPr>
            <w:tcW w:w="1158" w:type="dxa"/>
          </w:tcPr>
          <w:p w:rsidR="00960ABE" w:rsidRPr="00960ABE" w:rsidRDefault="00960ABE" w:rsidP="00DC0348">
            <w:pPr>
              <w:pStyle w:val="Footer"/>
              <w:jc w:val="center"/>
              <w:rPr>
                <w:rFonts w:ascii="Times New Roman" w:hAnsi="Times New Roman" w:cs="Times New Roman"/>
                <w:sz w:val="22"/>
                <w:szCs w:val="22"/>
              </w:rPr>
            </w:pPr>
          </w:p>
        </w:tc>
        <w:tc>
          <w:tcPr>
            <w:tcW w:w="1034"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171"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416"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015" w:type="dxa"/>
          </w:tcPr>
          <w:p w:rsidR="00960ABE" w:rsidRPr="00960ABE" w:rsidRDefault="00960ABE" w:rsidP="00DC0348">
            <w:pPr>
              <w:pStyle w:val="Footer"/>
              <w:jc w:val="center"/>
              <w:rPr>
                <w:rFonts w:ascii="Times New Roman" w:hAnsi="Times New Roman" w:cs="Times New Roman"/>
                <w:sz w:val="22"/>
                <w:szCs w:val="22"/>
              </w:rPr>
            </w:pPr>
          </w:p>
        </w:tc>
      </w:tr>
      <w:tr w:rsidR="00960ABE" w:rsidRPr="00960ABE" w:rsidTr="00960ABE">
        <w:trPr>
          <w:jc w:val="center"/>
        </w:trPr>
        <w:tc>
          <w:tcPr>
            <w:tcW w:w="1072" w:type="dxa"/>
            <w:shd w:val="clear" w:color="auto" w:fill="9BBB59" w:themeFill="accent3"/>
          </w:tcPr>
          <w:p w:rsidR="00960ABE" w:rsidRPr="00960ABE" w:rsidRDefault="00960ABE" w:rsidP="00DC0348">
            <w:pPr>
              <w:pStyle w:val="Footer"/>
              <w:spacing w:after="120"/>
              <w:jc w:val="center"/>
              <w:rPr>
                <w:rFonts w:ascii="Times New Roman" w:hAnsi="Times New Roman" w:cs="Times New Roman"/>
                <w:sz w:val="22"/>
                <w:szCs w:val="22"/>
              </w:rPr>
            </w:pPr>
            <w:r w:rsidRPr="00960ABE">
              <w:rPr>
                <w:rFonts w:ascii="Times New Roman" w:hAnsi="Times New Roman" w:cs="Times New Roman"/>
                <w:sz w:val="22"/>
                <w:szCs w:val="22"/>
              </w:rPr>
              <w:t>V</w:t>
            </w:r>
          </w:p>
        </w:tc>
        <w:tc>
          <w:tcPr>
            <w:tcW w:w="1134" w:type="dxa"/>
          </w:tcPr>
          <w:p w:rsidR="00960ABE" w:rsidRPr="00960ABE" w:rsidRDefault="00960ABE" w:rsidP="00960ABE">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21</w:t>
            </w:r>
          </w:p>
        </w:tc>
        <w:tc>
          <w:tcPr>
            <w:tcW w:w="1288" w:type="dxa"/>
          </w:tcPr>
          <w:p w:rsidR="00960ABE" w:rsidRPr="00960ABE" w:rsidRDefault="00960ABE" w:rsidP="00960ABE">
            <w:pPr>
              <w:pStyle w:val="Footer"/>
              <w:jc w:val="center"/>
              <w:rPr>
                <w:rFonts w:ascii="Times New Roman" w:hAnsi="Times New Roman" w:cs="Times New Roman"/>
                <w:color w:val="000000"/>
                <w:sz w:val="22"/>
                <w:szCs w:val="22"/>
                <w:lang w:val="sr-Cyrl-CS"/>
              </w:rPr>
            </w:pPr>
            <w:r w:rsidRPr="00960ABE">
              <w:rPr>
                <w:rFonts w:ascii="Times New Roman" w:hAnsi="Times New Roman" w:cs="Times New Roman"/>
                <w:color w:val="000000"/>
                <w:sz w:val="22"/>
                <w:szCs w:val="22"/>
                <w:lang w:val="sr-Cyrl-CS"/>
              </w:rPr>
              <w:t>21</w:t>
            </w:r>
          </w:p>
        </w:tc>
        <w:tc>
          <w:tcPr>
            <w:tcW w:w="1158" w:type="dxa"/>
          </w:tcPr>
          <w:p w:rsidR="00960ABE" w:rsidRPr="00960ABE" w:rsidRDefault="00960ABE" w:rsidP="00DC0348">
            <w:pPr>
              <w:pStyle w:val="Footer"/>
              <w:jc w:val="center"/>
              <w:rPr>
                <w:rFonts w:ascii="Times New Roman" w:hAnsi="Times New Roman" w:cs="Times New Roman"/>
                <w:sz w:val="22"/>
                <w:szCs w:val="22"/>
                <w:lang w:val="sr-Cyrl-CS"/>
              </w:rPr>
            </w:pPr>
          </w:p>
        </w:tc>
        <w:tc>
          <w:tcPr>
            <w:tcW w:w="1034"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171"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416"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015" w:type="dxa"/>
          </w:tcPr>
          <w:p w:rsidR="00960ABE" w:rsidRPr="00960ABE" w:rsidRDefault="00960ABE" w:rsidP="00DC0348">
            <w:pPr>
              <w:pStyle w:val="Footer"/>
              <w:jc w:val="center"/>
              <w:rPr>
                <w:rFonts w:ascii="Times New Roman" w:hAnsi="Times New Roman" w:cs="Times New Roman"/>
                <w:sz w:val="22"/>
                <w:szCs w:val="22"/>
              </w:rPr>
            </w:pPr>
          </w:p>
        </w:tc>
      </w:tr>
      <w:tr w:rsidR="00960ABE" w:rsidRPr="00960ABE" w:rsidTr="00960ABE">
        <w:trPr>
          <w:jc w:val="center"/>
        </w:trPr>
        <w:tc>
          <w:tcPr>
            <w:tcW w:w="1072" w:type="dxa"/>
            <w:shd w:val="clear" w:color="auto" w:fill="9BBB59" w:themeFill="accent3"/>
          </w:tcPr>
          <w:p w:rsidR="00960ABE" w:rsidRPr="00960ABE" w:rsidRDefault="00960ABE" w:rsidP="00DC0348">
            <w:pPr>
              <w:pStyle w:val="Footer"/>
              <w:spacing w:after="120"/>
              <w:jc w:val="center"/>
              <w:rPr>
                <w:rFonts w:ascii="Times New Roman" w:hAnsi="Times New Roman" w:cs="Times New Roman"/>
                <w:sz w:val="22"/>
                <w:szCs w:val="22"/>
              </w:rPr>
            </w:pPr>
            <w:r w:rsidRPr="00960ABE">
              <w:rPr>
                <w:rFonts w:ascii="Times New Roman" w:hAnsi="Times New Roman" w:cs="Times New Roman"/>
                <w:sz w:val="22"/>
                <w:szCs w:val="22"/>
              </w:rPr>
              <w:t>VI</w:t>
            </w:r>
          </w:p>
        </w:tc>
        <w:tc>
          <w:tcPr>
            <w:tcW w:w="1134" w:type="dxa"/>
          </w:tcPr>
          <w:p w:rsidR="00960ABE" w:rsidRPr="00960ABE" w:rsidRDefault="00960ABE" w:rsidP="00960ABE">
            <w:pPr>
              <w:pStyle w:val="Footer"/>
              <w:jc w:val="center"/>
              <w:rPr>
                <w:rFonts w:ascii="Times New Roman" w:hAnsi="Times New Roman" w:cs="Times New Roman"/>
                <w:sz w:val="22"/>
                <w:szCs w:val="22"/>
              </w:rPr>
            </w:pPr>
            <w:r w:rsidRPr="00960ABE">
              <w:rPr>
                <w:rFonts w:ascii="Times New Roman" w:hAnsi="Times New Roman" w:cs="Times New Roman"/>
                <w:sz w:val="22"/>
                <w:szCs w:val="22"/>
              </w:rPr>
              <w:t>26</w:t>
            </w:r>
          </w:p>
        </w:tc>
        <w:tc>
          <w:tcPr>
            <w:tcW w:w="1288" w:type="dxa"/>
          </w:tcPr>
          <w:p w:rsidR="00960ABE" w:rsidRPr="00960ABE" w:rsidRDefault="00960ABE" w:rsidP="00960ABE">
            <w:pPr>
              <w:pStyle w:val="Footer"/>
              <w:jc w:val="center"/>
              <w:rPr>
                <w:rFonts w:ascii="Times New Roman" w:hAnsi="Times New Roman" w:cs="Times New Roman"/>
                <w:sz w:val="22"/>
                <w:szCs w:val="22"/>
              </w:rPr>
            </w:pPr>
            <w:r w:rsidRPr="00960ABE">
              <w:rPr>
                <w:rFonts w:ascii="Times New Roman" w:hAnsi="Times New Roman" w:cs="Times New Roman"/>
                <w:sz w:val="22"/>
                <w:szCs w:val="22"/>
              </w:rPr>
              <w:t>26</w:t>
            </w:r>
          </w:p>
        </w:tc>
        <w:tc>
          <w:tcPr>
            <w:tcW w:w="1158" w:type="dxa"/>
          </w:tcPr>
          <w:p w:rsidR="00960ABE" w:rsidRPr="00960ABE" w:rsidRDefault="00960ABE" w:rsidP="00DC0348">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3</w:t>
            </w:r>
          </w:p>
        </w:tc>
        <w:tc>
          <w:tcPr>
            <w:tcW w:w="1034" w:type="dxa"/>
          </w:tcPr>
          <w:p w:rsidR="00960ABE" w:rsidRPr="00960ABE" w:rsidRDefault="00960ABE" w:rsidP="00DC0348">
            <w:pPr>
              <w:pStyle w:val="Footer"/>
              <w:spacing w:after="120"/>
              <w:jc w:val="center"/>
              <w:rPr>
                <w:rFonts w:ascii="Times New Roman" w:hAnsi="Times New Roman" w:cs="Times New Roman"/>
                <w:sz w:val="22"/>
                <w:szCs w:val="22"/>
              </w:rPr>
            </w:pPr>
            <w:r w:rsidRPr="00960ABE">
              <w:rPr>
                <w:rFonts w:ascii="Times New Roman" w:hAnsi="Times New Roman" w:cs="Times New Roman"/>
                <w:sz w:val="22"/>
                <w:szCs w:val="22"/>
              </w:rPr>
              <w:t>1</w:t>
            </w:r>
          </w:p>
        </w:tc>
        <w:tc>
          <w:tcPr>
            <w:tcW w:w="1171"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416"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015" w:type="dxa"/>
          </w:tcPr>
          <w:p w:rsidR="00960ABE" w:rsidRPr="00960ABE" w:rsidRDefault="00960ABE" w:rsidP="00DC0348">
            <w:pPr>
              <w:pStyle w:val="Footer"/>
              <w:jc w:val="center"/>
              <w:rPr>
                <w:rFonts w:ascii="Times New Roman" w:hAnsi="Times New Roman" w:cs="Times New Roman"/>
                <w:sz w:val="22"/>
                <w:szCs w:val="22"/>
              </w:rPr>
            </w:pPr>
          </w:p>
        </w:tc>
      </w:tr>
      <w:tr w:rsidR="00960ABE" w:rsidRPr="00960ABE" w:rsidTr="00960ABE">
        <w:trPr>
          <w:jc w:val="center"/>
        </w:trPr>
        <w:tc>
          <w:tcPr>
            <w:tcW w:w="1072" w:type="dxa"/>
            <w:shd w:val="clear" w:color="auto" w:fill="9BBB59" w:themeFill="accent3"/>
          </w:tcPr>
          <w:p w:rsidR="00960ABE" w:rsidRPr="00960ABE" w:rsidRDefault="00960ABE" w:rsidP="00DC0348">
            <w:pPr>
              <w:pStyle w:val="Footer"/>
              <w:spacing w:after="120"/>
              <w:jc w:val="center"/>
              <w:rPr>
                <w:rFonts w:ascii="Times New Roman" w:hAnsi="Times New Roman" w:cs="Times New Roman"/>
                <w:sz w:val="22"/>
                <w:szCs w:val="22"/>
              </w:rPr>
            </w:pPr>
            <w:r w:rsidRPr="00960ABE">
              <w:rPr>
                <w:rFonts w:ascii="Times New Roman" w:hAnsi="Times New Roman" w:cs="Times New Roman"/>
                <w:sz w:val="22"/>
                <w:szCs w:val="22"/>
              </w:rPr>
              <w:t>VII</w:t>
            </w:r>
          </w:p>
        </w:tc>
        <w:tc>
          <w:tcPr>
            <w:tcW w:w="1134" w:type="dxa"/>
          </w:tcPr>
          <w:p w:rsidR="00960ABE" w:rsidRPr="00960ABE" w:rsidRDefault="00960ABE" w:rsidP="00960ABE">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22</w:t>
            </w:r>
          </w:p>
        </w:tc>
        <w:tc>
          <w:tcPr>
            <w:tcW w:w="1288" w:type="dxa"/>
          </w:tcPr>
          <w:p w:rsidR="00960ABE" w:rsidRPr="00960ABE" w:rsidRDefault="00960ABE" w:rsidP="00960ABE">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22</w:t>
            </w:r>
          </w:p>
        </w:tc>
        <w:tc>
          <w:tcPr>
            <w:tcW w:w="1158" w:type="dxa"/>
          </w:tcPr>
          <w:p w:rsidR="00960ABE" w:rsidRPr="00960ABE" w:rsidRDefault="00960ABE" w:rsidP="00DC0348">
            <w:pPr>
              <w:pStyle w:val="Footer"/>
              <w:jc w:val="center"/>
              <w:rPr>
                <w:rFonts w:ascii="Times New Roman" w:hAnsi="Times New Roman" w:cs="Times New Roman"/>
                <w:sz w:val="22"/>
                <w:szCs w:val="22"/>
                <w:lang w:val="sr-Cyrl-CS"/>
              </w:rPr>
            </w:pPr>
          </w:p>
        </w:tc>
        <w:tc>
          <w:tcPr>
            <w:tcW w:w="1034"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171"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416"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015" w:type="dxa"/>
          </w:tcPr>
          <w:p w:rsidR="00960ABE" w:rsidRPr="00960ABE" w:rsidRDefault="00960ABE" w:rsidP="00DC0348">
            <w:pPr>
              <w:pStyle w:val="Footer"/>
              <w:jc w:val="center"/>
              <w:rPr>
                <w:rFonts w:ascii="Times New Roman" w:hAnsi="Times New Roman" w:cs="Times New Roman"/>
                <w:sz w:val="22"/>
                <w:szCs w:val="22"/>
                <w:lang w:val="sr-Cyrl-CS"/>
              </w:rPr>
            </w:pPr>
          </w:p>
        </w:tc>
      </w:tr>
      <w:tr w:rsidR="00960ABE" w:rsidRPr="00960ABE" w:rsidTr="00960ABE">
        <w:trPr>
          <w:jc w:val="center"/>
        </w:trPr>
        <w:tc>
          <w:tcPr>
            <w:tcW w:w="1072" w:type="dxa"/>
            <w:shd w:val="clear" w:color="auto" w:fill="9BBB59" w:themeFill="accent3"/>
          </w:tcPr>
          <w:p w:rsidR="00960ABE" w:rsidRPr="00960ABE" w:rsidRDefault="00960ABE" w:rsidP="00DC0348">
            <w:pPr>
              <w:pStyle w:val="Footer"/>
              <w:spacing w:after="120"/>
              <w:jc w:val="center"/>
              <w:rPr>
                <w:rFonts w:ascii="Times New Roman" w:hAnsi="Times New Roman" w:cs="Times New Roman"/>
                <w:sz w:val="22"/>
                <w:szCs w:val="22"/>
              </w:rPr>
            </w:pPr>
            <w:r w:rsidRPr="00960ABE">
              <w:rPr>
                <w:rFonts w:ascii="Times New Roman" w:hAnsi="Times New Roman" w:cs="Times New Roman"/>
                <w:sz w:val="22"/>
                <w:szCs w:val="22"/>
              </w:rPr>
              <w:t>VIII</w:t>
            </w:r>
          </w:p>
        </w:tc>
        <w:tc>
          <w:tcPr>
            <w:tcW w:w="1134" w:type="dxa"/>
          </w:tcPr>
          <w:p w:rsidR="00960ABE" w:rsidRPr="00960ABE" w:rsidRDefault="00960ABE" w:rsidP="00960ABE">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26</w:t>
            </w:r>
          </w:p>
        </w:tc>
        <w:tc>
          <w:tcPr>
            <w:tcW w:w="1288" w:type="dxa"/>
          </w:tcPr>
          <w:p w:rsidR="00960ABE" w:rsidRPr="00960ABE" w:rsidRDefault="00960ABE" w:rsidP="00960ABE">
            <w:pPr>
              <w:pStyle w:val="Footer"/>
              <w:jc w:val="center"/>
              <w:rPr>
                <w:rFonts w:ascii="Times New Roman" w:hAnsi="Times New Roman" w:cs="Times New Roman"/>
                <w:sz w:val="22"/>
                <w:szCs w:val="22"/>
                <w:lang w:val="sr-Cyrl-CS"/>
              </w:rPr>
            </w:pPr>
            <w:r w:rsidRPr="00960ABE">
              <w:rPr>
                <w:rFonts w:ascii="Times New Roman" w:hAnsi="Times New Roman" w:cs="Times New Roman"/>
                <w:sz w:val="22"/>
                <w:szCs w:val="22"/>
                <w:lang w:val="sr-Cyrl-CS"/>
              </w:rPr>
              <w:t>26</w:t>
            </w:r>
          </w:p>
        </w:tc>
        <w:tc>
          <w:tcPr>
            <w:tcW w:w="1158" w:type="dxa"/>
          </w:tcPr>
          <w:p w:rsidR="00960ABE" w:rsidRPr="00960ABE" w:rsidRDefault="00960ABE" w:rsidP="00DC0348">
            <w:pPr>
              <w:pStyle w:val="Footer"/>
              <w:jc w:val="center"/>
              <w:rPr>
                <w:rFonts w:ascii="Times New Roman" w:hAnsi="Times New Roman" w:cs="Times New Roman"/>
                <w:sz w:val="22"/>
                <w:szCs w:val="22"/>
                <w:lang w:val="sr-Cyrl-CS"/>
              </w:rPr>
            </w:pPr>
          </w:p>
        </w:tc>
        <w:tc>
          <w:tcPr>
            <w:tcW w:w="1034"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171"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416" w:type="dxa"/>
          </w:tcPr>
          <w:p w:rsidR="00960ABE" w:rsidRPr="00960ABE" w:rsidRDefault="00960ABE" w:rsidP="00DC0348">
            <w:pPr>
              <w:pStyle w:val="Footer"/>
              <w:spacing w:after="120"/>
              <w:jc w:val="center"/>
              <w:rPr>
                <w:rFonts w:ascii="Times New Roman" w:hAnsi="Times New Roman" w:cs="Times New Roman"/>
                <w:sz w:val="22"/>
                <w:szCs w:val="22"/>
              </w:rPr>
            </w:pPr>
          </w:p>
        </w:tc>
        <w:tc>
          <w:tcPr>
            <w:tcW w:w="1015" w:type="dxa"/>
          </w:tcPr>
          <w:p w:rsidR="00960ABE" w:rsidRPr="00960ABE" w:rsidRDefault="00960ABE" w:rsidP="00DC0348">
            <w:pPr>
              <w:pStyle w:val="Footer"/>
              <w:jc w:val="center"/>
              <w:rPr>
                <w:rFonts w:ascii="Times New Roman" w:hAnsi="Times New Roman" w:cs="Times New Roman"/>
                <w:sz w:val="22"/>
                <w:szCs w:val="22"/>
              </w:rPr>
            </w:pPr>
          </w:p>
        </w:tc>
      </w:tr>
      <w:tr w:rsidR="00960ABE" w:rsidRPr="00960ABE" w:rsidTr="00960ABE">
        <w:trPr>
          <w:jc w:val="center"/>
        </w:trPr>
        <w:tc>
          <w:tcPr>
            <w:tcW w:w="1072" w:type="dxa"/>
            <w:shd w:val="clear" w:color="auto" w:fill="9BBB59" w:themeFill="accent3"/>
          </w:tcPr>
          <w:p w:rsidR="00960ABE" w:rsidRPr="00960ABE" w:rsidRDefault="00960ABE" w:rsidP="00DC0348">
            <w:pPr>
              <w:pStyle w:val="Footer"/>
              <w:spacing w:after="120"/>
              <w:jc w:val="center"/>
              <w:rPr>
                <w:rFonts w:ascii="Times New Roman" w:hAnsi="Times New Roman" w:cs="Times New Roman"/>
                <w:b/>
                <w:sz w:val="22"/>
                <w:szCs w:val="22"/>
              </w:rPr>
            </w:pPr>
            <w:r w:rsidRPr="00960ABE">
              <w:rPr>
                <w:rFonts w:ascii="Times New Roman" w:hAnsi="Times New Roman" w:cs="Times New Roman"/>
                <w:b/>
                <w:sz w:val="22"/>
                <w:szCs w:val="22"/>
              </w:rPr>
              <w:t>I-VIII</w:t>
            </w:r>
          </w:p>
        </w:tc>
        <w:tc>
          <w:tcPr>
            <w:tcW w:w="1134" w:type="dxa"/>
            <w:shd w:val="clear" w:color="auto" w:fill="9BBB59" w:themeFill="accent3"/>
          </w:tcPr>
          <w:p w:rsidR="00960ABE" w:rsidRPr="00960ABE" w:rsidRDefault="00960ABE" w:rsidP="00DC0348">
            <w:pPr>
              <w:pStyle w:val="Footer"/>
              <w:jc w:val="center"/>
              <w:rPr>
                <w:rFonts w:ascii="Times New Roman" w:hAnsi="Times New Roman" w:cs="Times New Roman"/>
                <w:b/>
                <w:sz w:val="22"/>
                <w:szCs w:val="22"/>
                <w:lang w:val="sr-Cyrl-CS"/>
              </w:rPr>
            </w:pPr>
            <w:r w:rsidRPr="00960ABE">
              <w:rPr>
                <w:rFonts w:ascii="Times New Roman" w:hAnsi="Times New Roman" w:cs="Times New Roman"/>
                <w:b/>
                <w:sz w:val="22"/>
                <w:szCs w:val="22"/>
                <w:lang w:val="sr-Cyrl-CS"/>
              </w:rPr>
              <w:t>195</w:t>
            </w:r>
          </w:p>
        </w:tc>
        <w:tc>
          <w:tcPr>
            <w:tcW w:w="1288" w:type="dxa"/>
            <w:shd w:val="clear" w:color="auto" w:fill="9BBB59" w:themeFill="accent3"/>
          </w:tcPr>
          <w:p w:rsidR="00960ABE" w:rsidRPr="00960ABE" w:rsidRDefault="00960ABE" w:rsidP="00DC0348">
            <w:pPr>
              <w:pStyle w:val="Footer"/>
              <w:jc w:val="center"/>
              <w:rPr>
                <w:rFonts w:ascii="Times New Roman" w:hAnsi="Times New Roman" w:cs="Times New Roman"/>
                <w:b/>
                <w:sz w:val="22"/>
                <w:szCs w:val="22"/>
                <w:lang w:val="sr-Cyrl-CS"/>
              </w:rPr>
            </w:pPr>
            <w:r w:rsidRPr="00960ABE">
              <w:rPr>
                <w:rFonts w:ascii="Times New Roman" w:hAnsi="Times New Roman" w:cs="Times New Roman"/>
                <w:b/>
                <w:sz w:val="22"/>
                <w:szCs w:val="22"/>
                <w:lang w:val="sr-Cyrl-CS"/>
              </w:rPr>
              <w:t>192</w:t>
            </w:r>
          </w:p>
        </w:tc>
        <w:tc>
          <w:tcPr>
            <w:tcW w:w="1158" w:type="dxa"/>
            <w:shd w:val="clear" w:color="auto" w:fill="9BBB59" w:themeFill="accent3"/>
          </w:tcPr>
          <w:p w:rsidR="00960ABE" w:rsidRPr="00960ABE" w:rsidRDefault="00960ABE" w:rsidP="00DC0348">
            <w:pPr>
              <w:pStyle w:val="Footer"/>
              <w:jc w:val="center"/>
              <w:rPr>
                <w:rFonts w:ascii="Times New Roman" w:hAnsi="Times New Roman" w:cs="Times New Roman"/>
                <w:b/>
                <w:sz w:val="22"/>
                <w:szCs w:val="22"/>
                <w:lang w:val="sr-Cyrl-CS"/>
              </w:rPr>
            </w:pPr>
            <w:r w:rsidRPr="00960ABE">
              <w:rPr>
                <w:rFonts w:ascii="Times New Roman" w:hAnsi="Times New Roman" w:cs="Times New Roman"/>
                <w:b/>
                <w:sz w:val="22"/>
                <w:szCs w:val="22"/>
                <w:lang w:val="sr-Cyrl-CS"/>
              </w:rPr>
              <w:t>3</w:t>
            </w:r>
          </w:p>
        </w:tc>
        <w:tc>
          <w:tcPr>
            <w:tcW w:w="1034" w:type="dxa"/>
            <w:shd w:val="clear" w:color="auto" w:fill="9BBB59" w:themeFill="accent3"/>
          </w:tcPr>
          <w:p w:rsidR="00960ABE" w:rsidRPr="00960ABE" w:rsidRDefault="00960ABE" w:rsidP="00DC0348">
            <w:pPr>
              <w:pStyle w:val="Footer"/>
              <w:spacing w:after="120"/>
              <w:jc w:val="center"/>
              <w:rPr>
                <w:rFonts w:ascii="Times New Roman" w:hAnsi="Times New Roman" w:cs="Times New Roman"/>
                <w:sz w:val="22"/>
                <w:szCs w:val="22"/>
              </w:rPr>
            </w:pPr>
            <w:r w:rsidRPr="00960ABE">
              <w:rPr>
                <w:rFonts w:ascii="Times New Roman" w:hAnsi="Times New Roman" w:cs="Times New Roman"/>
                <w:sz w:val="22"/>
                <w:szCs w:val="22"/>
              </w:rPr>
              <w:t>1</w:t>
            </w:r>
          </w:p>
        </w:tc>
        <w:tc>
          <w:tcPr>
            <w:tcW w:w="1171" w:type="dxa"/>
            <w:shd w:val="clear" w:color="auto" w:fill="9BBB59" w:themeFill="accent3"/>
          </w:tcPr>
          <w:p w:rsidR="00960ABE" w:rsidRPr="00960ABE" w:rsidRDefault="00960ABE" w:rsidP="00DC0348">
            <w:pPr>
              <w:pStyle w:val="Footer"/>
              <w:spacing w:after="120"/>
              <w:jc w:val="center"/>
              <w:rPr>
                <w:rFonts w:ascii="Times New Roman" w:hAnsi="Times New Roman" w:cs="Times New Roman"/>
                <w:b/>
                <w:sz w:val="22"/>
                <w:szCs w:val="22"/>
              </w:rPr>
            </w:pPr>
          </w:p>
        </w:tc>
        <w:tc>
          <w:tcPr>
            <w:tcW w:w="1416" w:type="dxa"/>
            <w:shd w:val="clear" w:color="auto" w:fill="9BBB59" w:themeFill="accent3"/>
          </w:tcPr>
          <w:p w:rsidR="00960ABE" w:rsidRPr="00960ABE" w:rsidRDefault="00960ABE" w:rsidP="00DC0348">
            <w:pPr>
              <w:pStyle w:val="Footer"/>
              <w:spacing w:after="120"/>
              <w:jc w:val="center"/>
              <w:rPr>
                <w:rFonts w:ascii="Times New Roman" w:hAnsi="Times New Roman" w:cs="Times New Roman"/>
                <w:sz w:val="22"/>
                <w:szCs w:val="22"/>
              </w:rPr>
            </w:pPr>
          </w:p>
        </w:tc>
        <w:tc>
          <w:tcPr>
            <w:tcW w:w="1015" w:type="dxa"/>
            <w:shd w:val="clear" w:color="auto" w:fill="9BBB59" w:themeFill="accent3"/>
          </w:tcPr>
          <w:p w:rsidR="00960ABE" w:rsidRPr="00960ABE" w:rsidRDefault="00960ABE" w:rsidP="00DC0348">
            <w:pPr>
              <w:pStyle w:val="Footer"/>
              <w:jc w:val="center"/>
              <w:rPr>
                <w:rFonts w:ascii="Times New Roman" w:hAnsi="Times New Roman" w:cs="Times New Roman"/>
                <w:b/>
                <w:sz w:val="22"/>
                <w:szCs w:val="22"/>
                <w:lang w:val="sr-Cyrl-CS"/>
              </w:rPr>
            </w:pPr>
            <w:r w:rsidRPr="00960ABE">
              <w:rPr>
                <w:rFonts w:ascii="Times New Roman" w:hAnsi="Times New Roman" w:cs="Times New Roman"/>
                <w:b/>
                <w:sz w:val="22"/>
                <w:szCs w:val="22"/>
                <w:lang w:val="sr-Cyrl-CS"/>
              </w:rPr>
              <w:t>3</w:t>
            </w:r>
          </w:p>
        </w:tc>
      </w:tr>
    </w:tbl>
    <w:p w:rsidR="00960ABE" w:rsidRPr="00FF10D6" w:rsidRDefault="00960ABE" w:rsidP="00960ABE">
      <w:pPr>
        <w:tabs>
          <w:tab w:val="left" w:pos="1088"/>
        </w:tabs>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9.4.Изостанци ученика од </w:t>
      </w:r>
      <w:r>
        <w:rPr>
          <w:rFonts w:ascii="Times New Roman" w:hAnsi="Times New Roman" w:cs="Times New Roman"/>
          <w:b/>
          <w:sz w:val="24"/>
          <w:szCs w:val="24"/>
        </w:rPr>
        <w:t>I</w:t>
      </w:r>
      <w:r w:rsidRPr="00960ABE">
        <w:rPr>
          <w:rFonts w:ascii="Times New Roman" w:hAnsi="Times New Roman" w:cs="Times New Roman"/>
          <w:b/>
          <w:sz w:val="24"/>
          <w:szCs w:val="24"/>
          <w:lang w:val="ru-RU"/>
        </w:rPr>
        <w:t xml:space="preserve"> </w:t>
      </w:r>
      <w:r w:rsidRPr="00FF10D6">
        <w:rPr>
          <w:rFonts w:ascii="Times New Roman" w:hAnsi="Times New Roman" w:cs="Times New Roman"/>
          <w:b/>
          <w:sz w:val="24"/>
          <w:szCs w:val="24"/>
          <w:lang w:val="ru-RU"/>
        </w:rPr>
        <w:t xml:space="preserve">до </w:t>
      </w:r>
      <w:r>
        <w:rPr>
          <w:rFonts w:ascii="Times New Roman" w:hAnsi="Times New Roman" w:cs="Times New Roman"/>
          <w:b/>
          <w:sz w:val="24"/>
          <w:szCs w:val="24"/>
        </w:rPr>
        <w:t>VIII</w:t>
      </w:r>
      <w:r w:rsidRPr="00960ABE">
        <w:rPr>
          <w:rFonts w:ascii="Times New Roman" w:hAnsi="Times New Roman" w:cs="Times New Roman"/>
          <w:b/>
          <w:sz w:val="24"/>
          <w:szCs w:val="24"/>
          <w:lang w:val="ru-RU"/>
        </w:rPr>
        <w:t xml:space="preserve"> </w:t>
      </w:r>
      <w:r w:rsidRPr="00FF10D6">
        <w:rPr>
          <w:rFonts w:ascii="Times New Roman" w:hAnsi="Times New Roman" w:cs="Times New Roman"/>
          <w:b/>
          <w:sz w:val="24"/>
          <w:szCs w:val="24"/>
          <w:lang w:val="ru-RU"/>
        </w:rPr>
        <w:t>разреда</w:t>
      </w:r>
    </w:p>
    <w:p w:rsidR="00960ABE" w:rsidRPr="00FF10D6" w:rsidRDefault="00960ABE" w:rsidP="00960ABE">
      <w:pPr>
        <w:tabs>
          <w:tab w:val="left" w:pos="1088"/>
        </w:tabs>
        <w:jc w:val="both"/>
        <w:rPr>
          <w:rFonts w:ascii="Times New Roman" w:hAnsi="Times New Roman" w:cs="Times New Roman"/>
          <w:b/>
          <w:sz w:val="24"/>
          <w:szCs w:val="24"/>
          <w:lang w:val="ru-RU"/>
        </w:rPr>
      </w:pPr>
    </w:p>
    <w:p w:rsidR="00960ABE" w:rsidRDefault="00960ABE" w:rsidP="00960ABE">
      <w:pPr>
        <w:tabs>
          <w:tab w:val="left" w:pos="9214"/>
        </w:tabs>
        <w:spacing w:line="360" w:lineRule="auto"/>
        <w:jc w:val="both"/>
        <w:rPr>
          <w:rFonts w:ascii="Times New Roman" w:hAnsi="Times New Roman"/>
          <w:sz w:val="24"/>
          <w:szCs w:val="24"/>
          <w:lang w:val="ru-RU"/>
        </w:rPr>
      </w:pPr>
      <w:r>
        <w:rPr>
          <w:rFonts w:ascii="Times New Roman" w:hAnsi="Times New Roman"/>
          <w:sz w:val="24"/>
          <w:szCs w:val="24"/>
          <w:lang w:val="sr-Cyrl-CS"/>
        </w:rPr>
        <w:t xml:space="preserve">           </w:t>
      </w:r>
      <w:r w:rsidRPr="00AE6DE4">
        <w:rPr>
          <w:rFonts w:ascii="Times New Roman" w:hAnsi="Times New Roman"/>
          <w:sz w:val="24"/>
          <w:szCs w:val="24"/>
          <w:lang w:val="sr-Cyrl-CS"/>
        </w:rPr>
        <w:t>Изостајање са наставе је фактор који утиче на успех ученика и оцене из владања.</w:t>
      </w:r>
      <w:r>
        <w:rPr>
          <w:rFonts w:ascii="Times New Roman" w:hAnsi="Times New Roman"/>
          <w:sz w:val="24"/>
          <w:szCs w:val="24"/>
          <w:lang w:val="sr-Cyrl-CS"/>
        </w:rPr>
        <w:t xml:space="preserve"> </w:t>
      </w:r>
      <w:r w:rsidRPr="00AE6DE4">
        <w:rPr>
          <w:rFonts w:ascii="Times New Roman" w:hAnsi="Times New Roman"/>
          <w:sz w:val="24"/>
          <w:szCs w:val="24"/>
          <w:lang w:val="sr-Cyrl-CS"/>
        </w:rPr>
        <w:t xml:space="preserve">Током ове школске године ученици су направили </w:t>
      </w:r>
      <w:r w:rsidRPr="0011067F">
        <w:rPr>
          <w:rFonts w:ascii="Times New Roman" w:hAnsi="Times New Roman"/>
          <w:sz w:val="24"/>
          <w:szCs w:val="24"/>
          <w:lang w:val="ru-RU"/>
        </w:rPr>
        <w:t>14896</w:t>
      </w:r>
      <w:r w:rsidRPr="00AE6DE4">
        <w:rPr>
          <w:rFonts w:ascii="Times New Roman" w:hAnsi="Times New Roman"/>
          <w:sz w:val="24"/>
          <w:szCs w:val="24"/>
          <w:lang w:val="sr-Cyrl-CS"/>
        </w:rPr>
        <w:t xml:space="preserve"> (19367</w:t>
      </w:r>
      <w:r w:rsidRPr="00AE6DE4">
        <w:rPr>
          <w:rFonts w:ascii="Times New Roman" w:hAnsi="Times New Roman"/>
          <w:sz w:val="24"/>
          <w:szCs w:val="24"/>
          <w:lang w:val="ru-RU"/>
        </w:rPr>
        <w:t>)</w:t>
      </w:r>
      <w:r>
        <w:rPr>
          <w:rFonts w:ascii="Times New Roman" w:hAnsi="Times New Roman"/>
          <w:sz w:val="24"/>
          <w:szCs w:val="24"/>
          <w:lang w:val="sr-Cyrl-CS"/>
        </w:rPr>
        <w:t xml:space="preserve"> оправданих изостанка,</w:t>
      </w:r>
      <w:r w:rsidRPr="0011067F">
        <w:rPr>
          <w:rFonts w:ascii="Times New Roman" w:hAnsi="Times New Roman"/>
          <w:sz w:val="24"/>
          <w:szCs w:val="24"/>
          <w:lang w:val="ru-RU"/>
        </w:rPr>
        <w:t xml:space="preserve"> </w:t>
      </w:r>
      <w:r>
        <w:rPr>
          <w:rFonts w:ascii="Times New Roman" w:hAnsi="Times New Roman"/>
          <w:sz w:val="24"/>
          <w:szCs w:val="24"/>
          <w:lang w:val="sr-Cyrl-CS"/>
        </w:rPr>
        <w:t xml:space="preserve">што је </w:t>
      </w:r>
      <w:r w:rsidRPr="0011067F">
        <w:rPr>
          <w:rFonts w:ascii="Times New Roman" w:hAnsi="Times New Roman"/>
          <w:sz w:val="24"/>
          <w:szCs w:val="24"/>
          <w:lang w:val="ru-RU"/>
        </w:rPr>
        <w:t>4471</w:t>
      </w:r>
      <w:r w:rsidRPr="00AE6DE4">
        <w:rPr>
          <w:rFonts w:ascii="Times New Roman" w:hAnsi="Times New Roman"/>
          <w:sz w:val="24"/>
          <w:szCs w:val="24"/>
          <w:lang w:val="sr-Cyrl-CS"/>
        </w:rPr>
        <w:t xml:space="preserve"> изостанка мање у односу на прошлу школску годину. Укупно на нивоу школе то износи </w:t>
      </w:r>
      <w:r w:rsidRPr="0011067F">
        <w:rPr>
          <w:rFonts w:ascii="Times New Roman" w:hAnsi="Times New Roman"/>
          <w:b/>
          <w:sz w:val="24"/>
          <w:szCs w:val="24"/>
          <w:lang w:val="ru-RU"/>
        </w:rPr>
        <w:t>76</w:t>
      </w:r>
      <w:r w:rsidRPr="00AE6DE4">
        <w:rPr>
          <w:rFonts w:ascii="Times New Roman" w:hAnsi="Times New Roman"/>
          <w:sz w:val="24"/>
          <w:szCs w:val="24"/>
          <w:lang w:val="sr-Cyrl-CS"/>
        </w:rPr>
        <w:t xml:space="preserve"> (</w:t>
      </w:r>
      <w:r w:rsidRPr="0011067F">
        <w:rPr>
          <w:rFonts w:ascii="Times New Roman" w:hAnsi="Times New Roman"/>
          <w:sz w:val="24"/>
          <w:szCs w:val="24"/>
          <w:lang w:val="ru-RU"/>
        </w:rPr>
        <w:t>93</w:t>
      </w:r>
      <w:r w:rsidRPr="00AE6DE4">
        <w:rPr>
          <w:rFonts w:ascii="Times New Roman" w:hAnsi="Times New Roman"/>
          <w:sz w:val="24"/>
          <w:szCs w:val="24"/>
          <w:lang w:val="sr-Cyrl-CS"/>
        </w:rPr>
        <w:t>) изостанака по ученику.</w:t>
      </w:r>
      <w:r w:rsidRPr="0011067F">
        <w:rPr>
          <w:rFonts w:ascii="Times New Roman" w:hAnsi="Times New Roman"/>
          <w:sz w:val="24"/>
          <w:szCs w:val="24"/>
          <w:lang w:val="ru-RU"/>
        </w:rPr>
        <w:t xml:space="preserve"> Овакав број изостанака био је у великој мери условљен епидемијом Ковида </w:t>
      </w:r>
      <w:r>
        <w:rPr>
          <w:rFonts w:ascii="Times New Roman" w:hAnsi="Times New Roman"/>
          <w:sz w:val="24"/>
          <w:szCs w:val="24"/>
          <w:lang w:val="ru-RU"/>
        </w:rPr>
        <w:t>-</w:t>
      </w:r>
      <w:r w:rsidRPr="0011067F">
        <w:rPr>
          <w:rFonts w:ascii="Times New Roman" w:hAnsi="Times New Roman"/>
          <w:sz w:val="24"/>
          <w:szCs w:val="24"/>
          <w:lang w:val="ru-RU"/>
        </w:rPr>
        <w:t>19, те би у регуларном погледу засигурно био ближи броју изо</w:t>
      </w:r>
      <w:r>
        <w:rPr>
          <w:rFonts w:ascii="Times New Roman" w:hAnsi="Times New Roman"/>
          <w:sz w:val="24"/>
          <w:szCs w:val="24"/>
          <w:lang w:val="ru-RU"/>
        </w:rPr>
        <w:t>станака у односу на прошлу школс</w:t>
      </w:r>
      <w:r w:rsidRPr="0011067F">
        <w:rPr>
          <w:rFonts w:ascii="Times New Roman" w:hAnsi="Times New Roman"/>
          <w:sz w:val="24"/>
          <w:szCs w:val="24"/>
          <w:lang w:val="ru-RU"/>
        </w:rPr>
        <w:t>ку годину.</w:t>
      </w:r>
    </w:p>
    <w:p w:rsidR="00DD58EA" w:rsidRPr="00AE6DE4" w:rsidRDefault="00DD58EA" w:rsidP="00DD58EA">
      <w:pPr>
        <w:spacing w:line="360" w:lineRule="auto"/>
        <w:jc w:val="both"/>
        <w:rPr>
          <w:rFonts w:ascii="Times New Roman" w:hAnsi="Times New Roman"/>
          <w:sz w:val="24"/>
          <w:szCs w:val="24"/>
          <w:lang w:val="sr-Cyrl-CS"/>
        </w:rPr>
      </w:pPr>
      <w:r>
        <w:rPr>
          <w:rFonts w:ascii="Times New Roman" w:hAnsi="Times New Roman"/>
          <w:sz w:val="24"/>
          <w:szCs w:val="24"/>
          <w:lang w:val="sr-Cyrl-CS"/>
        </w:rPr>
        <w:t xml:space="preserve">Од </w:t>
      </w:r>
      <w:r w:rsidRPr="00AE6DE4">
        <w:rPr>
          <w:rFonts w:ascii="Times New Roman" w:hAnsi="Times New Roman"/>
          <w:sz w:val="24"/>
          <w:szCs w:val="24"/>
          <w:lang w:val="sr-Cyrl-CS"/>
        </w:rPr>
        <w:t xml:space="preserve"> ученика:</w:t>
      </w:r>
    </w:p>
    <w:p w:rsidR="00DD58EA" w:rsidRPr="00AE6DE4" w:rsidRDefault="00DD58EA" w:rsidP="00DD58EA">
      <w:pPr>
        <w:numPr>
          <w:ilvl w:val="0"/>
          <w:numId w:val="6"/>
        </w:numPr>
        <w:spacing w:line="360" w:lineRule="auto"/>
        <w:jc w:val="both"/>
        <w:rPr>
          <w:rFonts w:ascii="Times New Roman" w:hAnsi="Times New Roman"/>
          <w:sz w:val="24"/>
          <w:szCs w:val="24"/>
          <w:lang w:val="sr-Cyrl-CS"/>
        </w:rPr>
      </w:pPr>
      <w:r>
        <w:rPr>
          <w:rFonts w:ascii="Times New Roman" w:hAnsi="Times New Roman"/>
          <w:sz w:val="24"/>
          <w:szCs w:val="24"/>
          <w:lang w:val="sr-Cyrl-CS"/>
        </w:rPr>
        <w:t>без изостанака је  10</w:t>
      </w:r>
      <w:r w:rsidRPr="00AE6DE4">
        <w:rPr>
          <w:rFonts w:ascii="Times New Roman" w:hAnsi="Times New Roman"/>
          <w:sz w:val="24"/>
          <w:szCs w:val="24"/>
          <w:lang w:val="sr-Cyrl-CS"/>
        </w:rPr>
        <w:t xml:space="preserve"> ученик</w:t>
      </w:r>
      <w:r w:rsidRPr="00AE6DE4">
        <w:rPr>
          <w:rFonts w:ascii="Times New Roman" w:hAnsi="Times New Roman"/>
          <w:sz w:val="24"/>
          <w:szCs w:val="24"/>
        </w:rPr>
        <w:t>a</w:t>
      </w:r>
      <w:r>
        <w:rPr>
          <w:rFonts w:ascii="Times New Roman" w:hAnsi="Times New Roman"/>
          <w:sz w:val="24"/>
          <w:szCs w:val="24"/>
          <w:lang w:val="sr-Cyrl-CS"/>
        </w:rPr>
        <w:t xml:space="preserve"> или 19 </w:t>
      </w:r>
      <w:r w:rsidRPr="00AE6DE4">
        <w:rPr>
          <w:rFonts w:ascii="Times New Roman" w:hAnsi="Times New Roman"/>
          <w:sz w:val="24"/>
          <w:szCs w:val="24"/>
          <w:lang w:val="sr-Cyrl-CS"/>
        </w:rPr>
        <w:t>%</w:t>
      </w:r>
    </w:p>
    <w:p w:rsidR="00DD58EA" w:rsidRPr="00AE6DE4" w:rsidRDefault="00DD58EA" w:rsidP="00DD58EA">
      <w:pPr>
        <w:numPr>
          <w:ilvl w:val="0"/>
          <w:numId w:val="6"/>
        </w:numPr>
        <w:spacing w:line="360" w:lineRule="auto"/>
        <w:jc w:val="both"/>
        <w:rPr>
          <w:rFonts w:ascii="Times New Roman" w:hAnsi="Times New Roman"/>
          <w:sz w:val="24"/>
          <w:szCs w:val="24"/>
          <w:lang w:val="sr-Cyrl-CS"/>
        </w:rPr>
      </w:pPr>
      <w:r>
        <w:rPr>
          <w:rFonts w:ascii="Times New Roman" w:hAnsi="Times New Roman"/>
          <w:sz w:val="24"/>
          <w:szCs w:val="24"/>
          <w:lang w:val="sr-Cyrl-CS"/>
        </w:rPr>
        <w:t>са изостанцима је 185</w:t>
      </w:r>
      <w:r w:rsidRPr="00AE6DE4">
        <w:rPr>
          <w:rFonts w:ascii="Times New Roman" w:hAnsi="Times New Roman"/>
          <w:sz w:val="24"/>
          <w:szCs w:val="24"/>
          <w:lang w:val="sr-Cyrl-CS"/>
        </w:rPr>
        <w:t xml:space="preserve"> ученик</w:t>
      </w:r>
      <w:r>
        <w:rPr>
          <w:rFonts w:ascii="Times New Roman" w:hAnsi="Times New Roman"/>
          <w:sz w:val="24"/>
          <w:szCs w:val="24"/>
          <w:lang w:val="sr-Cyrl-CS"/>
        </w:rPr>
        <w:t xml:space="preserve">а или  80,5 </w:t>
      </w:r>
      <w:r w:rsidRPr="00AE6DE4">
        <w:rPr>
          <w:rFonts w:ascii="Times New Roman" w:hAnsi="Times New Roman"/>
          <w:sz w:val="24"/>
          <w:szCs w:val="24"/>
          <w:lang w:val="sr-Cyrl-CS"/>
        </w:rPr>
        <w:t>%</w:t>
      </w:r>
    </w:p>
    <w:p w:rsidR="00DD58EA" w:rsidRDefault="00DD58EA" w:rsidP="00DD58EA">
      <w:pPr>
        <w:pStyle w:val="ListParagraph"/>
        <w:numPr>
          <w:ilvl w:val="0"/>
          <w:numId w:val="6"/>
        </w:numPr>
        <w:spacing w:line="360" w:lineRule="auto"/>
        <w:jc w:val="both"/>
        <w:rPr>
          <w:rFonts w:ascii="Times New Roman" w:hAnsi="Times New Roman"/>
          <w:sz w:val="24"/>
          <w:szCs w:val="24"/>
          <w:lang w:val="sr-Cyrl-CS"/>
        </w:rPr>
      </w:pPr>
      <w:r>
        <w:rPr>
          <w:rFonts w:ascii="Times New Roman" w:hAnsi="Times New Roman"/>
          <w:sz w:val="24"/>
          <w:szCs w:val="24"/>
          <w:lang w:val="sr-Cyrl-CS"/>
        </w:rPr>
        <w:t>сви ученици имају оправдане изостанке.</w:t>
      </w:r>
    </w:p>
    <w:p w:rsidR="00DD58EA" w:rsidRDefault="00DD58EA" w:rsidP="00DD58EA">
      <w:pPr>
        <w:spacing w:line="360" w:lineRule="auto"/>
        <w:jc w:val="center"/>
        <w:rPr>
          <w:rFonts w:ascii="Times New Roman" w:hAnsi="Times New Roman"/>
          <w:sz w:val="24"/>
          <w:szCs w:val="24"/>
          <w:lang w:val="sr-Cyrl-CS"/>
        </w:rPr>
      </w:pPr>
      <w:r>
        <w:rPr>
          <w:rFonts w:ascii="Times New Roman" w:hAnsi="Times New Roman"/>
          <w:b/>
          <w:i/>
          <w:sz w:val="24"/>
          <w:szCs w:val="24"/>
          <w:lang w:val="sr-Cyrl-CS"/>
        </w:rPr>
        <w:t>Табеларни приказ броја изостанака по разредима</w:t>
      </w:r>
    </w:p>
    <w:p w:rsidR="00DD58EA" w:rsidRDefault="00DD58EA" w:rsidP="00DD58EA">
      <w:pPr>
        <w:spacing w:line="360" w:lineRule="auto"/>
        <w:jc w:val="center"/>
        <w:rPr>
          <w:rFonts w:ascii="Times New Roman" w:hAnsi="Times New Roman"/>
          <w:sz w:val="24"/>
          <w:szCs w:val="24"/>
          <w:lang w:val="sr-Cyrl-CS"/>
        </w:rPr>
      </w:pPr>
    </w:p>
    <w:tbl>
      <w:tblPr>
        <w:tblW w:w="11125" w:type="dxa"/>
        <w:tblInd w:w="-6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1214"/>
        <w:gridCol w:w="1611"/>
        <w:gridCol w:w="1422"/>
        <w:gridCol w:w="1520"/>
        <w:gridCol w:w="1197"/>
        <w:gridCol w:w="1387"/>
        <w:gridCol w:w="1387"/>
        <w:gridCol w:w="1387"/>
      </w:tblGrid>
      <w:tr w:rsidR="00DD58EA" w:rsidRPr="00AE6DE4" w:rsidTr="00DD58EA">
        <w:trPr>
          <w:gridAfter w:val="1"/>
          <w:wAfter w:w="1387" w:type="dxa"/>
          <w:trHeight w:val="894"/>
        </w:trPr>
        <w:tc>
          <w:tcPr>
            <w:tcW w:w="1214" w:type="dxa"/>
            <w:tcBorders>
              <w:bottom w:val="double" w:sz="4" w:space="0" w:color="auto"/>
            </w:tcBorders>
            <w:shd w:val="clear" w:color="auto" w:fill="76923C" w:themeFill="accent3" w:themeFillShade="BF"/>
          </w:tcPr>
          <w:p w:rsidR="00DD58EA" w:rsidRPr="00AE6DE4" w:rsidRDefault="00DD58EA" w:rsidP="00DC0348">
            <w:pPr>
              <w:jc w:val="center"/>
              <w:rPr>
                <w:rFonts w:ascii="Times New Roman" w:hAnsi="Times New Roman"/>
                <w:b/>
                <w:sz w:val="24"/>
                <w:szCs w:val="24"/>
                <w:lang w:val="sr-Cyrl-CS"/>
              </w:rPr>
            </w:pPr>
          </w:p>
          <w:p w:rsidR="00DD58EA" w:rsidRPr="00AE6DE4" w:rsidRDefault="00DD58EA" w:rsidP="00DC0348">
            <w:pPr>
              <w:jc w:val="center"/>
              <w:rPr>
                <w:rFonts w:ascii="Times New Roman" w:hAnsi="Times New Roman"/>
                <w:b/>
                <w:sz w:val="24"/>
                <w:szCs w:val="24"/>
                <w:lang w:val="sr-Cyrl-CS"/>
              </w:rPr>
            </w:pPr>
            <w:r w:rsidRPr="00AE6DE4">
              <w:rPr>
                <w:rFonts w:ascii="Times New Roman" w:hAnsi="Times New Roman"/>
                <w:b/>
                <w:sz w:val="24"/>
                <w:szCs w:val="24"/>
                <w:lang w:val="sr-Cyrl-CS"/>
              </w:rPr>
              <w:t>Р.б.</w:t>
            </w:r>
          </w:p>
        </w:tc>
        <w:tc>
          <w:tcPr>
            <w:tcW w:w="1611" w:type="dxa"/>
            <w:tcBorders>
              <w:bottom w:val="double" w:sz="4" w:space="0" w:color="auto"/>
            </w:tcBorders>
            <w:shd w:val="clear" w:color="auto" w:fill="76923C" w:themeFill="accent3" w:themeFillShade="BF"/>
          </w:tcPr>
          <w:p w:rsidR="00DD58EA" w:rsidRDefault="00DD58EA" w:rsidP="00DC0348">
            <w:pPr>
              <w:jc w:val="center"/>
              <w:rPr>
                <w:rFonts w:ascii="Times New Roman" w:hAnsi="Times New Roman"/>
                <w:b/>
                <w:sz w:val="24"/>
                <w:szCs w:val="24"/>
                <w:lang w:val="sr-Cyrl-CS"/>
              </w:rPr>
            </w:pPr>
          </w:p>
          <w:p w:rsidR="00DD58EA" w:rsidRPr="00AE6DE4" w:rsidRDefault="00DD58EA" w:rsidP="00DC0348">
            <w:pPr>
              <w:jc w:val="center"/>
              <w:rPr>
                <w:rFonts w:ascii="Times New Roman" w:hAnsi="Times New Roman"/>
                <w:b/>
                <w:sz w:val="24"/>
                <w:szCs w:val="24"/>
                <w:lang w:val="sr-Cyrl-CS"/>
              </w:rPr>
            </w:pPr>
            <w:r w:rsidRPr="00AE6DE4">
              <w:rPr>
                <w:rFonts w:ascii="Times New Roman" w:hAnsi="Times New Roman"/>
                <w:b/>
                <w:sz w:val="24"/>
                <w:szCs w:val="24"/>
                <w:lang w:val="sr-Cyrl-CS"/>
              </w:rPr>
              <w:t>Разред</w:t>
            </w:r>
          </w:p>
        </w:tc>
        <w:tc>
          <w:tcPr>
            <w:tcW w:w="1422" w:type="dxa"/>
            <w:shd w:val="clear" w:color="auto" w:fill="76923C" w:themeFill="accent3" w:themeFillShade="BF"/>
          </w:tcPr>
          <w:p w:rsidR="00DD58EA" w:rsidRDefault="00DD58EA" w:rsidP="00DC0348">
            <w:pPr>
              <w:jc w:val="center"/>
              <w:rPr>
                <w:rFonts w:ascii="Times New Roman" w:hAnsi="Times New Roman"/>
                <w:b/>
                <w:lang w:val="sr-Cyrl-CS"/>
              </w:rPr>
            </w:pPr>
          </w:p>
          <w:p w:rsidR="00DD58EA" w:rsidRDefault="00DD58EA" w:rsidP="00DC0348">
            <w:pPr>
              <w:jc w:val="center"/>
              <w:rPr>
                <w:rFonts w:ascii="Times New Roman" w:hAnsi="Times New Roman"/>
                <w:b/>
                <w:lang w:val="sr-Cyrl-CS"/>
              </w:rPr>
            </w:pPr>
            <w:r>
              <w:rPr>
                <w:rFonts w:ascii="Times New Roman" w:hAnsi="Times New Roman"/>
                <w:b/>
                <w:lang w:val="sr-Cyrl-CS"/>
              </w:rPr>
              <w:t>Оправдани</w:t>
            </w:r>
          </w:p>
          <w:p w:rsidR="00DD58EA" w:rsidRPr="00AE6DE4" w:rsidRDefault="00DD58EA" w:rsidP="00DC0348">
            <w:pPr>
              <w:jc w:val="center"/>
              <w:rPr>
                <w:rFonts w:ascii="Times New Roman" w:hAnsi="Times New Roman"/>
                <w:b/>
                <w:sz w:val="24"/>
                <w:szCs w:val="24"/>
                <w:lang w:val="sr-Cyrl-CS"/>
              </w:rPr>
            </w:pPr>
            <w:r>
              <w:rPr>
                <w:rFonts w:ascii="Times New Roman" w:hAnsi="Times New Roman"/>
                <w:b/>
                <w:lang w:val="sr-Cyrl-CS"/>
              </w:rPr>
              <w:t>изостанци</w:t>
            </w:r>
          </w:p>
        </w:tc>
        <w:tc>
          <w:tcPr>
            <w:tcW w:w="1520" w:type="dxa"/>
            <w:shd w:val="clear" w:color="auto" w:fill="76923C" w:themeFill="accent3" w:themeFillShade="BF"/>
          </w:tcPr>
          <w:p w:rsidR="00DD58EA" w:rsidRDefault="00DD58EA" w:rsidP="00DC0348">
            <w:pPr>
              <w:jc w:val="center"/>
              <w:rPr>
                <w:rFonts w:ascii="Times New Roman" w:hAnsi="Times New Roman"/>
                <w:b/>
                <w:lang w:val="sr-Cyrl-CS"/>
              </w:rPr>
            </w:pPr>
          </w:p>
          <w:p w:rsidR="00DD58EA" w:rsidRDefault="00DD58EA" w:rsidP="00DC0348">
            <w:pPr>
              <w:jc w:val="center"/>
              <w:rPr>
                <w:rFonts w:ascii="Times New Roman" w:hAnsi="Times New Roman"/>
                <w:b/>
                <w:lang w:val="sr-Cyrl-CS"/>
              </w:rPr>
            </w:pPr>
            <w:r>
              <w:rPr>
                <w:rFonts w:ascii="Times New Roman" w:hAnsi="Times New Roman"/>
                <w:b/>
                <w:lang w:val="sr-Cyrl-CS"/>
              </w:rPr>
              <w:t>Неоправдани</w:t>
            </w:r>
          </w:p>
          <w:p w:rsidR="00DD58EA" w:rsidRPr="00AE6DE4" w:rsidRDefault="00DD58EA" w:rsidP="00DC0348">
            <w:pPr>
              <w:jc w:val="center"/>
              <w:rPr>
                <w:rFonts w:ascii="Times New Roman" w:hAnsi="Times New Roman"/>
                <w:b/>
                <w:sz w:val="24"/>
                <w:szCs w:val="24"/>
                <w:lang w:val="sr-Cyrl-CS"/>
              </w:rPr>
            </w:pPr>
            <w:r>
              <w:rPr>
                <w:rFonts w:ascii="Times New Roman" w:hAnsi="Times New Roman"/>
                <w:b/>
                <w:lang w:val="sr-Cyrl-CS"/>
              </w:rPr>
              <w:t>изостанци</w:t>
            </w:r>
          </w:p>
        </w:tc>
        <w:tc>
          <w:tcPr>
            <w:tcW w:w="1197" w:type="dxa"/>
            <w:shd w:val="clear" w:color="auto" w:fill="76923C" w:themeFill="accent3" w:themeFillShade="BF"/>
          </w:tcPr>
          <w:p w:rsidR="00DD58EA" w:rsidRDefault="00DD58EA" w:rsidP="00DC0348">
            <w:pPr>
              <w:jc w:val="center"/>
              <w:rPr>
                <w:rFonts w:ascii="Times New Roman" w:hAnsi="Times New Roman"/>
                <w:b/>
                <w:sz w:val="24"/>
                <w:szCs w:val="24"/>
                <w:lang w:val="sr-Cyrl-CS"/>
              </w:rPr>
            </w:pPr>
          </w:p>
          <w:p w:rsidR="00DD58EA" w:rsidRPr="00AE6DE4" w:rsidRDefault="00DD58EA" w:rsidP="00DC0348">
            <w:pPr>
              <w:jc w:val="center"/>
              <w:rPr>
                <w:rFonts w:ascii="Times New Roman" w:hAnsi="Times New Roman"/>
                <w:b/>
                <w:sz w:val="24"/>
                <w:szCs w:val="24"/>
                <w:lang w:val="sr-Cyrl-CS"/>
              </w:rPr>
            </w:pPr>
            <w:r>
              <w:rPr>
                <w:rFonts w:ascii="Times New Roman" w:hAnsi="Times New Roman"/>
                <w:b/>
                <w:sz w:val="24"/>
                <w:szCs w:val="24"/>
                <w:lang w:val="sr-Cyrl-CS"/>
              </w:rPr>
              <w:t>Укупно</w:t>
            </w:r>
          </w:p>
        </w:tc>
        <w:tc>
          <w:tcPr>
            <w:tcW w:w="1387" w:type="dxa"/>
            <w:shd w:val="clear" w:color="auto" w:fill="76923C" w:themeFill="accent3" w:themeFillShade="BF"/>
          </w:tcPr>
          <w:p w:rsidR="00DD58EA" w:rsidRDefault="00DD58EA" w:rsidP="00DC0348">
            <w:pPr>
              <w:jc w:val="center"/>
              <w:rPr>
                <w:rFonts w:ascii="Times New Roman" w:hAnsi="Times New Roman"/>
                <w:b/>
                <w:sz w:val="24"/>
                <w:szCs w:val="24"/>
                <w:lang w:val="sr-Cyrl-CS"/>
              </w:rPr>
            </w:pPr>
          </w:p>
          <w:p w:rsidR="00DD58EA" w:rsidRPr="00AE6DE4" w:rsidRDefault="00DD58EA" w:rsidP="00DC0348">
            <w:pPr>
              <w:jc w:val="center"/>
              <w:rPr>
                <w:rFonts w:ascii="Times New Roman" w:hAnsi="Times New Roman"/>
                <w:b/>
                <w:sz w:val="24"/>
                <w:szCs w:val="24"/>
                <w:lang w:val="sr-Cyrl-CS"/>
              </w:rPr>
            </w:pPr>
            <w:r>
              <w:rPr>
                <w:rFonts w:ascii="Times New Roman" w:hAnsi="Times New Roman"/>
                <w:b/>
                <w:sz w:val="24"/>
                <w:szCs w:val="24"/>
                <w:lang w:val="sr-Cyrl-CS"/>
              </w:rPr>
              <w:t>по ученику</w:t>
            </w:r>
          </w:p>
          <w:p w:rsidR="00DD58EA" w:rsidRPr="00AE6DE4" w:rsidRDefault="00DD58EA" w:rsidP="00DC0348">
            <w:pPr>
              <w:jc w:val="center"/>
              <w:rPr>
                <w:rFonts w:ascii="Times New Roman" w:hAnsi="Times New Roman"/>
                <w:b/>
                <w:sz w:val="24"/>
                <w:szCs w:val="24"/>
                <w:lang w:val="sr-Cyrl-CS"/>
              </w:rPr>
            </w:pPr>
            <w:r>
              <w:rPr>
                <w:rFonts w:ascii="Times New Roman" w:hAnsi="Times New Roman"/>
                <w:b/>
                <w:sz w:val="24"/>
                <w:szCs w:val="24"/>
                <w:lang w:val="sr-Cyrl-CS"/>
              </w:rPr>
              <w:t>201</w:t>
            </w:r>
            <w:r>
              <w:rPr>
                <w:rFonts w:ascii="Times New Roman" w:hAnsi="Times New Roman"/>
                <w:b/>
                <w:sz w:val="24"/>
                <w:szCs w:val="24"/>
              </w:rPr>
              <w:t>9</w:t>
            </w:r>
            <w:r>
              <w:rPr>
                <w:rFonts w:ascii="Times New Roman" w:hAnsi="Times New Roman"/>
                <w:b/>
                <w:sz w:val="24"/>
                <w:szCs w:val="24"/>
                <w:lang w:val="sr-Cyrl-CS"/>
              </w:rPr>
              <w:t>/</w:t>
            </w:r>
            <w:r>
              <w:rPr>
                <w:rFonts w:ascii="Times New Roman" w:hAnsi="Times New Roman"/>
                <w:b/>
                <w:sz w:val="24"/>
                <w:szCs w:val="24"/>
              </w:rPr>
              <w:t>20</w:t>
            </w:r>
            <w:r w:rsidRPr="00AE6DE4">
              <w:rPr>
                <w:rFonts w:ascii="Times New Roman" w:hAnsi="Times New Roman"/>
                <w:b/>
                <w:sz w:val="24"/>
                <w:szCs w:val="24"/>
                <w:lang w:val="sr-Cyrl-CS"/>
              </w:rPr>
              <w:t>.</w:t>
            </w:r>
          </w:p>
        </w:tc>
        <w:tc>
          <w:tcPr>
            <w:tcW w:w="1387" w:type="dxa"/>
            <w:shd w:val="clear" w:color="auto" w:fill="76923C" w:themeFill="accent3" w:themeFillShade="BF"/>
          </w:tcPr>
          <w:p w:rsidR="00DD58EA" w:rsidRDefault="00DD58EA" w:rsidP="00DC0348">
            <w:pPr>
              <w:jc w:val="center"/>
              <w:rPr>
                <w:rFonts w:ascii="Times New Roman" w:hAnsi="Times New Roman"/>
                <w:b/>
                <w:sz w:val="24"/>
                <w:szCs w:val="24"/>
                <w:lang w:val="sr-Cyrl-CS"/>
              </w:rPr>
            </w:pPr>
          </w:p>
          <w:p w:rsidR="00DD58EA" w:rsidRPr="00AE6DE4" w:rsidRDefault="00DD58EA" w:rsidP="00DC0348">
            <w:pPr>
              <w:jc w:val="center"/>
              <w:rPr>
                <w:rFonts w:ascii="Times New Roman" w:hAnsi="Times New Roman"/>
                <w:b/>
                <w:sz w:val="24"/>
                <w:szCs w:val="24"/>
                <w:lang w:val="sr-Cyrl-CS"/>
              </w:rPr>
            </w:pPr>
            <w:r>
              <w:rPr>
                <w:rFonts w:ascii="Times New Roman" w:hAnsi="Times New Roman"/>
                <w:b/>
                <w:sz w:val="24"/>
                <w:szCs w:val="24"/>
                <w:lang w:val="sr-Cyrl-CS"/>
              </w:rPr>
              <w:t>по ученику</w:t>
            </w:r>
          </w:p>
          <w:p w:rsidR="00DD58EA" w:rsidRPr="00AE6DE4" w:rsidRDefault="00DD58EA" w:rsidP="00DC0348">
            <w:pPr>
              <w:jc w:val="center"/>
              <w:rPr>
                <w:rFonts w:ascii="Times New Roman" w:hAnsi="Times New Roman"/>
                <w:b/>
                <w:sz w:val="24"/>
                <w:szCs w:val="24"/>
                <w:lang w:val="sr-Cyrl-CS"/>
              </w:rPr>
            </w:pPr>
            <w:r>
              <w:rPr>
                <w:rFonts w:ascii="Times New Roman" w:hAnsi="Times New Roman"/>
                <w:b/>
                <w:sz w:val="24"/>
                <w:szCs w:val="24"/>
                <w:lang w:val="sr-Cyrl-CS"/>
              </w:rPr>
              <w:t>201</w:t>
            </w:r>
            <w:r>
              <w:rPr>
                <w:rFonts w:ascii="Times New Roman" w:hAnsi="Times New Roman"/>
                <w:b/>
                <w:sz w:val="24"/>
                <w:szCs w:val="24"/>
              </w:rPr>
              <w:t>8</w:t>
            </w:r>
            <w:r>
              <w:rPr>
                <w:rFonts w:ascii="Times New Roman" w:hAnsi="Times New Roman"/>
                <w:b/>
                <w:sz w:val="24"/>
                <w:szCs w:val="24"/>
                <w:lang w:val="sr-Cyrl-CS"/>
              </w:rPr>
              <w:t>/</w:t>
            </w:r>
            <w:r>
              <w:rPr>
                <w:rFonts w:ascii="Times New Roman" w:hAnsi="Times New Roman"/>
                <w:b/>
                <w:sz w:val="24"/>
                <w:szCs w:val="24"/>
              </w:rPr>
              <w:t>19</w:t>
            </w:r>
            <w:r w:rsidRPr="00AE6DE4">
              <w:rPr>
                <w:rFonts w:ascii="Times New Roman" w:hAnsi="Times New Roman"/>
                <w:b/>
                <w:sz w:val="24"/>
                <w:szCs w:val="24"/>
                <w:lang w:val="sr-Cyrl-CS"/>
              </w:rPr>
              <w:t>.</w:t>
            </w:r>
          </w:p>
        </w:tc>
      </w:tr>
      <w:tr w:rsidR="00DD58EA" w:rsidRPr="00AE6DE4" w:rsidTr="00DD58EA">
        <w:trPr>
          <w:gridAfter w:val="1"/>
          <w:wAfter w:w="1387" w:type="dxa"/>
          <w:trHeight w:val="472"/>
        </w:trPr>
        <w:tc>
          <w:tcPr>
            <w:tcW w:w="1214" w:type="dxa"/>
            <w:shd w:val="clear" w:color="auto" w:fill="9BBB59" w:themeFill="accent3"/>
          </w:tcPr>
          <w:p w:rsidR="00DD58EA" w:rsidRPr="00AE6DE4" w:rsidRDefault="00DD58EA" w:rsidP="00DC0348">
            <w:pPr>
              <w:jc w:val="center"/>
              <w:rPr>
                <w:rFonts w:ascii="Times New Roman" w:hAnsi="Times New Roman"/>
                <w:sz w:val="24"/>
                <w:szCs w:val="24"/>
              </w:rPr>
            </w:pPr>
            <w:r w:rsidRPr="00AE6DE4">
              <w:rPr>
                <w:rFonts w:ascii="Times New Roman" w:hAnsi="Times New Roman"/>
                <w:sz w:val="24"/>
                <w:szCs w:val="24"/>
              </w:rPr>
              <w:t>1.</w:t>
            </w:r>
          </w:p>
        </w:tc>
        <w:tc>
          <w:tcPr>
            <w:tcW w:w="1611" w:type="dxa"/>
            <w:shd w:val="clear" w:color="auto" w:fill="9BBB59" w:themeFill="accent3"/>
          </w:tcPr>
          <w:p w:rsidR="00DD58EA" w:rsidRPr="00DD58EA" w:rsidRDefault="00DD58EA" w:rsidP="00DC0348">
            <w:pPr>
              <w:jc w:val="center"/>
              <w:rPr>
                <w:rFonts w:ascii="Times New Roman" w:hAnsi="Times New Roman"/>
                <w:b/>
                <w:sz w:val="24"/>
                <w:szCs w:val="24"/>
              </w:rPr>
            </w:pPr>
            <w:r w:rsidRPr="00DD58EA">
              <w:rPr>
                <w:rFonts w:ascii="Times New Roman" w:hAnsi="Times New Roman"/>
                <w:b/>
                <w:sz w:val="24"/>
                <w:szCs w:val="24"/>
              </w:rPr>
              <w:t>I</w:t>
            </w:r>
          </w:p>
        </w:tc>
        <w:tc>
          <w:tcPr>
            <w:tcW w:w="1422" w:type="dxa"/>
            <w:shd w:val="clear" w:color="auto" w:fill="auto"/>
          </w:tcPr>
          <w:p w:rsidR="00DD58EA" w:rsidRPr="00AE6DE4" w:rsidRDefault="00DD58EA" w:rsidP="00DC0348">
            <w:pPr>
              <w:jc w:val="center"/>
              <w:rPr>
                <w:rFonts w:ascii="Times New Roman" w:hAnsi="Times New Roman"/>
                <w:sz w:val="24"/>
                <w:szCs w:val="24"/>
              </w:rPr>
            </w:pPr>
            <w:r>
              <w:rPr>
                <w:rFonts w:ascii="Times New Roman" w:hAnsi="Times New Roman"/>
                <w:sz w:val="24"/>
                <w:szCs w:val="24"/>
              </w:rPr>
              <w:t>1059</w:t>
            </w:r>
          </w:p>
        </w:tc>
        <w:tc>
          <w:tcPr>
            <w:tcW w:w="1520" w:type="dxa"/>
            <w:shd w:val="clear" w:color="auto" w:fill="auto"/>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w:t>
            </w:r>
          </w:p>
        </w:tc>
        <w:tc>
          <w:tcPr>
            <w:tcW w:w="1197" w:type="dxa"/>
            <w:shd w:val="clear" w:color="auto" w:fill="auto"/>
          </w:tcPr>
          <w:p w:rsidR="00DD58EA" w:rsidRPr="00C9219A" w:rsidRDefault="00DD58EA" w:rsidP="00DC0348">
            <w:pPr>
              <w:jc w:val="center"/>
              <w:rPr>
                <w:rFonts w:ascii="Times New Roman" w:hAnsi="Times New Roman"/>
                <w:sz w:val="24"/>
                <w:szCs w:val="24"/>
              </w:rPr>
            </w:pPr>
            <w:r>
              <w:rPr>
                <w:rFonts w:ascii="Times New Roman" w:hAnsi="Times New Roman"/>
                <w:sz w:val="24"/>
                <w:szCs w:val="24"/>
              </w:rPr>
              <w:t>1059</w:t>
            </w:r>
          </w:p>
        </w:tc>
        <w:tc>
          <w:tcPr>
            <w:tcW w:w="1387" w:type="dxa"/>
            <w:shd w:val="clear" w:color="auto" w:fill="auto"/>
          </w:tcPr>
          <w:p w:rsidR="00DD58EA" w:rsidRPr="00C9219A" w:rsidRDefault="00DD58EA" w:rsidP="00DC0348">
            <w:pPr>
              <w:jc w:val="center"/>
              <w:rPr>
                <w:rFonts w:ascii="Times New Roman" w:hAnsi="Times New Roman"/>
                <w:sz w:val="24"/>
                <w:szCs w:val="24"/>
              </w:rPr>
            </w:pPr>
            <w:r>
              <w:rPr>
                <w:rFonts w:ascii="Times New Roman" w:hAnsi="Times New Roman"/>
                <w:sz w:val="24"/>
                <w:szCs w:val="24"/>
              </w:rPr>
              <w:t>44,12</w:t>
            </w:r>
          </w:p>
        </w:tc>
        <w:tc>
          <w:tcPr>
            <w:tcW w:w="1387" w:type="dxa"/>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48,4</w:t>
            </w:r>
          </w:p>
        </w:tc>
      </w:tr>
      <w:tr w:rsidR="00DD58EA" w:rsidRPr="00AE6DE4" w:rsidTr="00DD58EA">
        <w:trPr>
          <w:gridAfter w:val="1"/>
          <w:wAfter w:w="1387" w:type="dxa"/>
          <w:trHeight w:val="472"/>
        </w:trPr>
        <w:tc>
          <w:tcPr>
            <w:tcW w:w="1214" w:type="dxa"/>
            <w:shd w:val="clear" w:color="auto" w:fill="9BBB59" w:themeFill="accent3"/>
          </w:tcPr>
          <w:p w:rsidR="00DD58EA" w:rsidRPr="00AE6DE4" w:rsidRDefault="00DD58EA" w:rsidP="00DC0348">
            <w:pPr>
              <w:jc w:val="center"/>
              <w:rPr>
                <w:rFonts w:ascii="Times New Roman" w:hAnsi="Times New Roman"/>
                <w:sz w:val="24"/>
                <w:szCs w:val="24"/>
              </w:rPr>
            </w:pPr>
            <w:r w:rsidRPr="00AE6DE4">
              <w:rPr>
                <w:rFonts w:ascii="Times New Roman" w:hAnsi="Times New Roman"/>
                <w:sz w:val="24"/>
                <w:szCs w:val="24"/>
              </w:rPr>
              <w:t>2.</w:t>
            </w:r>
          </w:p>
        </w:tc>
        <w:tc>
          <w:tcPr>
            <w:tcW w:w="1611" w:type="dxa"/>
            <w:shd w:val="clear" w:color="auto" w:fill="9BBB59" w:themeFill="accent3"/>
          </w:tcPr>
          <w:p w:rsidR="00DD58EA" w:rsidRPr="00DD58EA" w:rsidRDefault="00DD58EA" w:rsidP="00DC0348">
            <w:pPr>
              <w:jc w:val="center"/>
              <w:rPr>
                <w:rFonts w:ascii="Times New Roman" w:hAnsi="Times New Roman"/>
                <w:b/>
                <w:sz w:val="24"/>
                <w:szCs w:val="24"/>
              </w:rPr>
            </w:pPr>
            <w:r w:rsidRPr="00DD58EA">
              <w:rPr>
                <w:rFonts w:ascii="Times New Roman" w:hAnsi="Times New Roman"/>
                <w:b/>
                <w:sz w:val="24"/>
                <w:szCs w:val="24"/>
              </w:rPr>
              <w:t>II</w:t>
            </w:r>
          </w:p>
        </w:tc>
        <w:tc>
          <w:tcPr>
            <w:tcW w:w="1422" w:type="dxa"/>
            <w:shd w:val="clear" w:color="auto" w:fill="auto"/>
          </w:tcPr>
          <w:p w:rsidR="00DD58EA" w:rsidRPr="00B03B9E" w:rsidRDefault="00DD58EA" w:rsidP="00DC0348">
            <w:pPr>
              <w:jc w:val="center"/>
              <w:rPr>
                <w:rFonts w:ascii="Times New Roman" w:hAnsi="Times New Roman"/>
                <w:sz w:val="24"/>
                <w:szCs w:val="24"/>
              </w:rPr>
            </w:pPr>
            <w:r>
              <w:rPr>
                <w:rFonts w:ascii="Times New Roman" w:hAnsi="Times New Roman"/>
                <w:sz w:val="24"/>
                <w:szCs w:val="24"/>
              </w:rPr>
              <w:t>889</w:t>
            </w:r>
          </w:p>
        </w:tc>
        <w:tc>
          <w:tcPr>
            <w:tcW w:w="1520" w:type="dxa"/>
            <w:shd w:val="clear" w:color="auto" w:fill="auto"/>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w:t>
            </w:r>
          </w:p>
        </w:tc>
        <w:tc>
          <w:tcPr>
            <w:tcW w:w="1197" w:type="dxa"/>
            <w:shd w:val="clear" w:color="auto" w:fill="auto"/>
          </w:tcPr>
          <w:p w:rsidR="00DD58EA" w:rsidRPr="00B03B9E" w:rsidRDefault="00DD58EA" w:rsidP="00DC0348">
            <w:pPr>
              <w:jc w:val="center"/>
              <w:rPr>
                <w:rFonts w:ascii="Times New Roman" w:hAnsi="Times New Roman"/>
                <w:sz w:val="24"/>
                <w:szCs w:val="24"/>
              </w:rPr>
            </w:pPr>
            <w:r>
              <w:rPr>
                <w:rFonts w:ascii="Times New Roman" w:hAnsi="Times New Roman"/>
                <w:sz w:val="24"/>
                <w:szCs w:val="24"/>
              </w:rPr>
              <w:t>889</w:t>
            </w:r>
          </w:p>
        </w:tc>
        <w:tc>
          <w:tcPr>
            <w:tcW w:w="1387" w:type="dxa"/>
            <w:shd w:val="clear" w:color="auto" w:fill="auto"/>
          </w:tcPr>
          <w:p w:rsidR="00DD58EA" w:rsidRPr="004F4D50" w:rsidRDefault="00DD58EA" w:rsidP="00DC0348">
            <w:pPr>
              <w:jc w:val="center"/>
              <w:rPr>
                <w:rFonts w:ascii="Times New Roman" w:hAnsi="Times New Roman"/>
                <w:sz w:val="24"/>
                <w:szCs w:val="24"/>
              </w:rPr>
            </w:pPr>
            <w:r>
              <w:rPr>
                <w:rFonts w:ascii="Times New Roman" w:hAnsi="Times New Roman"/>
                <w:sz w:val="24"/>
                <w:szCs w:val="24"/>
              </w:rPr>
              <w:t>37,04</w:t>
            </w:r>
          </w:p>
        </w:tc>
        <w:tc>
          <w:tcPr>
            <w:tcW w:w="1387" w:type="dxa"/>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104,4</w:t>
            </w:r>
          </w:p>
        </w:tc>
      </w:tr>
      <w:tr w:rsidR="00DD58EA" w:rsidRPr="00AE6DE4" w:rsidTr="00DD58EA">
        <w:trPr>
          <w:gridAfter w:val="1"/>
          <w:wAfter w:w="1387" w:type="dxa"/>
          <w:trHeight w:val="472"/>
        </w:trPr>
        <w:tc>
          <w:tcPr>
            <w:tcW w:w="1214" w:type="dxa"/>
            <w:shd w:val="clear" w:color="auto" w:fill="9BBB59" w:themeFill="accent3"/>
          </w:tcPr>
          <w:p w:rsidR="00DD58EA" w:rsidRPr="00AE6DE4" w:rsidRDefault="00DD58EA" w:rsidP="00DC0348">
            <w:pPr>
              <w:jc w:val="center"/>
              <w:rPr>
                <w:rFonts w:ascii="Times New Roman" w:hAnsi="Times New Roman"/>
                <w:sz w:val="24"/>
                <w:szCs w:val="24"/>
              </w:rPr>
            </w:pPr>
            <w:r w:rsidRPr="00AE6DE4">
              <w:rPr>
                <w:rFonts w:ascii="Times New Roman" w:hAnsi="Times New Roman"/>
                <w:sz w:val="24"/>
                <w:szCs w:val="24"/>
              </w:rPr>
              <w:t>3.</w:t>
            </w:r>
          </w:p>
        </w:tc>
        <w:tc>
          <w:tcPr>
            <w:tcW w:w="1611" w:type="dxa"/>
            <w:shd w:val="clear" w:color="auto" w:fill="9BBB59" w:themeFill="accent3"/>
          </w:tcPr>
          <w:p w:rsidR="00DD58EA" w:rsidRPr="00DD58EA" w:rsidRDefault="00DD58EA" w:rsidP="00DC0348">
            <w:pPr>
              <w:jc w:val="center"/>
              <w:rPr>
                <w:rFonts w:ascii="Times New Roman" w:hAnsi="Times New Roman"/>
                <w:b/>
                <w:sz w:val="24"/>
                <w:szCs w:val="24"/>
              </w:rPr>
            </w:pPr>
            <w:r w:rsidRPr="00DD58EA">
              <w:rPr>
                <w:rFonts w:ascii="Times New Roman" w:hAnsi="Times New Roman"/>
                <w:b/>
                <w:sz w:val="24"/>
                <w:szCs w:val="24"/>
              </w:rPr>
              <w:t>III</w:t>
            </w:r>
          </w:p>
        </w:tc>
        <w:tc>
          <w:tcPr>
            <w:tcW w:w="1422" w:type="dxa"/>
            <w:shd w:val="clear" w:color="auto" w:fill="auto"/>
          </w:tcPr>
          <w:p w:rsidR="00DD58EA" w:rsidRPr="006860A5" w:rsidRDefault="00DD58EA" w:rsidP="00DC0348">
            <w:pPr>
              <w:jc w:val="center"/>
              <w:rPr>
                <w:rFonts w:ascii="Times New Roman" w:hAnsi="Times New Roman"/>
                <w:sz w:val="24"/>
                <w:szCs w:val="24"/>
              </w:rPr>
            </w:pPr>
            <w:r>
              <w:rPr>
                <w:rFonts w:ascii="Times New Roman" w:hAnsi="Times New Roman"/>
                <w:sz w:val="24"/>
                <w:szCs w:val="24"/>
              </w:rPr>
              <w:t>1284</w:t>
            </w:r>
          </w:p>
        </w:tc>
        <w:tc>
          <w:tcPr>
            <w:tcW w:w="1520" w:type="dxa"/>
            <w:shd w:val="clear" w:color="auto" w:fill="auto"/>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w:t>
            </w:r>
          </w:p>
        </w:tc>
        <w:tc>
          <w:tcPr>
            <w:tcW w:w="1197" w:type="dxa"/>
            <w:shd w:val="clear" w:color="auto" w:fill="auto"/>
          </w:tcPr>
          <w:p w:rsidR="00DD58EA" w:rsidRPr="006860A5" w:rsidRDefault="00DD58EA" w:rsidP="00DC0348">
            <w:pPr>
              <w:jc w:val="center"/>
              <w:rPr>
                <w:rFonts w:ascii="Times New Roman" w:hAnsi="Times New Roman"/>
                <w:sz w:val="24"/>
                <w:szCs w:val="24"/>
              </w:rPr>
            </w:pPr>
            <w:r>
              <w:rPr>
                <w:rFonts w:ascii="Times New Roman" w:hAnsi="Times New Roman"/>
                <w:sz w:val="24"/>
                <w:szCs w:val="24"/>
              </w:rPr>
              <w:t>1284</w:t>
            </w:r>
          </w:p>
        </w:tc>
        <w:tc>
          <w:tcPr>
            <w:tcW w:w="1387" w:type="dxa"/>
            <w:shd w:val="clear" w:color="auto" w:fill="auto"/>
          </w:tcPr>
          <w:p w:rsidR="00DD58EA" w:rsidRPr="006860A5" w:rsidRDefault="00DD58EA" w:rsidP="00DC0348">
            <w:pPr>
              <w:jc w:val="center"/>
              <w:rPr>
                <w:rFonts w:ascii="Times New Roman" w:hAnsi="Times New Roman"/>
                <w:sz w:val="24"/>
                <w:szCs w:val="24"/>
              </w:rPr>
            </w:pPr>
            <w:r>
              <w:rPr>
                <w:rFonts w:ascii="Times New Roman" w:hAnsi="Times New Roman"/>
                <w:sz w:val="24"/>
                <w:szCs w:val="24"/>
              </w:rPr>
              <w:t>61,14</w:t>
            </w:r>
          </w:p>
        </w:tc>
        <w:tc>
          <w:tcPr>
            <w:tcW w:w="1387" w:type="dxa"/>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65,4</w:t>
            </w:r>
          </w:p>
        </w:tc>
      </w:tr>
      <w:tr w:rsidR="00DD58EA" w:rsidRPr="00AE6DE4" w:rsidTr="00DD58EA">
        <w:trPr>
          <w:gridAfter w:val="1"/>
          <w:wAfter w:w="1387" w:type="dxa"/>
          <w:trHeight w:val="472"/>
        </w:trPr>
        <w:tc>
          <w:tcPr>
            <w:tcW w:w="1214" w:type="dxa"/>
            <w:shd w:val="clear" w:color="auto" w:fill="9BBB59" w:themeFill="accent3"/>
          </w:tcPr>
          <w:p w:rsidR="00DD58EA" w:rsidRPr="00AE6DE4" w:rsidRDefault="00DD58EA" w:rsidP="00DC0348">
            <w:pPr>
              <w:jc w:val="center"/>
              <w:rPr>
                <w:rFonts w:ascii="Times New Roman" w:hAnsi="Times New Roman"/>
                <w:sz w:val="24"/>
                <w:szCs w:val="24"/>
              </w:rPr>
            </w:pPr>
            <w:r w:rsidRPr="00AE6DE4">
              <w:rPr>
                <w:rFonts w:ascii="Times New Roman" w:hAnsi="Times New Roman"/>
                <w:sz w:val="24"/>
                <w:szCs w:val="24"/>
              </w:rPr>
              <w:t>4.</w:t>
            </w:r>
          </w:p>
        </w:tc>
        <w:tc>
          <w:tcPr>
            <w:tcW w:w="1611" w:type="dxa"/>
            <w:shd w:val="clear" w:color="auto" w:fill="9BBB59" w:themeFill="accent3"/>
          </w:tcPr>
          <w:p w:rsidR="00DD58EA" w:rsidRPr="00DD58EA" w:rsidRDefault="00DD58EA" w:rsidP="00DC0348">
            <w:pPr>
              <w:jc w:val="center"/>
              <w:rPr>
                <w:rFonts w:ascii="Times New Roman" w:hAnsi="Times New Roman"/>
                <w:b/>
                <w:sz w:val="24"/>
                <w:szCs w:val="24"/>
              </w:rPr>
            </w:pPr>
            <w:r w:rsidRPr="00DD58EA">
              <w:rPr>
                <w:rFonts w:ascii="Times New Roman" w:hAnsi="Times New Roman"/>
                <w:b/>
                <w:sz w:val="24"/>
                <w:szCs w:val="24"/>
              </w:rPr>
              <w:t>IV</w:t>
            </w:r>
          </w:p>
        </w:tc>
        <w:tc>
          <w:tcPr>
            <w:tcW w:w="1422" w:type="dxa"/>
            <w:shd w:val="clear" w:color="auto" w:fill="auto"/>
          </w:tcPr>
          <w:p w:rsidR="00DD58EA" w:rsidRPr="001A116B" w:rsidRDefault="00DD58EA" w:rsidP="00DC0348">
            <w:pPr>
              <w:jc w:val="center"/>
              <w:rPr>
                <w:rFonts w:ascii="Times New Roman" w:hAnsi="Times New Roman"/>
                <w:sz w:val="24"/>
                <w:szCs w:val="24"/>
              </w:rPr>
            </w:pPr>
            <w:r>
              <w:rPr>
                <w:rFonts w:ascii="Times New Roman" w:hAnsi="Times New Roman"/>
                <w:sz w:val="24"/>
                <w:szCs w:val="24"/>
              </w:rPr>
              <w:t>845</w:t>
            </w:r>
          </w:p>
        </w:tc>
        <w:tc>
          <w:tcPr>
            <w:tcW w:w="1520" w:type="dxa"/>
            <w:shd w:val="clear" w:color="auto" w:fill="auto"/>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w:t>
            </w:r>
          </w:p>
        </w:tc>
        <w:tc>
          <w:tcPr>
            <w:tcW w:w="1197" w:type="dxa"/>
            <w:shd w:val="clear" w:color="auto" w:fill="auto"/>
          </w:tcPr>
          <w:p w:rsidR="00DD58EA" w:rsidRPr="001A116B" w:rsidRDefault="00DD58EA" w:rsidP="00DC0348">
            <w:pPr>
              <w:jc w:val="center"/>
              <w:rPr>
                <w:rFonts w:ascii="Times New Roman" w:hAnsi="Times New Roman"/>
                <w:sz w:val="24"/>
                <w:szCs w:val="24"/>
              </w:rPr>
            </w:pPr>
            <w:r>
              <w:rPr>
                <w:rFonts w:ascii="Times New Roman" w:hAnsi="Times New Roman"/>
                <w:sz w:val="24"/>
                <w:szCs w:val="24"/>
              </w:rPr>
              <w:t>845</w:t>
            </w:r>
          </w:p>
        </w:tc>
        <w:tc>
          <w:tcPr>
            <w:tcW w:w="1387" w:type="dxa"/>
            <w:shd w:val="clear" w:color="auto" w:fill="auto"/>
          </w:tcPr>
          <w:p w:rsidR="00DD58EA" w:rsidRPr="001A116B" w:rsidRDefault="00DD58EA" w:rsidP="00DC0348">
            <w:pPr>
              <w:jc w:val="center"/>
              <w:rPr>
                <w:rFonts w:ascii="Times New Roman" w:hAnsi="Times New Roman"/>
                <w:sz w:val="24"/>
                <w:szCs w:val="24"/>
              </w:rPr>
            </w:pPr>
            <w:r>
              <w:rPr>
                <w:rFonts w:ascii="Times New Roman" w:hAnsi="Times New Roman"/>
                <w:sz w:val="24"/>
                <w:szCs w:val="24"/>
              </w:rPr>
              <w:t>27,26</w:t>
            </w:r>
          </w:p>
        </w:tc>
        <w:tc>
          <w:tcPr>
            <w:tcW w:w="1387" w:type="dxa"/>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31,08</w:t>
            </w:r>
          </w:p>
        </w:tc>
      </w:tr>
      <w:tr w:rsidR="00DD58EA" w:rsidRPr="00AE6DE4" w:rsidTr="00DD58EA">
        <w:trPr>
          <w:gridAfter w:val="1"/>
          <w:wAfter w:w="1387" w:type="dxa"/>
          <w:trHeight w:val="320"/>
        </w:trPr>
        <w:tc>
          <w:tcPr>
            <w:tcW w:w="1214" w:type="dxa"/>
            <w:shd w:val="clear" w:color="auto" w:fill="9BBB59" w:themeFill="accent3"/>
          </w:tcPr>
          <w:p w:rsidR="00DD58EA" w:rsidRPr="00AE6DE4" w:rsidRDefault="00DD58EA" w:rsidP="00DC0348">
            <w:pPr>
              <w:jc w:val="center"/>
              <w:rPr>
                <w:rFonts w:ascii="Times New Roman" w:hAnsi="Times New Roman"/>
                <w:sz w:val="24"/>
                <w:szCs w:val="24"/>
              </w:rPr>
            </w:pPr>
            <w:r w:rsidRPr="00AE6DE4">
              <w:rPr>
                <w:rFonts w:ascii="Times New Roman" w:hAnsi="Times New Roman"/>
                <w:sz w:val="24"/>
                <w:szCs w:val="24"/>
              </w:rPr>
              <w:t>5.</w:t>
            </w:r>
          </w:p>
        </w:tc>
        <w:tc>
          <w:tcPr>
            <w:tcW w:w="1611" w:type="dxa"/>
            <w:shd w:val="clear" w:color="auto" w:fill="9BBB59" w:themeFill="accent3"/>
          </w:tcPr>
          <w:p w:rsidR="00DD58EA" w:rsidRPr="00DD58EA" w:rsidRDefault="00DD58EA" w:rsidP="00DC0348">
            <w:pPr>
              <w:jc w:val="center"/>
              <w:rPr>
                <w:rFonts w:ascii="Times New Roman" w:hAnsi="Times New Roman"/>
                <w:b/>
                <w:sz w:val="24"/>
                <w:szCs w:val="24"/>
              </w:rPr>
            </w:pPr>
            <w:r w:rsidRPr="00DD58EA">
              <w:rPr>
                <w:rFonts w:ascii="Times New Roman" w:hAnsi="Times New Roman"/>
                <w:b/>
                <w:sz w:val="24"/>
                <w:szCs w:val="24"/>
              </w:rPr>
              <w:t>V</w:t>
            </w:r>
          </w:p>
        </w:tc>
        <w:tc>
          <w:tcPr>
            <w:tcW w:w="1422" w:type="dxa"/>
            <w:shd w:val="clear" w:color="auto" w:fill="auto"/>
          </w:tcPr>
          <w:p w:rsidR="00DD58EA" w:rsidRPr="00ED1454" w:rsidRDefault="00DD58EA" w:rsidP="00DC0348">
            <w:pPr>
              <w:tabs>
                <w:tab w:val="left" w:pos="585"/>
                <w:tab w:val="center" w:pos="732"/>
              </w:tabs>
              <w:jc w:val="center"/>
              <w:rPr>
                <w:rFonts w:ascii="Times New Roman" w:hAnsi="Times New Roman"/>
                <w:sz w:val="24"/>
                <w:szCs w:val="24"/>
              </w:rPr>
            </w:pPr>
            <w:r>
              <w:rPr>
                <w:rFonts w:ascii="Times New Roman" w:hAnsi="Times New Roman"/>
                <w:sz w:val="24"/>
                <w:szCs w:val="24"/>
              </w:rPr>
              <w:t>2886</w:t>
            </w:r>
          </w:p>
        </w:tc>
        <w:tc>
          <w:tcPr>
            <w:tcW w:w="1520" w:type="dxa"/>
            <w:shd w:val="clear" w:color="auto" w:fill="auto"/>
            <w:vAlign w:val="bottom"/>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w:t>
            </w:r>
          </w:p>
        </w:tc>
        <w:tc>
          <w:tcPr>
            <w:tcW w:w="1197" w:type="dxa"/>
            <w:shd w:val="clear" w:color="auto" w:fill="auto"/>
            <w:vAlign w:val="bottom"/>
          </w:tcPr>
          <w:p w:rsidR="00DD58EA" w:rsidRPr="00ED1454" w:rsidRDefault="00DD58EA" w:rsidP="00DC0348">
            <w:pPr>
              <w:jc w:val="center"/>
              <w:rPr>
                <w:rFonts w:ascii="Times New Roman" w:hAnsi="Times New Roman"/>
                <w:sz w:val="24"/>
                <w:szCs w:val="24"/>
              </w:rPr>
            </w:pPr>
            <w:r>
              <w:rPr>
                <w:rFonts w:ascii="Times New Roman" w:hAnsi="Times New Roman"/>
                <w:sz w:val="24"/>
                <w:szCs w:val="24"/>
              </w:rPr>
              <w:t>2886</w:t>
            </w:r>
          </w:p>
        </w:tc>
        <w:tc>
          <w:tcPr>
            <w:tcW w:w="1387" w:type="dxa"/>
            <w:shd w:val="clear" w:color="auto" w:fill="auto"/>
          </w:tcPr>
          <w:p w:rsidR="00DD58EA" w:rsidRPr="00ED1454" w:rsidRDefault="00DD58EA" w:rsidP="00DC0348">
            <w:pPr>
              <w:jc w:val="center"/>
              <w:rPr>
                <w:rFonts w:ascii="Times New Roman" w:hAnsi="Times New Roman"/>
                <w:sz w:val="24"/>
                <w:szCs w:val="24"/>
              </w:rPr>
            </w:pPr>
            <w:r>
              <w:rPr>
                <w:rFonts w:ascii="Times New Roman" w:hAnsi="Times New Roman"/>
                <w:sz w:val="24"/>
                <w:szCs w:val="24"/>
              </w:rPr>
              <w:t>137,4</w:t>
            </w:r>
          </w:p>
        </w:tc>
        <w:tc>
          <w:tcPr>
            <w:tcW w:w="1387" w:type="dxa"/>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138,28</w:t>
            </w:r>
          </w:p>
        </w:tc>
      </w:tr>
      <w:tr w:rsidR="00DD58EA" w:rsidRPr="00AE6DE4" w:rsidTr="00DD58EA">
        <w:trPr>
          <w:gridAfter w:val="1"/>
          <w:wAfter w:w="1387" w:type="dxa"/>
          <w:trHeight w:val="282"/>
        </w:trPr>
        <w:tc>
          <w:tcPr>
            <w:tcW w:w="1214" w:type="dxa"/>
            <w:shd w:val="clear" w:color="auto" w:fill="9BBB59" w:themeFill="accent3"/>
          </w:tcPr>
          <w:p w:rsidR="00DD58EA" w:rsidRPr="00AE6DE4" w:rsidRDefault="00DD58EA" w:rsidP="00DC0348">
            <w:pPr>
              <w:jc w:val="center"/>
              <w:rPr>
                <w:rFonts w:ascii="Times New Roman" w:hAnsi="Times New Roman"/>
                <w:sz w:val="24"/>
                <w:szCs w:val="24"/>
              </w:rPr>
            </w:pPr>
            <w:r w:rsidRPr="00AE6DE4">
              <w:rPr>
                <w:rFonts w:ascii="Times New Roman" w:hAnsi="Times New Roman"/>
                <w:sz w:val="24"/>
                <w:szCs w:val="24"/>
              </w:rPr>
              <w:t>6.</w:t>
            </w:r>
          </w:p>
        </w:tc>
        <w:tc>
          <w:tcPr>
            <w:tcW w:w="1611" w:type="dxa"/>
            <w:shd w:val="clear" w:color="auto" w:fill="9BBB59" w:themeFill="accent3"/>
          </w:tcPr>
          <w:p w:rsidR="00DD58EA" w:rsidRPr="00DD58EA" w:rsidRDefault="00DD58EA" w:rsidP="00DC0348">
            <w:pPr>
              <w:jc w:val="center"/>
              <w:rPr>
                <w:rFonts w:ascii="Times New Roman" w:hAnsi="Times New Roman"/>
                <w:b/>
                <w:sz w:val="24"/>
                <w:szCs w:val="24"/>
              </w:rPr>
            </w:pPr>
            <w:r w:rsidRPr="00DD58EA">
              <w:rPr>
                <w:rFonts w:ascii="Times New Roman" w:hAnsi="Times New Roman"/>
                <w:b/>
                <w:sz w:val="24"/>
                <w:szCs w:val="24"/>
              </w:rPr>
              <w:t>VI</w:t>
            </w:r>
          </w:p>
        </w:tc>
        <w:tc>
          <w:tcPr>
            <w:tcW w:w="1422" w:type="dxa"/>
            <w:shd w:val="clear" w:color="auto" w:fill="auto"/>
          </w:tcPr>
          <w:p w:rsidR="00DD58EA" w:rsidRPr="00ED1454" w:rsidRDefault="00DD58EA" w:rsidP="00DC0348">
            <w:pPr>
              <w:jc w:val="center"/>
              <w:rPr>
                <w:rFonts w:ascii="Times New Roman" w:hAnsi="Times New Roman"/>
                <w:sz w:val="24"/>
                <w:szCs w:val="24"/>
              </w:rPr>
            </w:pPr>
            <w:r>
              <w:rPr>
                <w:rFonts w:ascii="Times New Roman" w:hAnsi="Times New Roman"/>
                <w:sz w:val="24"/>
                <w:szCs w:val="24"/>
              </w:rPr>
              <w:t>2735</w:t>
            </w:r>
          </w:p>
        </w:tc>
        <w:tc>
          <w:tcPr>
            <w:tcW w:w="1520" w:type="dxa"/>
            <w:shd w:val="clear" w:color="auto" w:fill="auto"/>
            <w:vAlign w:val="bottom"/>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w:t>
            </w:r>
          </w:p>
        </w:tc>
        <w:tc>
          <w:tcPr>
            <w:tcW w:w="1197" w:type="dxa"/>
            <w:shd w:val="clear" w:color="auto" w:fill="auto"/>
            <w:vAlign w:val="bottom"/>
          </w:tcPr>
          <w:p w:rsidR="00DD58EA" w:rsidRPr="00ED1454" w:rsidRDefault="00DD58EA" w:rsidP="00DC0348">
            <w:pPr>
              <w:jc w:val="center"/>
              <w:rPr>
                <w:rFonts w:ascii="Times New Roman" w:hAnsi="Times New Roman"/>
                <w:sz w:val="24"/>
                <w:szCs w:val="24"/>
              </w:rPr>
            </w:pPr>
            <w:r>
              <w:rPr>
                <w:rFonts w:ascii="Times New Roman" w:hAnsi="Times New Roman"/>
                <w:sz w:val="24"/>
                <w:szCs w:val="24"/>
              </w:rPr>
              <w:t>2735</w:t>
            </w:r>
          </w:p>
        </w:tc>
        <w:tc>
          <w:tcPr>
            <w:tcW w:w="1387" w:type="dxa"/>
            <w:shd w:val="clear" w:color="auto" w:fill="auto"/>
          </w:tcPr>
          <w:p w:rsidR="00DD58EA" w:rsidRPr="00ED1454" w:rsidRDefault="00DD58EA" w:rsidP="00DC0348">
            <w:pPr>
              <w:jc w:val="center"/>
              <w:rPr>
                <w:rFonts w:ascii="Times New Roman" w:hAnsi="Times New Roman"/>
                <w:sz w:val="24"/>
                <w:szCs w:val="24"/>
              </w:rPr>
            </w:pPr>
            <w:r>
              <w:rPr>
                <w:rFonts w:ascii="Times New Roman" w:hAnsi="Times New Roman"/>
                <w:sz w:val="24"/>
                <w:szCs w:val="24"/>
              </w:rPr>
              <w:t>105,19</w:t>
            </w:r>
          </w:p>
        </w:tc>
        <w:tc>
          <w:tcPr>
            <w:tcW w:w="1387" w:type="dxa"/>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86,08</w:t>
            </w:r>
          </w:p>
        </w:tc>
      </w:tr>
      <w:tr w:rsidR="00DD58EA" w:rsidRPr="00AE6DE4" w:rsidTr="00DD58EA">
        <w:trPr>
          <w:gridAfter w:val="1"/>
          <w:wAfter w:w="1387" w:type="dxa"/>
          <w:trHeight w:val="258"/>
        </w:trPr>
        <w:tc>
          <w:tcPr>
            <w:tcW w:w="1214" w:type="dxa"/>
            <w:shd w:val="clear" w:color="auto" w:fill="9BBB59" w:themeFill="accent3"/>
          </w:tcPr>
          <w:p w:rsidR="00DD58EA" w:rsidRPr="00AE6DE4" w:rsidRDefault="00DD58EA" w:rsidP="00DC0348">
            <w:pPr>
              <w:jc w:val="center"/>
              <w:rPr>
                <w:rFonts w:ascii="Times New Roman" w:hAnsi="Times New Roman"/>
                <w:sz w:val="24"/>
                <w:szCs w:val="24"/>
              </w:rPr>
            </w:pPr>
            <w:r w:rsidRPr="00AE6DE4">
              <w:rPr>
                <w:rFonts w:ascii="Times New Roman" w:hAnsi="Times New Roman"/>
                <w:sz w:val="24"/>
                <w:szCs w:val="24"/>
              </w:rPr>
              <w:t>7.</w:t>
            </w:r>
          </w:p>
        </w:tc>
        <w:tc>
          <w:tcPr>
            <w:tcW w:w="1611" w:type="dxa"/>
            <w:shd w:val="clear" w:color="auto" w:fill="9BBB59" w:themeFill="accent3"/>
          </w:tcPr>
          <w:p w:rsidR="00DD58EA" w:rsidRPr="00DD58EA" w:rsidRDefault="00DD58EA" w:rsidP="00DC0348">
            <w:pPr>
              <w:jc w:val="center"/>
              <w:rPr>
                <w:rFonts w:ascii="Times New Roman" w:hAnsi="Times New Roman"/>
                <w:b/>
                <w:sz w:val="24"/>
                <w:szCs w:val="24"/>
              </w:rPr>
            </w:pPr>
            <w:r w:rsidRPr="00DD58EA">
              <w:rPr>
                <w:rFonts w:ascii="Times New Roman" w:hAnsi="Times New Roman"/>
                <w:b/>
                <w:sz w:val="24"/>
                <w:szCs w:val="24"/>
              </w:rPr>
              <w:t>VII</w:t>
            </w:r>
          </w:p>
        </w:tc>
        <w:tc>
          <w:tcPr>
            <w:tcW w:w="1422" w:type="dxa"/>
            <w:shd w:val="clear" w:color="auto" w:fill="auto"/>
          </w:tcPr>
          <w:p w:rsidR="00DD58EA" w:rsidRPr="00AE6DE4" w:rsidRDefault="00DD58EA" w:rsidP="00DC0348">
            <w:pPr>
              <w:jc w:val="center"/>
              <w:rPr>
                <w:rFonts w:ascii="Times New Roman" w:hAnsi="Times New Roman"/>
                <w:sz w:val="24"/>
                <w:szCs w:val="24"/>
              </w:rPr>
            </w:pPr>
            <w:r>
              <w:rPr>
                <w:rFonts w:ascii="Times New Roman" w:hAnsi="Times New Roman"/>
                <w:sz w:val="24"/>
                <w:szCs w:val="24"/>
              </w:rPr>
              <w:t>2503</w:t>
            </w:r>
          </w:p>
        </w:tc>
        <w:tc>
          <w:tcPr>
            <w:tcW w:w="1520" w:type="dxa"/>
            <w:shd w:val="clear" w:color="auto" w:fill="auto"/>
            <w:vAlign w:val="bottom"/>
          </w:tcPr>
          <w:p w:rsidR="00DD58EA" w:rsidRPr="00ED1454" w:rsidRDefault="00DD58EA" w:rsidP="00DC0348">
            <w:pPr>
              <w:jc w:val="center"/>
              <w:rPr>
                <w:rFonts w:ascii="Times New Roman" w:hAnsi="Times New Roman"/>
                <w:sz w:val="24"/>
                <w:szCs w:val="24"/>
              </w:rPr>
            </w:pPr>
            <w:r>
              <w:rPr>
                <w:rFonts w:ascii="Times New Roman" w:hAnsi="Times New Roman"/>
                <w:sz w:val="24"/>
                <w:szCs w:val="24"/>
              </w:rPr>
              <w:t>/</w:t>
            </w:r>
          </w:p>
        </w:tc>
        <w:tc>
          <w:tcPr>
            <w:tcW w:w="1197" w:type="dxa"/>
            <w:shd w:val="clear" w:color="auto" w:fill="auto"/>
            <w:vAlign w:val="bottom"/>
          </w:tcPr>
          <w:p w:rsidR="00DD58EA" w:rsidRPr="00AE6DE4" w:rsidRDefault="00DD58EA" w:rsidP="00DC0348">
            <w:pPr>
              <w:jc w:val="center"/>
              <w:rPr>
                <w:rFonts w:ascii="Times New Roman" w:hAnsi="Times New Roman"/>
                <w:sz w:val="24"/>
                <w:szCs w:val="24"/>
              </w:rPr>
            </w:pPr>
            <w:r>
              <w:rPr>
                <w:rFonts w:ascii="Times New Roman" w:hAnsi="Times New Roman"/>
                <w:sz w:val="24"/>
                <w:szCs w:val="24"/>
              </w:rPr>
              <w:t>2503</w:t>
            </w:r>
          </w:p>
        </w:tc>
        <w:tc>
          <w:tcPr>
            <w:tcW w:w="1387" w:type="dxa"/>
            <w:shd w:val="clear" w:color="auto" w:fill="auto"/>
          </w:tcPr>
          <w:p w:rsidR="00DD58EA" w:rsidRPr="00AE6DE4" w:rsidRDefault="00DD58EA" w:rsidP="00DC0348">
            <w:pPr>
              <w:jc w:val="center"/>
              <w:rPr>
                <w:rFonts w:ascii="Times New Roman" w:hAnsi="Times New Roman"/>
                <w:sz w:val="24"/>
                <w:szCs w:val="24"/>
              </w:rPr>
            </w:pPr>
            <w:r>
              <w:rPr>
                <w:rFonts w:ascii="Times New Roman" w:hAnsi="Times New Roman"/>
                <w:sz w:val="24"/>
                <w:szCs w:val="24"/>
              </w:rPr>
              <w:t>113,7</w:t>
            </w:r>
          </w:p>
        </w:tc>
        <w:tc>
          <w:tcPr>
            <w:tcW w:w="1387" w:type="dxa"/>
          </w:tcPr>
          <w:p w:rsidR="00DD58EA" w:rsidRPr="00AE6DE4" w:rsidRDefault="00DD58EA" w:rsidP="00DC0348">
            <w:pPr>
              <w:jc w:val="center"/>
              <w:rPr>
                <w:rFonts w:ascii="Times New Roman" w:hAnsi="Times New Roman"/>
                <w:sz w:val="24"/>
                <w:szCs w:val="24"/>
              </w:rPr>
            </w:pPr>
            <w:r w:rsidRPr="00AE6DE4">
              <w:rPr>
                <w:rFonts w:ascii="Times New Roman" w:hAnsi="Times New Roman"/>
                <w:sz w:val="24"/>
                <w:szCs w:val="24"/>
              </w:rPr>
              <w:t>168,4</w:t>
            </w:r>
          </w:p>
        </w:tc>
      </w:tr>
      <w:tr w:rsidR="00DD58EA" w:rsidRPr="00AE6DE4" w:rsidTr="00DD58EA">
        <w:trPr>
          <w:gridAfter w:val="1"/>
          <w:wAfter w:w="1387" w:type="dxa"/>
          <w:trHeight w:val="116"/>
        </w:trPr>
        <w:tc>
          <w:tcPr>
            <w:tcW w:w="1214" w:type="dxa"/>
            <w:shd w:val="clear" w:color="auto" w:fill="9BBB59" w:themeFill="accent3"/>
          </w:tcPr>
          <w:p w:rsidR="00DD58EA" w:rsidRPr="00AE6DE4" w:rsidRDefault="00DD58EA" w:rsidP="00DC0348">
            <w:pPr>
              <w:jc w:val="center"/>
              <w:rPr>
                <w:rFonts w:ascii="Times New Roman" w:hAnsi="Times New Roman"/>
                <w:sz w:val="24"/>
                <w:szCs w:val="24"/>
              </w:rPr>
            </w:pPr>
            <w:r w:rsidRPr="00AE6DE4">
              <w:rPr>
                <w:rFonts w:ascii="Times New Roman" w:hAnsi="Times New Roman"/>
                <w:sz w:val="24"/>
                <w:szCs w:val="24"/>
              </w:rPr>
              <w:t>8.</w:t>
            </w:r>
          </w:p>
        </w:tc>
        <w:tc>
          <w:tcPr>
            <w:tcW w:w="1611" w:type="dxa"/>
            <w:shd w:val="clear" w:color="auto" w:fill="9BBB59" w:themeFill="accent3"/>
          </w:tcPr>
          <w:p w:rsidR="00DD58EA" w:rsidRPr="00DD58EA" w:rsidRDefault="00DD58EA" w:rsidP="00DC0348">
            <w:pPr>
              <w:jc w:val="center"/>
              <w:rPr>
                <w:rFonts w:ascii="Times New Roman" w:hAnsi="Times New Roman"/>
                <w:b/>
                <w:sz w:val="24"/>
                <w:szCs w:val="24"/>
              </w:rPr>
            </w:pPr>
            <w:r w:rsidRPr="00DD58EA">
              <w:rPr>
                <w:rFonts w:ascii="Times New Roman" w:hAnsi="Times New Roman"/>
                <w:b/>
                <w:sz w:val="24"/>
                <w:szCs w:val="24"/>
              </w:rPr>
              <w:t>VIII</w:t>
            </w:r>
          </w:p>
        </w:tc>
        <w:tc>
          <w:tcPr>
            <w:tcW w:w="1422" w:type="dxa"/>
            <w:tcBorders>
              <w:bottom w:val="double" w:sz="4" w:space="0" w:color="auto"/>
            </w:tcBorders>
            <w:shd w:val="clear" w:color="auto" w:fill="auto"/>
          </w:tcPr>
          <w:p w:rsidR="00DD58EA" w:rsidRPr="00ED1454" w:rsidRDefault="00DD58EA" w:rsidP="00DC0348">
            <w:pPr>
              <w:jc w:val="center"/>
              <w:rPr>
                <w:rFonts w:ascii="Times New Roman" w:hAnsi="Times New Roman"/>
                <w:sz w:val="24"/>
                <w:szCs w:val="24"/>
              </w:rPr>
            </w:pPr>
            <w:r>
              <w:rPr>
                <w:rFonts w:ascii="Times New Roman" w:hAnsi="Times New Roman"/>
                <w:sz w:val="24"/>
                <w:szCs w:val="24"/>
              </w:rPr>
              <w:t>2695</w:t>
            </w:r>
          </w:p>
        </w:tc>
        <w:tc>
          <w:tcPr>
            <w:tcW w:w="1520" w:type="dxa"/>
            <w:tcBorders>
              <w:bottom w:val="double" w:sz="4" w:space="0" w:color="auto"/>
            </w:tcBorders>
            <w:shd w:val="clear" w:color="auto" w:fill="auto"/>
            <w:vAlign w:val="bottom"/>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w:t>
            </w:r>
          </w:p>
        </w:tc>
        <w:tc>
          <w:tcPr>
            <w:tcW w:w="1197" w:type="dxa"/>
            <w:tcBorders>
              <w:bottom w:val="double" w:sz="4" w:space="0" w:color="auto"/>
            </w:tcBorders>
            <w:shd w:val="clear" w:color="auto" w:fill="auto"/>
            <w:vAlign w:val="bottom"/>
          </w:tcPr>
          <w:p w:rsidR="00DD58EA" w:rsidRPr="00ED1454" w:rsidRDefault="00DD58EA" w:rsidP="00DC0348">
            <w:pPr>
              <w:jc w:val="center"/>
              <w:rPr>
                <w:rFonts w:ascii="Times New Roman" w:hAnsi="Times New Roman"/>
                <w:sz w:val="24"/>
                <w:szCs w:val="24"/>
              </w:rPr>
            </w:pPr>
            <w:r>
              <w:rPr>
                <w:rFonts w:ascii="Times New Roman" w:hAnsi="Times New Roman"/>
                <w:sz w:val="24"/>
                <w:szCs w:val="24"/>
              </w:rPr>
              <w:t>2695</w:t>
            </w:r>
          </w:p>
        </w:tc>
        <w:tc>
          <w:tcPr>
            <w:tcW w:w="1387" w:type="dxa"/>
            <w:tcBorders>
              <w:bottom w:val="double" w:sz="4" w:space="0" w:color="auto"/>
            </w:tcBorders>
            <w:shd w:val="clear" w:color="auto" w:fill="auto"/>
          </w:tcPr>
          <w:p w:rsidR="00DD58EA" w:rsidRPr="00ED1454" w:rsidRDefault="00DD58EA" w:rsidP="00DC0348">
            <w:pPr>
              <w:jc w:val="center"/>
              <w:rPr>
                <w:rFonts w:ascii="Times New Roman" w:hAnsi="Times New Roman"/>
                <w:sz w:val="24"/>
                <w:szCs w:val="24"/>
              </w:rPr>
            </w:pPr>
            <w:r>
              <w:rPr>
                <w:rFonts w:ascii="Times New Roman" w:hAnsi="Times New Roman"/>
                <w:sz w:val="24"/>
                <w:szCs w:val="24"/>
              </w:rPr>
              <w:t>103,65</w:t>
            </w:r>
          </w:p>
        </w:tc>
        <w:tc>
          <w:tcPr>
            <w:tcW w:w="1387" w:type="dxa"/>
            <w:tcBorders>
              <w:bottom w:val="double" w:sz="4" w:space="0" w:color="auto"/>
            </w:tcBorders>
          </w:tcPr>
          <w:p w:rsidR="00DD58EA" w:rsidRPr="00AE6DE4" w:rsidRDefault="00DD58EA" w:rsidP="00DC0348">
            <w:pPr>
              <w:jc w:val="center"/>
              <w:rPr>
                <w:rFonts w:ascii="Times New Roman" w:hAnsi="Times New Roman"/>
                <w:sz w:val="24"/>
                <w:szCs w:val="24"/>
                <w:lang w:val="sr-Cyrl-CS"/>
              </w:rPr>
            </w:pPr>
            <w:r w:rsidRPr="00AE6DE4">
              <w:rPr>
                <w:rFonts w:ascii="Times New Roman" w:hAnsi="Times New Roman"/>
                <w:sz w:val="24"/>
                <w:szCs w:val="24"/>
                <w:lang w:val="sr-Cyrl-CS"/>
              </w:rPr>
              <w:t>83,92</w:t>
            </w:r>
          </w:p>
        </w:tc>
      </w:tr>
      <w:tr w:rsidR="00DD58EA" w:rsidRPr="00AE6DE4" w:rsidTr="00CD7EBC">
        <w:trPr>
          <w:trHeight w:val="57"/>
        </w:trPr>
        <w:tc>
          <w:tcPr>
            <w:tcW w:w="2825" w:type="dxa"/>
            <w:gridSpan w:val="2"/>
            <w:shd w:val="clear" w:color="auto" w:fill="92D050"/>
          </w:tcPr>
          <w:p w:rsidR="00DD58EA" w:rsidRPr="00AE6DE4" w:rsidRDefault="00DD58EA" w:rsidP="00DC0348">
            <w:pPr>
              <w:jc w:val="center"/>
              <w:rPr>
                <w:rFonts w:ascii="Times New Roman" w:hAnsi="Times New Roman"/>
                <w:b/>
                <w:sz w:val="24"/>
                <w:szCs w:val="24"/>
                <w:lang w:val="sr-Cyrl-CS"/>
              </w:rPr>
            </w:pPr>
            <w:r w:rsidRPr="00AE6DE4">
              <w:rPr>
                <w:rFonts w:ascii="Times New Roman" w:hAnsi="Times New Roman"/>
                <w:b/>
                <w:sz w:val="24"/>
                <w:szCs w:val="24"/>
                <w:lang w:val="sr-Cyrl-CS"/>
              </w:rPr>
              <w:t>Укупно</w:t>
            </w:r>
          </w:p>
        </w:tc>
        <w:tc>
          <w:tcPr>
            <w:tcW w:w="1422" w:type="dxa"/>
            <w:shd w:val="clear" w:color="auto" w:fill="92D050"/>
          </w:tcPr>
          <w:p w:rsidR="00DD58EA" w:rsidRPr="00AE6DE4" w:rsidRDefault="00DD58EA" w:rsidP="00DC0348">
            <w:pPr>
              <w:jc w:val="center"/>
              <w:rPr>
                <w:rFonts w:ascii="Times New Roman" w:hAnsi="Times New Roman"/>
                <w:b/>
                <w:sz w:val="24"/>
                <w:szCs w:val="24"/>
              </w:rPr>
            </w:pPr>
            <w:r>
              <w:rPr>
                <w:rFonts w:ascii="Times New Roman" w:hAnsi="Times New Roman"/>
                <w:b/>
                <w:sz w:val="24"/>
                <w:szCs w:val="24"/>
              </w:rPr>
              <w:t>14896</w:t>
            </w:r>
          </w:p>
        </w:tc>
        <w:tc>
          <w:tcPr>
            <w:tcW w:w="1520" w:type="dxa"/>
            <w:shd w:val="clear" w:color="auto" w:fill="92D050"/>
          </w:tcPr>
          <w:p w:rsidR="00DD58EA" w:rsidRPr="00ED1454" w:rsidRDefault="00DD58EA" w:rsidP="00DC0348">
            <w:pPr>
              <w:jc w:val="center"/>
              <w:rPr>
                <w:rFonts w:ascii="Times New Roman" w:hAnsi="Times New Roman"/>
                <w:b/>
                <w:sz w:val="24"/>
                <w:szCs w:val="24"/>
              </w:rPr>
            </w:pPr>
            <w:r>
              <w:rPr>
                <w:rFonts w:ascii="Times New Roman" w:hAnsi="Times New Roman"/>
                <w:b/>
                <w:sz w:val="24"/>
                <w:szCs w:val="24"/>
              </w:rPr>
              <w:t>0</w:t>
            </w:r>
          </w:p>
        </w:tc>
        <w:tc>
          <w:tcPr>
            <w:tcW w:w="1197" w:type="dxa"/>
            <w:shd w:val="clear" w:color="auto" w:fill="92D050"/>
          </w:tcPr>
          <w:p w:rsidR="00DD58EA" w:rsidRPr="00AE6DE4" w:rsidRDefault="00DD58EA" w:rsidP="00DC0348">
            <w:pPr>
              <w:jc w:val="center"/>
              <w:rPr>
                <w:rFonts w:ascii="Times New Roman" w:hAnsi="Times New Roman"/>
                <w:b/>
                <w:sz w:val="24"/>
                <w:szCs w:val="24"/>
              </w:rPr>
            </w:pPr>
            <w:r>
              <w:rPr>
                <w:rFonts w:ascii="Times New Roman" w:hAnsi="Times New Roman"/>
                <w:b/>
                <w:sz w:val="24"/>
                <w:szCs w:val="24"/>
              </w:rPr>
              <w:t>14896</w:t>
            </w:r>
          </w:p>
        </w:tc>
        <w:tc>
          <w:tcPr>
            <w:tcW w:w="1387" w:type="dxa"/>
            <w:shd w:val="clear" w:color="auto" w:fill="92D050"/>
          </w:tcPr>
          <w:p w:rsidR="00DD58EA" w:rsidRPr="00AE6DE4" w:rsidRDefault="00DD58EA" w:rsidP="00DC0348">
            <w:pPr>
              <w:jc w:val="center"/>
              <w:rPr>
                <w:rFonts w:ascii="Times New Roman" w:hAnsi="Times New Roman"/>
                <w:b/>
                <w:sz w:val="24"/>
                <w:szCs w:val="24"/>
              </w:rPr>
            </w:pPr>
            <w:r>
              <w:rPr>
                <w:rFonts w:ascii="Times New Roman" w:hAnsi="Times New Roman"/>
                <w:b/>
                <w:sz w:val="24"/>
                <w:szCs w:val="24"/>
              </w:rPr>
              <w:t>76,39</w:t>
            </w:r>
          </w:p>
        </w:tc>
        <w:tc>
          <w:tcPr>
            <w:tcW w:w="1387" w:type="dxa"/>
            <w:shd w:val="clear" w:color="auto" w:fill="92D050"/>
          </w:tcPr>
          <w:p w:rsidR="00DD58EA" w:rsidRPr="00ED1454" w:rsidRDefault="00DD58EA" w:rsidP="00DC0348">
            <w:pPr>
              <w:jc w:val="center"/>
              <w:rPr>
                <w:rFonts w:ascii="Times New Roman" w:hAnsi="Times New Roman"/>
                <w:b/>
                <w:sz w:val="24"/>
                <w:szCs w:val="24"/>
              </w:rPr>
            </w:pPr>
            <w:r>
              <w:rPr>
                <w:rFonts w:ascii="Times New Roman" w:hAnsi="Times New Roman"/>
                <w:b/>
                <w:sz w:val="24"/>
                <w:szCs w:val="24"/>
              </w:rPr>
              <w:t>92,71</w:t>
            </w:r>
          </w:p>
        </w:tc>
        <w:tc>
          <w:tcPr>
            <w:tcW w:w="1387" w:type="dxa"/>
            <w:shd w:val="clear" w:color="auto" w:fill="76923C" w:themeFill="accent3" w:themeFillShade="BF"/>
          </w:tcPr>
          <w:p w:rsidR="00DD58EA" w:rsidRPr="00AE6DE4" w:rsidRDefault="00DD58EA" w:rsidP="00DC0348">
            <w:pPr>
              <w:jc w:val="center"/>
              <w:rPr>
                <w:rFonts w:ascii="Times New Roman" w:hAnsi="Times New Roman"/>
                <w:b/>
                <w:sz w:val="24"/>
                <w:szCs w:val="24"/>
              </w:rPr>
            </w:pPr>
            <w:r w:rsidRPr="00AE6DE4">
              <w:rPr>
                <w:rFonts w:ascii="Times New Roman" w:hAnsi="Times New Roman"/>
                <w:b/>
                <w:sz w:val="24"/>
                <w:szCs w:val="24"/>
              </w:rPr>
              <w:t>92,70</w:t>
            </w:r>
          </w:p>
        </w:tc>
      </w:tr>
    </w:tbl>
    <w:p w:rsidR="00DD58EA" w:rsidRPr="00DD58EA" w:rsidRDefault="00DD58EA" w:rsidP="00DD58EA">
      <w:pPr>
        <w:spacing w:line="360" w:lineRule="auto"/>
        <w:jc w:val="center"/>
        <w:rPr>
          <w:rFonts w:ascii="Times New Roman" w:hAnsi="Times New Roman"/>
          <w:sz w:val="24"/>
          <w:szCs w:val="24"/>
          <w:lang w:val="sr-Cyrl-CS"/>
        </w:rPr>
      </w:pPr>
    </w:p>
    <w:p w:rsidR="00CD7EBC" w:rsidRDefault="00CD7EBC" w:rsidP="0020783F">
      <w:pPr>
        <w:tabs>
          <w:tab w:val="left" w:pos="567"/>
        </w:tabs>
        <w:spacing w:line="360" w:lineRule="auto"/>
        <w:jc w:val="both"/>
        <w:rPr>
          <w:rFonts w:ascii="Times New Roman" w:hAnsi="Times New Roman" w:cs="Times New Roman"/>
          <w:sz w:val="24"/>
          <w:szCs w:val="24"/>
          <w:lang w:val="sr-Cyrl-CS"/>
        </w:rPr>
      </w:pPr>
    </w:p>
    <w:p w:rsidR="0020783F" w:rsidRDefault="0020783F" w:rsidP="0020783F">
      <w:pPr>
        <w:tabs>
          <w:tab w:val="left" w:pos="567"/>
        </w:tabs>
        <w:spacing w:line="360" w:lineRule="auto"/>
        <w:jc w:val="both"/>
        <w:rPr>
          <w:rFonts w:ascii="Times New Roman" w:hAnsi="Times New Roman" w:cs="Times New Roman"/>
          <w:sz w:val="24"/>
          <w:szCs w:val="24"/>
          <w:lang w:val="sr-Cyrl-CS"/>
        </w:rPr>
      </w:pPr>
      <w:r w:rsidRPr="00AE6DE4">
        <w:rPr>
          <w:rFonts w:ascii="Times New Roman" w:hAnsi="Times New Roman" w:cs="Times New Roman"/>
          <w:sz w:val="24"/>
          <w:szCs w:val="24"/>
          <w:lang w:val="sr-Cyrl-CS"/>
        </w:rPr>
        <w:t xml:space="preserve">Према табеларном приказу, може се видети да су у оквиру првог образовно васпитног циклуса највише изостајали </w:t>
      </w:r>
      <w:r w:rsidRPr="0020783F">
        <w:rPr>
          <w:rFonts w:ascii="Times New Roman" w:hAnsi="Times New Roman" w:cs="Times New Roman"/>
          <w:sz w:val="24"/>
          <w:szCs w:val="24"/>
          <w:lang w:val="sr-Cyrl-CS"/>
        </w:rPr>
        <w:t>ученици првог и трећег</w:t>
      </w:r>
      <w:r w:rsidRPr="00AE6DE4">
        <w:rPr>
          <w:rFonts w:ascii="Times New Roman" w:hAnsi="Times New Roman" w:cs="Times New Roman"/>
          <w:sz w:val="24"/>
          <w:szCs w:val="24"/>
          <w:lang w:val="sr-Cyrl-CS"/>
        </w:rPr>
        <w:t xml:space="preserve"> разреда, док је у другом циклусу највише изостанака забележено у </w:t>
      </w:r>
      <w:r w:rsidRPr="0020783F">
        <w:rPr>
          <w:rFonts w:ascii="Times New Roman" w:hAnsi="Times New Roman" w:cs="Times New Roman"/>
          <w:sz w:val="24"/>
          <w:szCs w:val="24"/>
          <w:lang w:val="ru-RU"/>
        </w:rPr>
        <w:t>осмом</w:t>
      </w:r>
      <w:r w:rsidRPr="0020783F">
        <w:rPr>
          <w:rFonts w:ascii="Times New Roman" w:hAnsi="Times New Roman" w:cs="Times New Roman"/>
          <w:sz w:val="24"/>
          <w:szCs w:val="24"/>
          <w:lang w:val="sr-Cyrl-CS"/>
        </w:rPr>
        <w:t xml:space="preserve"> </w:t>
      </w:r>
      <w:r w:rsidRPr="00AE6DE4">
        <w:rPr>
          <w:rFonts w:ascii="Times New Roman" w:hAnsi="Times New Roman" w:cs="Times New Roman"/>
          <w:sz w:val="24"/>
          <w:szCs w:val="24"/>
          <w:lang w:val="sr-Cyrl-CS"/>
        </w:rPr>
        <w:t>затим у петом</w:t>
      </w:r>
      <w:r>
        <w:rPr>
          <w:rFonts w:ascii="Times New Roman" w:hAnsi="Times New Roman" w:cs="Times New Roman"/>
          <w:sz w:val="24"/>
          <w:szCs w:val="24"/>
          <w:lang w:val="sr-Cyrl-CS"/>
        </w:rPr>
        <w:t xml:space="preserve"> и шестом</w:t>
      </w:r>
      <w:r w:rsidRPr="00AE6DE4">
        <w:rPr>
          <w:rFonts w:ascii="Times New Roman" w:hAnsi="Times New Roman" w:cs="Times New Roman"/>
          <w:sz w:val="24"/>
          <w:szCs w:val="24"/>
          <w:lang w:val="sr-Cyrl-CS"/>
        </w:rPr>
        <w:t xml:space="preserve"> разреду.</w:t>
      </w:r>
    </w:p>
    <w:p w:rsidR="005E2676" w:rsidRDefault="005E2676" w:rsidP="0020783F">
      <w:pPr>
        <w:tabs>
          <w:tab w:val="left" w:pos="567"/>
        </w:tabs>
        <w:spacing w:line="360" w:lineRule="auto"/>
        <w:jc w:val="both"/>
        <w:rPr>
          <w:rFonts w:ascii="Times New Roman" w:hAnsi="Times New Roman" w:cs="Times New Roman"/>
          <w:sz w:val="24"/>
          <w:szCs w:val="24"/>
          <w:lang w:val="sr-Cyrl-CS"/>
        </w:rPr>
      </w:pPr>
    </w:p>
    <w:p w:rsidR="009D3610" w:rsidRDefault="009D3610" w:rsidP="0020783F">
      <w:pPr>
        <w:tabs>
          <w:tab w:val="left" w:pos="567"/>
        </w:tabs>
        <w:spacing w:line="360" w:lineRule="auto"/>
        <w:jc w:val="both"/>
        <w:rPr>
          <w:rFonts w:ascii="Times New Roman" w:hAnsi="Times New Roman" w:cs="Times New Roman"/>
          <w:sz w:val="24"/>
          <w:szCs w:val="24"/>
          <w:lang w:val="sr-Cyrl-CS"/>
        </w:rPr>
      </w:pPr>
    </w:p>
    <w:p w:rsidR="005E2676" w:rsidRPr="005E2676" w:rsidRDefault="005E2676" w:rsidP="0020783F">
      <w:pPr>
        <w:tabs>
          <w:tab w:val="left" w:pos="567"/>
        </w:tabs>
        <w:spacing w:line="36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9.5.Резултати ученика на такмичењима и смотрама</w:t>
      </w:r>
    </w:p>
    <w:p w:rsidR="00DD58EA" w:rsidRDefault="00DD58EA" w:rsidP="00DD58EA">
      <w:pPr>
        <w:tabs>
          <w:tab w:val="left" w:pos="9214"/>
        </w:tabs>
        <w:spacing w:line="360" w:lineRule="auto"/>
        <w:jc w:val="both"/>
        <w:rPr>
          <w:rFonts w:ascii="Times New Roman" w:hAnsi="Times New Roman"/>
          <w:sz w:val="24"/>
          <w:szCs w:val="24"/>
          <w:lang w:val="sr-Cyrl-CS"/>
        </w:rPr>
      </w:pPr>
    </w:p>
    <w:p w:rsidR="00CD7EBC" w:rsidRPr="004F0213" w:rsidRDefault="00CD7EBC" w:rsidP="00CD7EBC">
      <w:pPr>
        <w:tabs>
          <w:tab w:val="left" w:pos="9214"/>
        </w:tabs>
        <w:spacing w:line="360" w:lineRule="auto"/>
        <w:jc w:val="both"/>
        <w:rPr>
          <w:rFonts w:ascii="Times New Roman" w:hAnsi="Times New Roman"/>
          <w:sz w:val="24"/>
          <w:szCs w:val="24"/>
          <w:lang w:val="sr-Cyrl-CS"/>
        </w:rPr>
      </w:pPr>
      <w:r w:rsidRPr="004F0213">
        <w:rPr>
          <w:rFonts w:ascii="Times New Roman" w:hAnsi="Times New Roman"/>
          <w:i/>
          <w:sz w:val="24"/>
          <w:szCs w:val="24"/>
          <w:lang w:val="sr-Cyrl-CS"/>
        </w:rPr>
        <w:t>Математика</w:t>
      </w:r>
      <w:r w:rsidRPr="004F0213">
        <w:rPr>
          <w:rFonts w:ascii="Times New Roman" w:hAnsi="Times New Roman"/>
          <w:sz w:val="24"/>
          <w:szCs w:val="24"/>
          <w:lang w:val="sr-Cyrl-CS"/>
        </w:rPr>
        <w:t xml:space="preserve"> - школско такмичење, за ученике од </w:t>
      </w:r>
      <w:r>
        <w:rPr>
          <w:rFonts w:ascii="Times New Roman" w:hAnsi="Times New Roman"/>
          <w:sz w:val="24"/>
          <w:szCs w:val="24"/>
        </w:rPr>
        <w:t>III</w:t>
      </w:r>
      <w:r w:rsidRPr="00FF10D6">
        <w:rPr>
          <w:rFonts w:ascii="Times New Roman" w:hAnsi="Times New Roman"/>
          <w:sz w:val="24"/>
          <w:szCs w:val="24"/>
          <w:lang w:val="sr-Cyrl-CS"/>
        </w:rPr>
        <w:t xml:space="preserve"> </w:t>
      </w:r>
      <w:r w:rsidRPr="004F0213">
        <w:rPr>
          <w:rFonts w:ascii="Times New Roman" w:hAnsi="Times New Roman"/>
          <w:sz w:val="24"/>
          <w:szCs w:val="24"/>
          <w:lang w:val="sr-Cyrl-CS"/>
        </w:rPr>
        <w:t xml:space="preserve">до </w:t>
      </w:r>
      <w:r>
        <w:rPr>
          <w:rFonts w:ascii="Times New Roman" w:hAnsi="Times New Roman"/>
          <w:sz w:val="24"/>
          <w:szCs w:val="24"/>
        </w:rPr>
        <w:t>VIII</w:t>
      </w:r>
      <w:r w:rsidRPr="004F0213">
        <w:rPr>
          <w:rFonts w:ascii="Times New Roman" w:hAnsi="Times New Roman"/>
          <w:sz w:val="24"/>
          <w:szCs w:val="24"/>
          <w:lang w:val="sr-Cyrl-CS"/>
        </w:rPr>
        <w:t xml:space="preserve"> разреда, организовано је 7.11.2019.године. На општинско такмичење прошла су два ученика </w:t>
      </w:r>
      <w:r>
        <w:rPr>
          <w:rFonts w:ascii="Times New Roman" w:hAnsi="Times New Roman"/>
          <w:sz w:val="24"/>
          <w:szCs w:val="24"/>
        </w:rPr>
        <w:t>III</w:t>
      </w:r>
      <w:r w:rsidRPr="00FF10D6">
        <w:rPr>
          <w:rFonts w:ascii="Times New Roman" w:hAnsi="Times New Roman"/>
          <w:sz w:val="24"/>
          <w:szCs w:val="24"/>
          <w:lang w:val="sr-Cyrl-CS"/>
        </w:rPr>
        <w:t xml:space="preserve"> </w:t>
      </w:r>
      <w:r w:rsidRPr="004F0213">
        <w:rPr>
          <w:rFonts w:ascii="Times New Roman" w:hAnsi="Times New Roman"/>
          <w:sz w:val="24"/>
          <w:szCs w:val="24"/>
          <w:lang w:val="sr-Cyrl-CS"/>
        </w:rPr>
        <w:t xml:space="preserve">и три ученика </w:t>
      </w:r>
      <w:r>
        <w:rPr>
          <w:rFonts w:ascii="Times New Roman" w:hAnsi="Times New Roman"/>
          <w:sz w:val="24"/>
          <w:szCs w:val="24"/>
        </w:rPr>
        <w:t>V</w:t>
      </w:r>
      <w:r w:rsidRPr="004F0213">
        <w:rPr>
          <w:rFonts w:ascii="Times New Roman" w:hAnsi="Times New Roman"/>
          <w:sz w:val="24"/>
          <w:szCs w:val="24"/>
          <w:lang w:val="sr-Cyrl-CS"/>
        </w:rPr>
        <w:t xml:space="preserve"> разреда. </w:t>
      </w:r>
    </w:p>
    <w:p w:rsidR="00CD7EBC" w:rsidRPr="004F0213" w:rsidRDefault="00CD7EBC" w:rsidP="00CD7EBC">
      <w:pPr>
        <w:tabs>
          <w:tab w:val="left" w:pos="9214"/>
        </w:tabs>
        <w:spacing w:line="360" w:lineRule="auto"/>
        <w:jc w:val="both"/>
        <w:rPr>
          <w:rFonts w:ascii="Times New Roman" w:hAnsi="Times New Roman"/>
          <w:sz w:val="24"/>
          <w:szCs w:val="24"/>
          <w:lang w:val="sr-Cyrl-CS"/>
        </w:rPr>
      </w:pPr>
      <w:r w:rsidRPr="004F0213">
        <w:rPr>
          <w:rFonts w:ascii="Times New Roman" w:hAnsi="Times New Roman"/>
          <w:i/>
          <w:sz w:val="24"/>
          <w:szCs w:val="24"/>
          <w:lang w:val="sr-Cyrl-CS"/>
        </w:rPr>
        <w:t>Техника и технологија (бродомоделарство)</w:t>
      </w:r>
      <w:r w:rsidRPr="004F0213">
        <w:rPr>
          <w:rFonts w:ascii="Times New Roman" w:hAnsi="Times New Roman"/>
          <w:sz w:val="24"/>
          <w:szCs w:val="24"/>
          <w:lang w:val="sr-Cyrl-CS"/>
        </w:rPr>
        <w:t xml:space="preserve"> - два ученика </w:t>
      </w:r>
      <w:r>
        <w:rPr>
          <w:rFonts w:ascii="Times New Roman" w:hAnsi="Times New Roman"/>
          <w:sz w:val="24"/>
          <w:szCs w:val="24"/>
        </w:rPr>
        <w:t>V</w:t>
      </w:r>
      <w:r w:rsidRPr="004F0213">
        <w:rPr>
          <w:rFonts w:ascii="Times New Roman" w:hAnsi="Times New Roman"/>
          <w:sz w:val="24"/>
          <w:szCs w:val="24"/>
          <w:lang w:val="sr-Cyrl-CS"/>
        </w:rPr>
        <w:t xml:space="preserve"> и један ученик </w:t>
      </w:r>
      <w:r>
        <w:rPr>
          <w:rFonts w:ascii="Times New Roman" w:hAnsi="Times New Roman"/>
          <w:sz w:val="24"/>
          <w:szCs w:val="24"/>
        </w:rPr>
        <w:t>VI</w:t>
      </w:r>
      <w:r w:rsidRPr="004F0213">
        <w:rPr>
          <w:rFonts w:ascii="Times New Roman" w:hAnsi="Times New Roman"/>
          <w:sz w:val="24"/>
          <w:szCs w:val="24"/>
          <w:lang w:val="sr-Cyrl-CS"/>
        </w:rPr>
        <w:t xml:space="preserve"> разреда пласирали су се на окружно такмичење. </w:t>
      </w:r>
    </w:p>
    <w:p w:rsidR="00CD7EBC" w:rsidRPr="004F0213" w:rsidRDefault="00CD7EBC" w:rsidP="00CD7EBC">
      <w:pPr>
        <w:tabs>
          <w:tab w:val="left" w:pos="9214"/>
        </w:tabs>
        <w:spacing w:line="360" w:lineRule="auto"/>
        <w:jc w:val="both"/>
        <w:rPr>
          <w:rFonts w:ascii="Times New Roman" w:hAnsi="Times New Roman"/>
          <w:sz w:val="24"/>
          <w:szCs w:val="24"/>
          <w:lang w:val="sr-Cyrl-CS"/>
        </w:rPr>
      </w:pPr>
      <w:r w:rsidRPr="004F0213">
        <w:rPr>
          <w:rFonts w:ascii="Times New Roman" w:hAnsi="Times New Roman"/>
          <w:i/>
          <w:sz w:val="24"/>
          <w:szCs w:val="24"/>
          <w:lang w:val="sr-Cyrl-CS"/>
        </w:rPr>
        <w:t>Биологија</w:t>
      </w:r>
      <w:r w:rsidRPr="004F0213">
        <w:rPr>
          <w:rFonts w:ascii="Times New Roman" w:hAnsi="Times New Roman"/>
          <w:sz w:val="24"/>
          <w:szCs w:val="24"/>
          <w:lang w:val="sr-Cyrl-CS"/>
        </w:rPr>
        <w:t xml:space="preserve"> - три ученика су се пласирала на општинско такмичење од којих се један ученик </w:t>
      </w:r>
      <w:r>
        <w:rPr>
          <w:rFonts w:ascii="Times New Roman" w:hAnsi="Times New Roman"/>
          <w:sz w:val="24"/>
          <w:szCs w:val="24"/>
        </w:rPr>
        <w:t>VIII</w:t>
      </w:r>
      <w:r w:rsidRPr="004F0213">
        <w:rPr>
          <w:rFonts w:ascii="Times New Roman" w:hAnsi="Times New Roman"/>
          <w:sz w:val="24"/>
          <w:szCs w:val="24"/>
          <w:lang w:val="sr-Cyrl-CS"/>
        </w:rPr>
        <w:t xml:space="preserve"> разреда пласирао на окружно такмичење. </w:t>
      </w:r>
    </w:p>
    <w:p w:rsidR="0020783F" w:rsidRPr="004F0213" w:rsidRDefault="00CD7EBC" w:rsidP="00CD7EBC">
      <w:pPr>
        <w:tabs>
          <w:tab w:val="left" w:pos="9214"/>
        </w:tabs>
        <w:spacing w:line="360" w:lineRule="auto"/>
        <w:jc w:val="both"/>
        <w:rPr>
          <w:rFonts w:ascii="Times New Roman" w:hAnsi="Times New Roman"/>
          <w:sz w:val="24"/>
          <w:szCs w:val="24"/>
          <w:lang w:val="sr-Cyrl-CS"/>
        </w:rPr>
      </w:pPr>
      <w:r w:rsidRPr="004F0213">
        <w:rPr>
          <w:rFonts w:ascii="Times New Roman" w:hAnsi="Times New Roman"/>
          <w:i/>
          <w:sz w:val="24"/>
          <w:szCs w:val="24"/>
          <w:lang w:val="sr-Cyrl-CS"/>
        </w:rPr>
        <w:t>Физика</w:t>
      </w:r>
      <w:r w:rsidRPr="004F0213">
        <w:rPr>
          <w:rFonts w:ascii="Times New Roman" w:hAnsi="Times New Roman"/>
          <w:sz w:val="24"/>
          <w:szCs w:val="24"/>
          <w:lang w:val="sr-Cyrl-CS"/>
        </w:rPr>
        <w:t xml:space="preserve"> - На општинском такмичењу учествовала су четири ученика. </w:t>
      </w:r>
    </w:p>
    <w:p w:rsidR="00CD7EBC" w:rsidRPr="004F0213" w:rsidRDefault="00CD7EBC" w:rsidP="00CD7EBC">
      <w:pPr>
        <w:tabs>
          <w:tab w:val="left" w:pos="9214"/>
        </w:tabs>
        <w:spacing w:line="360" w:lineRule="auto"/>
        <w:jc w:val="both"/>
        <w:rPr>
          <w:rFonts w:ascii="Times New Roman" w:hAnsi="Times New Roman"/>
          <w:sz w:val="24"/>
          <w:szCs w:val="24"/>
          <w:lang w:val="sr-Cyrl-CS"/>
        </w:rPr>
      </w:pPr>
      <w:r w:rsidRPr="004F0213">
        <w:rPr>
          <w:rFonts w:ascii="Times New Roman" w:hAnsi="Times New Roman"/>
          <w:i/>
          <w:sz w:val="24"/>
          <w:szCs w:val="24"/>
          <w:lang w:val="sr-Cyrl-CS"/>
        </w:rPr>
        <w:t>Француски језик</w:t>
      </w:r>
      <w:r w:rsidRPr="004F0213">
        <w:rPr>
          <w:rFonts w:ascii="Times New Roman" w:hAnsi="Times New Roman"/>
          <w:sz w:val="24"/>
          <w:szCs w:val="24"/>
          <w:lang w:val="sr-Cyrl-CS"/>
        </w:rPr>
        <w:t xml:space="preserve"> – три ученика </w:t>
      </w:r>
      <w:r>
        <w:rPr>
          <w:rFonts w:ascii="Times New Roman" w:hAnsi="Times New Roman"/>
          <w:sz w:val="24"/>
          <w:szCs w:val="24"/>
        </w:rPr>
        <w:t>VIII</w:t>
      </w:r>
      <w:r w:rsidRPr="004F0213">
        <w:rPr>
          <w:rFonts w:ascii="Times New Roman" w:hAnsi="Times New Roman"/>
          <w:sz w:val="24"/>
          <w:szCs w:val="24"/>
          <w:lang w:val="sr-Cyrl-CS"/>
        </w:rPr>
        <w:t xml:space="preserve"> разреда пласирала су се на општинско такмичење.</w:t>
      </w:r>
    </w:p>
    <w:p w:rsidR="00CD7EBC" w:rsidRPr="004F0213" w:rsidRDefault="00CD7EBC" w:rsidP="00CD7EBC">
      <w:pPr>
        <w:tabs>
          <w:tab w:val="left" w:pos="9214"/>
        </w:tabs>
        <w:spacing w:line="360" w:lineRule="auto"/>
        <w:jc w:val="both"/>
        <w:rPr>
          <w:rFonts w:ascii="Times New Roman" w:hAnsi="Times New Roman"/>
          <w:sz w:val="24"/>
          <w:szCs w:val="24"/>
          <w:lang w:val="sr-Cyrl-CS"/>
        </w:rPr>
      </w:pPr>
      <w:r w:rsidRPr="004F0213">
        <w:rPr>
          <w:rFonts w:ascii="Times New Roman" w:hAnsi="Times New Roman"/>
          <w:i/>
          <w:sz w:val="24"/>
          <w:szCs w:val="24"/>
          <w:lang w:val="sr-Cyrl-CS"/>
        </w:rPr>
        <w:t>Историја</w:t>
      </w:r>
      <w:r w:rsidRPr="004F0213">
        <w:rPr>
          <w:rFonts w:ascii="Times New Roman" w:hAnsi="Times New Roman"/>
          <w:sz w:val="24"/>
          <w:szCs w:val="24"/>
          <w:lang w:val="sr-Cyrl-CS"/>
        </w:rPr>
        <w:t xml:space="preserve"> – два ученика </w:t>
      </w:r>
      <w:r>
        <w:rPr>
          <w:rFonts w:ascii="Times New Roman" w:hAnsi="Times New Roman"/>
          <w:sz w:val="24"/>
          <w:szCs w:val="24"/>
        </w:rPr>
        <w:t>VI</w:t>
      </w:r>
      <w:r w:rsidRPr="004F0213">
        <w:rPr>
          <w:rFonts w:ascii="Times New Roman" w:hAnsi="Times New Roman"/>
          <w:sz w:val="24"/>
          <w:szCs w:val="24"/>
          <w:lang w:val="sr-Cyrl-CS"/>
        </w:rPr>
        <w:t xml:space="preserve"> разреда прошла су на општинско такмичење на ком је један ученик освојио 3.место и пласирао се на окружно такмичење. </w:t>
      </w:r>
    </w:p>
    <w:p w:rsidR="00CD7EBC" w:rsidRPr="004F0213" w:rsidRDefault="00CD7EBC" w:rsidP="00CD7EBC">
      <w:pPr>
        <w:tabs>
          <w:tab w:val="left" w:pos="9214"/>
        </w:tabs>
        <w:spacing w:line="360" w:lineRule="auto"/>
        <w:jc w:val="both"/>
        <w:rPr>
          <w:rFonts w:ascii="Times New Roman" w:hAnsi="Times New Roman"/>
          <w:sz w:val="24"/>
          <w:szCs w:val="24"/>
          <w:lang w:val="sr-Cyrl-CS"/>
        </w:rPr>
      </w:pPr>
      <w:r w:rsidRPr="004F0213">
        <w:rPr>
          <w:rFonts w:ascii="Times New Roman" w:hAnsi="Times New Roman"/>
          <w:sz w:val="24"/>
          <w:szCs w:val="24"/>
          <w:lang w:val="sr-Cyrl-CS"/>
        </w:rPr>
        <w:t>Окружна такмичења нису одржана због увођења ванредног стања.</w:t>
      </w:r>
    </w:p>
    <w:p w:rsidR="00E047AF" w:rsidRPr="004F0213" w:rsidRDefault="00E047AF" w:rsidP="00CD7EBC">
      <w:pPr>
        <w:tabs>
          <w:tab w:val="left" w:pos="9214"/>
        </w:tabs>
        <w:spacing w:line="360" w:lineRule="auto"/>
        <w:jc w:val="both"/>
        <w:rPr>
          <w:rFonts w:ascii="Times New Roman" w:hAnsi="Times New Roman"/>
          <w:b/>
          <w:sz w:val="24"/>
          <w:szCs w:val="24"/>
          <w:lang w:val="sr-Cyrl-CS"/>
        </w:rPr>
      </w:pPr>
    </w:p>
    <w:p w:rsidR="00E047AF" w:rsidRPr="004F0213" w:rsidRDefault="00E047AF" w:rsidP="00CD7EBC">
      <w:pPr>
        <w:tabs>
          <w:tab w:val="left" w:pos="9214"/>
        </w:tabs>
        <w:spacing w:line="360" w:lineRule="auto"/>
        <w:jc w:val="both"/>
        <w:rPr>
          <w:rFonts w:ascii="Times New Roman" w:hAnsi="Times New Roman"/>
          <w:b/>
          <w:sz w:val="24"/>
          <w:szCs w:val="24"/>
          <w:lang w:val="sr-Cyrl-CS"/>
        </w:rPr>
      </w:pPr>
      <w:r w:rsidRPr="004F0213">
        <w:rPr>
          <w:rFonts w:ascii="Times New Roman" w:hAnsi="Times New Roman"/>
          <w:b/>
          <w:sz w:val="24"/>
          <w:szCs w:val="24"/>
          <w:lang w:val="sr-Cyrl-CS"/>
        </w:rPr>
        <w:t>9.6.Поправни и разредни испити</w:t>
      </w:r>
    </w:p>
    <w:p w:rsidR="00E047AF" w:rsidRPr="004F0213" w:rsidRDefault="00E047AF" w:rsidP="00CD7EBC">
      <w:pPr>
        <w:tabs>
          <w:tab w:val="left" w:pos="9214"/>
        </w:tabs>
        <w:spacing w:line="360" w:lineRule="auto"/>
        <w:jc w:val="both"/>
        <w:rPr>
          <w:rFonts w:ascii="Times New Roman" w:hAnsi="Times New Roman"/>
          <w:sz w:val="24"/>
          <w:szCs w:val="24"/>
          <w:lang w:val="sr-Cyrl-CS"/>
        </w:rPr>
      </w:pPr>
      <w:r w:rsidRPr="004F0213">
        <w:rPr>
          <w:rFonts w:ascii="Times New Roman" w:hAnsi="Times New Roman"/>
          <w:sz w:val="24"/>
          <w:szCs w:val="24"/>
          <w:lang w:val="sr-Cyrl-CS"/>
        </w:rPr>
        <w:t>Ове године није било ни поправних ни разредних испита.</w:t>
      </w:r>
    </w:p>
    <w:p w:rsidR="00E047AF" w:rsidRPr="004F0213" w:rsidRDefault="00E047AF" w:rsidP="00CD7EBC">
      <w:pPr>
        <w:tabs>
          <w:tab w:val="left" w:pos="9214"/>
        </w:tabs>
        <w:spacing w:line="360" w:lineRule="auto"/>
        <w:jc w:val="both"/>
        <w:rPr>
          <w:rFonts w:ascii="Times New Roman" w:hAnsi="Times New Roman"/>
          <w:sz w:val="24"/>
          <w:szCs w:val="24"/>
          <w:lang w:val="sr-Cyrl-CS"/>
        </w:rPr>
      </w:pPr>
    </w:p>
    <w:p w:rsidR="00E047AF" w:rsidRPr="004F0213" w:rsidRDefault="00E047AF" w:rsidP="00CD7EBC">
      <w:pPr>
        <w:tabs>
          <w:tab w:val="left" w:pos="9214"/>
        </w:tabs>
        <w:spacing w:line="360" w:lineRule="auto"/>
        <w:jc w:val="both"/>
        <w:rPr>
          <w:rFonts w:ascii="Times New Roman" w:hAnsi="Times New Roman"/>
          <w:sz w:val="24"/>
          <w:szCs w:val="24"/>
          <w:lang w:val="sr-Cyrl-CS"/>
        </w:rPr>
      </w:pPr>
    </w:p>
    <w:p w:rsidR="00E047AF" w:rsidRPr="004F0213" w:rsidRDefault="00E047AF" w:rsidP="00E047AF">
      <w:pPr>
        <w:tabs>
          <w:tab w:val="left" w:pos="9214"/>
        </w:tabs>
        <w:spacing w:line="360" w:lineRule="auto"/>
        <w:jc w:val="center"/>
        <w:rPr>
          <w:rFonts w:ascii="Times New Roman" w:hAnsi="Times New Roman"/>
          <w:b/>
          <w:sz w:val="28"/>
          <w:szCs w:val="28"/>
          <w:lang w:val="sr-Cyrl-CS"/>
        </w:rPr>
      </w:pPr>
      <w:r w:rsidRPr="004F0213">
        <w:rPr>
          <w:rFonts w:ascii="Times New Roman" w:hAnsi="Times New Roman"/>
          <w:b/>
          <w:sz w:val="28"/>
          <w:szCs w:val="28"/>
          <w:lang w:val="sr-Cyrl-CS"/>
        </w:rPr>
        <w:t>10.РЕАЛИЗАЦИЈА ПРОГРАМА ОБРАЗОВНО-ВАСПИТНОГ РАДА</w:t>
      </w:r>
    </w:p>
    <w:p w:rsidR="00E047AF" w:rsidRPr="004F0213" w:rsidRDefault="00E047AF" w:rsidP="00E047AF">
      <w:pPr>
        <w:tabs>
          <w:tab w:val="left" w:pos="9214"/>
        </w:tabs>
        <w:spacing w:line="360" w:lineRule="auto"/>
        <w:jc w:val="both"/>
        <w:rPr>
          <w:rFonts w:ascii="Times New Roman" w:hAnsi="Times New Roman"/>
          <w:b/>
          <w:sz w:val="24"/>
          <w:szCs w:val="24"/>
          <w:lang w:val="sr-Cyrl-CS"/>
        </w:rPr>
      </w:pPr>
    </w:p>
    <w:p w:rsidR="00E047AF" w:rsidRPr="004F0213" w:rsidRDefault="00E047AF" w:rsidP="00E047AF">
      <w:pPr>
        <w:tabs>
          <w:tab w:val="left" w:pos="9214"/>
        </w:tabs>
        <w:spacing w:line="360" w:lineRule="auto"/>
        <w:jc w:val="both"/>
        <w:rPr>
          <w:rFonts w:ascii="Times New Roman" w:hAnsi="Times New Roman"/>
          <w:b/>
          <w:sz w:val="24"/>
          <w:szCs w:val="24"/>
          <w:lang w:val="sr-Cyrl-CS"/>
        </w:rPr>
      </w:pPr>
      <w:r w:rsidRPr="004F0213">
        <w:rPr>
          <w:rFonts w:ascii="Times New Roman" w:hAnsi="Times New Roman"/>
          <w:b/>
          <w:sz w:val="24"/>
          <w:szCs w:val="24"/>
          <w:lang w:val="sr-Cyrl-CS"/>
        </w:rPr>
        <w:t>10.1.Реализација редовне наставе и изборних предмета</w:t>
      </w:r>
    </w:p>
    <w:p w:rsidR="00FF10D6" w:rsidRPr="00C325D2" w:rsidRDefault="00FF10D6" w:rsidP="00FF10D6">
      <w:pPr>
        <w:spacing w:line="360" w:lineRule="auto"/>
        <w:jc w:val="both"/>
        <w:rPr>
          <w:rFonts w:ascii="Times New Roman" w:hAnsi="Times New Roman"/>
          <w:sz w:val="24"/>
          <w:szCs w:val="24"/>
          <w:lang w:val="ru-RU"/>
        </w:rPr>
      </w:pPr>
      <w:r w:rsidRPr="004F0213">
        <w:rPr>
          <w:rFonts w:ascii="Times New Roman" w:hAnsi="Times New Roman"/>
          <w:sz w:val="24"/>
          <w:szCs w:val="24"/>
          <w:lang w:val="sr-Cyrl-CS"/>
        </w:rPr>
        <w:t xml:space="preserve">          </w:t>
      </w:r>
      <w:r w:rsidRPr="00C325D2">
        <w:rPr>
          <w:rFonts w:ascii="Times New Roman" w:hAnsi="Times New Roman"/>
          <w:sz w:val="24"/>
          <w:szCs w:val="24"/>
          <w:lang w:val="ru-RU"/>
        </w:rPr>
        <w:t xml:space="preserve">Током ове школске године, од планираних 14 616 часова, реализовано </w:t>
      </w:r>
      <w:r w:rsidRPr="00C325D2">
        <w:rPr>
          <w:rFonts w:ascii="Times New Roman" w:hAnsi="Times New Roman"/>
          <w:sz w:val="24"/>
          <w:szCs w:val="24"/>
        </w:rPr>
        <w:t>je</w:t>
      </w:r>
      <w:r w:rsidRPr="00C325D2">
        <w:rPr>
          <w:rFonts w:ascii="Times New Roman" w:hAnsi="Times New Roman"/>
          <w:sz w:val="24"/>
          <w:szCs w:val="24"/>
          <w:lang w:val="ru-RU"/>
        </w:rPr>
        <w:t xml:space="preserve"> </w:t>
      </w:r>
      <w:r w:rsidRPr="00C325D2">
        <w:rPr>
          <w:rFonts w:ascii="Times New Roman" w:hAnsi="Times New Roman"/>
          <w:sz w:val="24"/>
          <w:szCs w:val="24"/>
          <w:lang w:val="sr-Cyrl-CS"/>
        </w:rPr>
        <w:t>14 616</w:t>
      </w:r>
      <w:r w:rsidRPr="00C325D2">
        <w:rPr>
          <w:rFonts w:ascii="Times New Roman" w:hAnsi="Times New Roman"/>
          <w:sz w:val="24"/>
          <w:szCs w:val="24"/>
          <w:lang w:val="ru-RU"/>
        </w:rPr>
        <w:t xml:space="preserve"> часова редовне наставе, у нижим разредима 9936 часова, а у вишим разредима 4680 часова.</w:t>
      </w:r>
      <w:r w:rsidRPr="004F0213">
        <w:rPr>
          <w:rFonts w:ascii="Times New Roman" w:hAnsi="Times New Roman"/>
          <w:sz w:val="24"/>
          <w:szCs w:val="24"/>
          <w:lang w:val="sr-Cyrl-CS"/>
        </w:rPr>
        <w:t xml:space="preserve"> В</w:t>
      </w:r>
      <w:r w:rsidRPr="00C325D2">
        <w:rPr>
          <w:rFonts w:ascii="Times New Roman" w:hAnsi="Times New Roman"/>
          <w:sz w:val="24"/>
          <w:szCs w:val="24"/>
          <w:lang w:val="ru-RU"/>
        </w:rPr>
        <w:t>ерска настава је реализована у складу са календаром и у односу на планирани број часова. Сви ученици школе ове године су похађали верску наставу као обавезни изборни предмет. Укупно је у првом образовном циклусу одржано 396 часова верске наставе.</w:t>
      </w:r>
    </w:p>
    <w:p w:rsidR="00FF10D6" w:rsidRPr="00C325D2" w:rsidRDefault="00FF10D6" w:rsidP="00FF10D6">
      <w:pPr>
        <w:spacing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C325D2">
        <w:rPr>
          <w:rFonts w:ascii="Times New Roman" w:hAnsi="Times New Roman"/>
          <w:sz w:val="24"/>
          <w:szCs w:val="24"/>
          <w:lang w:val="ru-RU"/>
        </w:rPr>
        <w:t>У првом образовном циклусу реализовани су изборни програми: пројектна настава (Радљево, Бргуле, Каленић, Шарбане), народна традиција (Радљево 2.р</w:t>
      </w:r>
      <w:r>
        <w:rPr>
          <w:rFonts w:ascii="Times New Roman" w:hAnsi="Times New Roman"/>
          <w:sz w:val="24"/>
          <w:szCs w:val="24"/>
          <w:lang w:val="ru-RU"/>
        </w:rPr>
        <w:t>азред</w:t>
      </w:r>
      <w:r w:rsidRPr="00C325D2">
        <w:rPr>
          <w:rFonts w:ascii="Times New Roman" w:hAnsi="Times New Roman"/>
          <w:sz w:val="24"/>
          <w:szCs w:val="24"/>
          <w:lang w:val="ru-RU"/>
        </w:rPr>
        <w:t>, Каленић 2</w:t>
      </w:r>
      <w:r>
        <w:rPr>
          <w:rFonts w:ascii="Times New Roman" w:hAnsi="Times New Roman"/>
          <w:sz w:val="24"/>
          <w:szCs w:val="24"/>
          <w:lang w:val="ru-RU"/>
        </w:rPr>
        <w:t>.</w:t>
      </w:r>
      <w:r w:rsidRPr="00C325D2">
        <w:rPr>
          <w:rFonts w:ascii="Times New Roman" w:hAnsi="Times New Roman"/>
          <w:sz w:val="24"/>
          <w:szCs w:val="24"/>
          <w:lang w:val="ru-RU"/>
        </w:rPr>
        <w:t>, 3</w:t>
      </w:r>
      <w:r>
        <w:rPr>
          <w:rFonts w:ascii="Times New Roman" w:hAnsi="Times New Roman"/>
          <w:sz w:val="24"/>
          <w:szCs w:val="24"/>
          <w:lang w:val="ru-RU"/>
        </w:rPr>
        <w:t>. и 4. разред), чувари природе (</w:t>
      </w:r>
      <w:r w:rsidRPr="00C325D2">
        <w:rPr>
          <w:rFonts w:ascii="Times New Roman" w:hAnsi="Times New Roman"/>
          <w:sz w:val="24"/>
          <w:szCs w:val="24"/>
          <w:lang w:val="ru-RU"/>
        </w:rPr>
        <w:t>Радљево 3. р</w:t>
      </w:r>
      <w:r>
        <w:rPr>
          <w:rFonts w:ascii="Times New Roman" w:hAnsi="Times New Roman"/>
          <w:sz w:val="24"/>
          <w:szCs w:val="24"/>
          <w:lang w:val="ru-RU"/>
        </w:rPr>
        <w:t>азред</w:t>
      </w:r>
      <w:r w:rsidRPr="00C325D2">
        <w:rPr>
          <w:rFonts w:ascii="Times New Roman" w:hAnsi="Times New Roman"/>
          <w:sz w:val="24"/>
          <w:szCs w:val="24"/>
          <w:lang w:val="ru-RU"/>
        </w:rPr>
        <w:t>, Каленић 2</w:t>
      </w:r>
      <w:r>
        <w:rPr>
          <w:rFonts w:ascii="Times New Roman" w:hAnsi="Times New Roman"/>
          <w:sz w:val="24"/>
          <w:szCs w:val="24"/>
          <w:lang w:val="ru-RU"/>
        </w:rPr>
        <w:t>.</w:t>
      </w:r>
      <w:r w:rsidRPr="00C325D2">
        <w:rPr>
          <w:rFonts w:ascii="Times New Roman" w:hAnsi="Times New Roman"/>
          <w:sz w:val="24"/>
          <w:szCs w:val="24"/>
          <w:lang w:val="ru-RU"/>
        </w:rPr>
        <w:t>,3</w:t>
      </w:r>
      <w:r>
        <w:rPr>
          <w:rFonts w:ascii="Times New Roman" w:hAnsi="Times New Roman"/>
          <w:sz w:val="24"/>
          <w:szCs w:val="24"/>
          <w:lang w:val="ru-RU"/>
        </w:rPr>
        <w:t xml:space="preserve">. и </w:t>
      </w:r>
      <w:r w:rsidRPr="00C325D2">
        <w:rPr>
          <w:rFonts w:ascii="Times New Roman" w:hAnsi="Times New Roman"/>
          <w:sz w:val="24"/>
          <w:szCs w:val="24"/>
          <w:lang w:val="ru-RU"/>
        </w:rPr>
        <w:t>4.</w:t>
      </w:r>
      <w:r>
        <w:rPr>
          <w:rFonts w:ascii="Times New Roman" w:hAnsi="Times New Roman"/>
          <w:sz w:val="24"/>
          <w:szCs w:val="24"/>
          <w:lang w:val="ru-RU"/>
        </w:rPr>
        <w:t>разред</w:t>
      </w:r>
      <w:r w:rsidRPr="00C325D2">
        <w:rPr>
          <w:rFonts w:ascii="Times New Roman" w:hAnsi="Times New Roman"/>
          <w:sz w:val="24"/>
          <w:szCs w:val="24"/>
          <w:lang w:val="ru-RU"/>
        </w:rPr>
        <w:t>), Чувари природе (Радљево 2</w:t>
      </w:r>
      <w:r>
        <w:rPr>
          <w:rFonts w:ascii="Times New Roman" w:hAnsi="Times New Roman"/>
          <w:sz w:val="24"/>
          <w:szCs w:val="24"/>
          <w:lang w:val="ru-RU"/>
        </w:rPr>
        <w:t xml:space="preserve">. и </w:t>
      </w:r>
      <w:r w:rsidRPr="00C325D2">
        <w:rPr>
          <w:rFonts w:ascii="Times New Roman" w:hAnsi="Times New Roman"/>
          <w:sz w:val="24"/>
          <w:szCs w:val="24"/>
          <w:lang w:val="ru-RU"/>
        </w:rPr>
        <w:t>4. разред, Бргуле 2</w:t>
      </w:r>
      <w:r>
        <w:rPr>
          <w:rFonts w:ascii="Times New Roman" w:hAnsi="Times New Roman"/>
          <w:sz w:val="24"/>
          <w:szCs w:val="24"/>
          <w:lang w:val="ru-RU"/>
        </w:rPr>
        <w:t>.</w:t>
      </w:r>
      <w:r w:rsidRPr="00C325D2">
        <w:rPr>
          <w:rFonts w:ascii="Times New Roman" w:hAnsi="Times New Roman"/>
          <w:sz w:val="24"/>
          <w:szCs w:val="24"/>
          <w:lang w:val="ru-RU"/>
        </w:rPr>
        <w:t>,3</w:t>
      </w:r>
      <w:r>
        <w:rPr>
          <w:rFonts w:ascii="Times New Roman" w:hAnsi="Times New Roman"/>
          <w:sz w:val="24"/>
          <w:szCs w:val="24"/>
          <w:lang w:val="ru-RU"/>
        </w:rPr>
        <w:t xml:space="preserve">. и </w:t>
      </w:r>
      <w:r w:rsidRPr="00C325D2">
        <w:rPr>
          <w:rFonts w:ascii="Times New Roman" w:hAnsi="Times New Roman"/>
          <w:sz w:val="24"/>
          <w:szCs w:val="24"/>
          <w:lang w:val="ru-RU"/>
        </w:rPr>
        <w:t>4</w:t>
      </w:r>
      <w:r>
        <w:rPr>
          <w:rFonts w:ascii="Times New Roman" w:hAnsi="Times New Roman"/>
          <w:sz w:val="24"/>
          <w:szCs w:val="24"/>
          <w:lang w:val="ru-RU"/>
        </w:rPr>
        <w:t>. разред</w:t>
      </w:r>
      <w:r w:rsidRPr="00C325D2">
        <w:rPr>
          <w:rFonts w:ascii="Times New Roman" w:hAnsi="Times New Roman"/>
          <w:sz w:val="24"/>
          <w:szCs w:val="24"/>
          <w:lang w:val="ru-RU"/>
        </w:rPr>
        <w:t>, Шарбане 2</w:t>
      </w:r>
      <w:r>
        <w:rPr>
          <w:rFonts w:ascii="Times New Roman" w:hAnsi="Times New Roman"/>
          <w:sz w:val="24"/>
          <w:szCs w:val="24"/>
          <w:lang w:val="ru-RU"/>
        </w:rPr>
        <w:t xml:space="preserve">. и </w:t>
      </w:r>
      <w:r w:rsidRPr="00C325D2">
        <w:rPr>
          <w:rFonts w:ascii="Times New Roman" w:hAnsi="Times New Roman"/>
          <w:sz w:val="24"/>
          <w:szCs w:val="24"/>
          <w:lang w:val="ru-RU"/>
        </w:rPr>
        <w:t xml:space="preserve">4. разред) Укупно према разредима одржано је 540 часова изборних предмета у првом образовно васпитном циклусу. </w:t>
      </w:r>
    </w:p>
    <w:p w:rsidR="00FF10D6" w:rsidRPr="00C325D2" w:rsidRDefault="00FF10D6" w:rsidP="00FF10D6">
      <w:pPr>
        <w:spacing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C325D2">
        <w:rPr>
          <w:rFonts w:ascii="Times New Roman" w:hAnsi="Times New Roman"/>
          <w:sz w:val="24"/>
          <w:szCs w:val="24"/>
          <w:lang w:val="ru-RU"/>
        </w:rPr>
        <w:t>У другом образовном циклусу реализовани су изборни програми за ученике од 7</w:t>
      </w:r>
      <w:r>
        <w:rPr>
          <w:rFonts w:ascii="Times New Roman" w:hAnsi="Times New Roman"/>
          <w:sz w:val="24"/>
          <w:szCs w:val="24"/>
          <w:lang w:val="ru-RU"/>
        </w:rPr>
        <w:t>.</w:t>
      </w:r>
      <w:r w:rsidRPr="00C325D2">
        <w:rPr>
          <w:rFonts w:ascii="Times New Roman" w:hAnsi="Times New Roman"/>
          <w:sz w:val="24"/>
          <w:szCs w:val="24"/>
          <w:lang w:val="ru-RU"/>
        </w:rPr>
        <w:t xml:space="preserve"> до 8</w:t>
      </w:r>
      <w:r>
        <w:rPr>
          <w:rFonts w:ascii="Times New Roman" w:hAnsi="Times New Roman"/>
          <w:sz w:val="24"/>
          <w:szCs w:val="24"/>
          <w:lang w:val="ru-RU"/>
        </w:rPr>
        <w:t>.</w:t>
      </w:r>
      <w:r w:rsidRPr="00C325D2">
        <w:rPr>
          <w:rFonts w:ascii="Times New Roman" w:hAnsi="Times New Roman"/>
          <w:sz w:val="24"/>
          <w:szCs w:val="24"/>
          <w:lang w:val="ru-RU"/>
        </w:rPr>
        <w:t xml:space="preserve"> разреда на основу новог правилника: француски језик и  информатика и рачунарство и као обавезан изборни предмет</w:t>
      </w:r>
      <w:r>
        <w:rPr>
          <w:rFonts w:ascii="Times New Roman" w:hAnsi="Times New Roman"/>
          <w:sz w:val="24"/>
          <w:szCs w:val="24"/>
          <w:lang w:val="ru-RU"/>
        </w:rPr>
        <w:t xml:space="preserve"> - верска настава. </w:t>
      </w:r>
      <w:r w:rsidRPr="00C325D2">
        <w:rPr>
          <w:rFonts w:ascii="Times New Roman" w:hAnsi="Times New Roman"/>
          <w:sz w:val="24"/>
          <w:szCs w:val="24"/>
          <w:lang w:val="ru-RU"/>
        </w:rPr>
        <w:t>Ученици петог и шестог разреда као изборне предмете похађали су верску наставу и француски језик.</w:t>
      </w:r>
      <w:r>
        <w:rPr>
          <w:rFonts w:ascii="Times New Roman" w:hAnsi="Times New Roman"/>
          <w:sz w:val="24"/>
          <w:szCs w:val="24"/>
          <w:lang w:val="ru-RU"/>
        </w:rPr>
        <w:t xml:space="preserve"> </w:t>
      </w:r>
      <w:r w:rsidRPr="00C325D2">
        <w:rPr>
          <w:rFonts w:ascii="Times New Roman" w:hAnsi="Times New Roman"/>
          <w:sz w:val="24"/>
          <w:szCs w:val="24"/>
          <w:lang w:val="ru-RU"/>
        </w:rPr>
        <w:t>Од планираних 1 214 часова изборних предмета реализовани су сви часови.</w:t>
      </w:r>
    </w:p>
    <w:p w:rsidR="00E047AF" w:rsidRDefault="00FF10D6" w:rsidP="00FF10D6">
      <w:pPr>
        <w:spacing w:line="360" w:lineRule="auto"/>
        <w:jc w:val="both"/>
        <w:rPr>
          <w:rFonts w:ascii="Times New Roman" w:hAnsi="Times New Roman"/>
          <w:sz w:val="24"/>
          <w:szCs w:val="24"/>
          <w:lang w:val="ru-RU"/>
        </w:rPr>
      </w:pPr>
      <w:r>
        <w:rPr>
          <w:rFonts w:ascii="Times New Roman" w:hAnsi="Times New Roman" w:cs="Times New Roman"/>
          <w:sz w:val="24"/>
          <w:szCs w:val="24"/>
          <w:lang w:val="sr-Cyrl-CS"/>
        </w:rPr>
        <w:t xml:space="preserve">            </w:t>
      </w:r>
      <w:r w:rsidRPr="00C325D2">
        <w:rPr>
          <w:rFonts w:ascii="Times New Roman" w:hAnsi="Times New Roman" w:cs="Times New Roman"/>
          <w:sz w:val="24"/>
          <w:szCs w:val="24"/>
          <w:lang w:val="sr-Cyrl-CS"/>
        </w:rPr>
        <w:t xml:space="preserve">У складу са правилником о наставном плану за пети и шести разред основног образовања и васпитања ученицима петог разреда биле су понуђене следеће слободне наставне активности: 1. Цртање, сликање, вајање, 2. Хор и 3. Шах, при чему су се ученици определили за прву. </w:t>
      </w:r>
      <w:r w:rsidRPr="00C325D2">
        <w:rPr>
          <w:rFonts w:ascii="Times New Roman" w:hAnsi="Times New Roman"/>
          <w:sz w:val="24"/>
          <w:szCs w:val="24"/>
          <w:lang w:val="ru-RU"/>
        </w:rPr>
        <w:t>Укупно је одржано 674 часова изборне наставе у другом образовно</w:t>
      </w:r>
      <w:r>
        <w:rPr>
          <w:rFonts w:ascii="Times New Roman" w:hAnsi="Times New Roman"/>
          <w:sz w:val="24"/>
          <w:szCs w:val="24"/>
          <w:lang w:val="ru-RU"/>
        </w:rPr>
        <w:t>-</w:t>
      </w:r>
      <w:r w:rsidRPr="00C325D2">
        <w:rPr>
          <w:rFonts w:ascii="Times New Roman" w:hAnsi="Times New Roman"/>
          <w:sz w:val="24"/>
          <w:szCs w:val="24"/>
          <w:lang w:val="ru-RU"/>
        </w:rPr>
        <w:t xml:space="preserve"> васпитном циклусу.</w:t>
      </w:r>
    </w:p>
    <w:p w:rsidR="00FF10D6" w:rsidRDefault="00FF10D6" w:rsidP="00FF10D6">
      <w:pPr>
        <w:pStyle w:val="Title"/>
        <w:jc w:val="left"/>
        <w:rPr>
          <w:rFonts w:ascii="Times New Roman" w:eastAsia="Calibri" w:hAnsi="Times New Roman" w:cs="Arial"/>
          <w:b w:val="0"/>
          <w:sz w:val="24"/>
          <w:szCs w:val="24"/>
          <w:lang w:val="ru-RU"/>
        </w:rPr>
      </w:pPr>
    </w:p>
    <w:p w:rsidR="00FF10D6" w:rsidRDefault="00FF10D6" w:rsidP="00FF10D6">
      <w:pPr>
        <w:pStyle w:val="Title"/>
        <w:jc w:val="left"/>
        <w:rPr>
          <w:rFonts w:ascii="Times New Roman" w:hAnsi="Times New Roman"/>
          <w:sz w:val="24"/>
          <w:szCs w:val="24"/>
          <w:lang w:val="sr-Cyrl-CS"/>
        </w:rPr>
      </w:pPr>
      <w:r w:rsidRPr="00C325D2">
        <w:rPr>
          <w:rFonts w:ascii="Times New Roman" w:hAnsi="Times New Roman"/>
          <w:sz w:val="24"/>
          <w:szCs w:val="24"/>
          <w:lang w:val="sr-Cyrl-CS"/>
        </w:rPr>
        <w:t>10.2.Реализација планова и програма обавезних ваннаставних активности</w:t>
      </w:r>
    </w:p>
    <w:p w:rsidR="00FF10D6" w:rsidRDefault="00FF10D6" w:rsidP="00FF10D6">
      <w:pPr>
        <w:pStyle w:val="Title"/>
        <w:jc w:val="left"/>
        <w:rPr>
          <w:rFonts w:ascii="Times New Roman" w:hAnsi="Times New Roman"/>
          <w:sz w:val="24"/>
          <w:szCs w:val="24"/>
          <w:lang w:val="sr-Cyrl-CS"/>
        </w:rPr>
      </w:pPr>
    </w:p>
    <w:p w:rsidR="00FF10D6" w:rsidRDefault="00FF10D6" w:rsidP="00FF10D6">
      <w:pPr>
        <w:pStyle w:val="Title"/>
        <w:jc w:val="left"/>
        <w:rPr>
          <w:rFonts w:ascii="Times New Roman" w:hAnsi="Times New Roman"/>
          <w:sz w:val="24"/>
          <w:szCs w:val="24"/>
          <w:lang w:val="sr-Cyrl-CS"/>
        </w:rPr>
      </w:pPr>
    </w:p>
    <w:p w:rsidR="00FF10D6" w:rsidRDefault="00FF10D6" w:rsidP="00FF10D6">
      <w:pPr>
        <w:pStyle w:val="Title"/>
        <w:spacing w:line="360" w:lineRule="auto"/>
        <w:jc w:val="left"/>
        <w:rPr>
          <w:rFonts w:ascii="Times New Roman" w:hAnsi="Times New Roman"/>
          <w:b w:val="0"/>
          <w:sz w:val="24"/>
          <w:szCs w:val="24"/>
          <w:lang w:val="sr-Cyrl-CS"/>
        </w:rPr>
      </w:pPr>
      <w:r>
        <w:rPr>
          <w:rFonts w:ascii="Times New Roman" w:hAnsi="Times New Roman"/>
          <w:i/>
          <w:sz w:val="24"/>
          <w:szCs w:val="24"/>
          <w:lang w:val="sr-Cyrl-CS"/>
        </w:rPr>
        <w:t>10.2.1.Часови одељенског старешине</w:t>
      </w:r>
    </w:p>
    <w:p w:rsidR="00FF10D6" w:rsidRDefault="00FF10D6" w:rsidP="00FF10D6">
      <w:pPr>
        <w:pStyle w:val="Title"/>
        <w:spacing w:line="360" w:lineRule="auto"/>
        <w:jc w:val="both"/>
        <w:rPr>
          <w:rFonts w:ascii="Times New Roman" w:hAnsi="Times New Roman"/>
          <w:b w:val="0"/>
          <w:sz w:val="24"/>
          <w:szCs w:val="24"/>
          <w:lang w:val="ru-RU"/>
        </w:rPr>
      </w:pPr>
      <w:r>
        <w:rPr>
          <w:rFonts w:ascii="Times New Roman" w:hAnsi="Times New Roman"/>
          <w:b w:val="0"/>
          <w:sz w:val="24"/>
          <w:szCs w:val="24"/>
          <w:lang w:val="ru-RU"/>
        </w:rPr>
        <w:t xml:space="preserve">           </w:t>
      </w:r>
      <w:r w:rsidRPr="00FF10D6">
        <w:rPr>
          <w:rFonts w:ascii="Times New Roman" w:hAnsi="Times New Roman"/>
          <w:b w:val="0"/>
          <w:sz w:val="24"/>
          <w:szCs w:val="24"/>
          <w:lang w:val="ru-RU"/>
        </w:rPr>
        <w:t>Реализовано је 399</w:t>
      </w:r>
      <w:r>
        <w:rPr>
          <w:rFonts w:ascii="Times New Roman" w:hAnsi="Times New Roman"/>
          <w:b w:val="0"/>
          <w:sz w:val="24"/>
          <w:szCs w:val="24"/>
          <w:lang w:val="ru-RU"/>
        </w:rPr>
        <w:t xml:space="preserve"> часова  одељен</w:t>
      </w:r>
      <w:r w:rsidRPr="00FF10D6">
        <w:rPr>
          <w:rFonts w:ascii="Times New Roman" w:hAnsi="Times New Roman"/>
          <w:b w:val="0"/>
          <w:sz w:val="24"/>
          <w:szCs w:val="24"/>
          <w:lang w:val="ru-RU"/>
        </w:rPr>
        <w:t>ског старешине у нижим и 92 час</w:t>
      </w:r>
      <w:r>
        <w:rPr>
          <w:rFonts w:ascii="Times New Roman" w:hAnsi="Times New Roman"/>
          <w:b w:val="0"/>
          <w:sz w:val="24"/>
          <w:szCs w:val="24"/>
          <w:lang w:val="ru-RU"/>
        </w:rPr>
        <w:t>а одељен</w:t>
      </w:r>
      <w:r w:rsidRPr="00FF10D6">
        <w:rPr>
          <w:rFonts w:ascii="Times New Roman" w:hAnsi="Times New Roman"/>
          <w:b w:val="0"/>
          <w:sz w:val="24"/>
          <w:szCs w:val="24"/>
          <w:lang w:val="ru-RU"/>
        </w:rPr>
        <w:t>ског старешине у вишим разредима, што укупно за школу износи 491</w:t>
      </w:r>
      <w:r>
        <w:rPr>
          <w:rFonts w:ascii="Times New Roman" w:hAnsi="Times New Roman"/>
          <w:b w:val="0"/>
          <w:sz w:val="24"/>
          <w:szCs w:val="24"/>
          <w:lang w:val="ru-RU"/>
        </w:rPr>
        <w:t xml:space="preserve"> час. У складу са пандемијом К</w:t>
      </w:r>
      <w:r w:rsidRPr="00FF10D6">
        <w:rPr>
          <w:rFonts w:ascii="Times New Roman" w:hAnsi="Times New Roman"/>
          <w:b w:val="0"/>
          <w:sz w:val="24"/>
          <w:szCs w:val="24"/>
          <w:lang w:val="ru-RU"/>
        </w:rPr>
        <w:t>овида</w:t>
      </w:r>
      <w:r>
        <w:rPr>
          <w:rFonts w:ascii="Times New Roman" w:hAnsi="Times New Roman"/>
          <w:b w:val="0"/>
          <w:sz w:val="24"/>
          <w:szCs w:val="24"/>
          <w:lang w:val="ru-RU"/>
        </w:rPr>
        <w:t xml:space="preserve"> – 19,</w:t>
      </w:r>
      <w:r w:rsidRPr="00FF10D6">
        <w:rPr>
          <w:rFonts w:ascii="Times New Roman" w:hAnsi="Times New Roman"/>
          <w:b w:val="0"/>
          <w:sz w:val="24"/>
          <w:szCs w:val="24"/>
          <w:lang w:val="ru-RU"/>
        </w:rPr>
        <w:t xml:space="preserve"> одржано је онолико часова колик</w:t>
      </w:r>
      <w:r>
        <w:rPr>
          <w:rFonts w:ascii="Times New Roman" w:hAnsi="Times New Roman"/>
          <w:b w:val="0"/>
          <w:sz w:val="24"/>
          <w:szCs w:val="24"/>
          <w:lang w:val="ru-RU"/>
        </w:rPr>
        <w:t xml:space="preserve">о је било у могућности одржати, имајући у виду </w:t>
      </w:r>
      <w:r w:rsidRPr="00FF10D6">
        <w:rPr>
          <w:rFonts w:ascii="Times New Roman" w:hAnsi="Times New Roman"/>
          <w:b w:val="0"/>
          <w:sz w:val="24"/>
          <w:szCs w:val="24"/>
          <w:lang w:val="ru-RU"/>
        </w:rPr>
        <w:t>да се настава одвијала на даљину.</w:t>
      </w:r>
    </w:p>
    <w:p w:rsidR="00FF10D6" w:rsidRDefault="00FF10D6" w:rsidP="00FF10D6">
      <w:pPr>
        <w:pStyle w:val="Title"/>
        <w:spacing w:line="360" w:lineRule="auto"/>
        <w:jc w:val="both"/>
        <w:rPr>
          <w:rFonts w:ascii="Times New Roman" w:hAnsi="Times New Roman"/>
          <w:b w:val="0"/>
          <w:sz w:val="24"/>
          <w:szCs w:val="24"/>
          <w:lang w:val="ru-RU"/>
        </w:rPr>
      </w:pPr>
    </w:p>
    <w:p w:rsidR="00FF10D6" w:rsidRPr="00FF10D6" w:rsidRDefault="00FF10D6" w:rsidP="00FF10D6">
      <w:pPr>
        <w:pStyle w:val="Title"/>
        <w:spacing w:line="360" w:lineRule="auto"/>
        <w:jc w:val="both"/>
        <w:rPr>
          <w:rFonts w:ascii="Times New Roman" w:hAnsi="Times New Roman"/>
          <w:i/>
          <w:sz w:val="24"/>
          <w:szCs w:val="24"/>
          <w:lang w:val="ru-RU"/>
        </w:rPr>
      </w:pPr>
      <w:r>
        <w:rPr>
          <w:rFonts w:ascii="Times New Roman" w:hAnsi="Times New Roman"/>
          <w:i/>
          <w:sz w:val="24"/>
          <w:szCs w:val="24"/>
          <w:lang w:val="ru-RU"/>
        </w:rPr>
        <w:t>10.2.2.Друштвено-користан рад</w:t>
      </w:r>
    </w:p>
    <w:p w:rsidR="00FF10D6" w:rsidRDefault="00FF10D6" w:rsidP="00FF10D6">
      <w:pPr>
        <w:pStyle w:val="Title"/>
        <w:spacing w:line="360" w:lineRule="auto"/>
        <w:jc w:val="both"/>
        <w:rPr>
          <w:rFonts w:ascii="Times New Roman" w:hAnsi="Times New Roman"/>
          <w:b w:val="0"/>
          <w:sz w:val="24"/>
          <w:szCs w:val="24"/>
          <w:lang w:val="ru-RU"/>
        </w:rPr>
      </w:pPr>
      <w:r>
        <w:rPr>
          <w:rFonts w:ascii="Times New Roman" w:hAnsi="Times New Roman"/>
          <w:b w:val="0"/>
          <w:sz w:val="24"/>
          <w:szCs w:val="24"/>
          <w:lang w:val="ru-RU"/>
        </w:rPr>
        <w:t xml:space="preserve">           </w:t>
      </w:r>
      <w:r w:rsidRPr="00FF10D6">
        <w:rPr>
          <w:rFonts w:ascii="Times New Roman" w:hAnsi="Times New Roman"/>
          <w:b w:val="0"/>
          <w:sz w:val="24"/>
          <w:szCs w:val="24"/>
          <w:lang w:val="ru-RU"/>
        </w:rPr>
        <w:t>Друштвено – користан рад ученика остварен је кроз  активности ученика у уређењу и одржавању учионица, школског дворишта, терена и парка, помоћи при сервирању хране у школској кухињи и дежурство ученика у холу школе, а у оквиру наставних дана. Ученици шестог и седмог разреда помагали су око послужења у оквиру матурске вечери. Ученици су се повремено укључивали у окопавање и сађење цвећа у школском дворишту, заједно са помоћним радницима и одељенским старешинама.</w:t>
      </w:r>
    </w:p>
    <w:p w:rsidR="00FF10D6" w:rsidRDefault="00FF10D6" w:rsidP="00FF10D6">
      <w:pPr>
        <w:pStyle w:val="Title"/>
        <w:spacing w:line="360" w:lineRule="auto"/>
        <w:jc w:val="both"/>
        <w:rPr>
          <w:rFonts w:ascii="Times New Roman" w:hAnsi="Times New Roman"/>
          <w:b w:val="0"/>
          <w:sz w:val="24"/>
          <w:szCs w:val="24"/>
          <w:lang w:val="ru-RU"/>
        </w:rPr>
      </w:pPr>
    </w:p>
    <w:p w:rsidR="009D3610" w:rsidRDefault="009D3610" w:rsidP="00FF10D6">
      <w:pPr>
        <w:pStyle w:val="Title"/>
        <w:spacing w:line="360" w:lineRule="auto"/>
        <w:jc w:val="both"/>
        <w:rPr>
          <w:rFonts w:ascii="Times New Roman" w:hAnsi="Times New Roman"/>
          <w:b w:val="0"/>
          <w:sz w:val="24"/>
          <w:szCs w:val="24"/>
          <w:lang w:val="ru-RU"/>
        </w:rPr>
      </w:pPr>
    </w:p>
    <w:p w:rsidR="00FF10D6" w:rsidRDefault="00FF10D6" w:rsidP="00FF10D6">
      <w:pPr>
        <w:pStyle w:val="Title"/>
        <w:spacing w:line="360" w:lineRule="auto"/>
        <w:jc w:val="both"/>
        <w:rPr>
          <w:rFonts w:ascii="Times New Roman" w:hAnsi="Times New Roman"/>
          <w:i/>
          <w:sz w:val="24"/>
          <w:szCs w:val="24"/>
          <w:lang w:val="ru-RU"/>
        </w:rPr>
      </w:pPr>
      <w:r>
        <w:rPr>
          <w:rFonts w:ascii="Times New Roman" w:hAnsi="Times New Roman"/>
          <w:i/>
          <w:sz w:val="24"/>
          <w:szCs w:val="24"/>
          <w:lang w:val="ru-RU"/>
        </w:rPr>
        <w:t>10.2.3.Екскурзије, излети и посете</w:t>
      </w:r>
    </w:p>
    <w:p w:rsidR="00FF10D6" w:rsidRDefault="00FF10D6" w:rsidP="00FF10D6">
      <w:pPr>
        <w:pStyle w:val="Title"/>
        <w:spacing w:line="360" w:lineRule="auto"/>
        <w:jc w:val="both"/>
        <w:rPr>
          <w:rFonts w:ascii="Times New Roman" w:hAnsi="Times New Roman"/>
          <w:b w:val="0"/>
          <w:sz w:val="24"/>
          <w:szCs w:val="24"/>
          <w:lang w:val="ru-RU"/>
        </w:rPr>
      </w:pPr>
      <w:r>
        <w:rPr>
          <w:rFonts w:ascii="Times New Roman" w:hAnsi="Times New Roman"/>
          <w:b w:val="0"/>
          <w:sz w:val="24"/>
          <w:szCs w:val="24"/>
          <w:lang w:val="ru-RU"/>
        </w:rPr>
        <w:t xml:space="preserve">             </w:t>
      </w:r>
      <w:r w:rsidRPr="00FF10D6">
        <w:rPr>
          <w:rFonts w:ascii="Times New Roman" w:hAnsi="Times New Roman"/>
          <w:b w:val="0"/>
          <w:sz w:val="24"/>
          <w:szCs w:val="24"/>
          <w:lang w:val="ru-RU"/>
        </w:rPr>
        <w:t>У складу</w:t>
      </w:r>
      <w:r>
        <w:rPr>
          <w:rFonts w:ascii="Times New Roman" w:hAnsi="Times New Roman"/>
          <w:b w:val="0"/>
          <w:sz w:val="24"/>
          <w:szCs w:val="24"/>
          <w:lang w:val="ru-RU"/>
        </w:rPr>
        <w:t xml:space="preserve"> са епидемиолошком ситуацијиом К</w:t>
      </w:r>
      <w:r w:rsidRPr="00FF10D6">
        <w:rPr>
          <w:rFonts w:ascii="Times New Roman" w:hAnsi="Times New Roman"/>
          <w:b w:val="0"/>
          <w:sz w:val="24"/>
          <w:szCs w:val="24"/>
          <w:lang w:val="ru-RU"/>
        </w:rPr>
        <w:t>овида</w:t>
      </w:r>
      <w:r>
        <w:rPr>
          <w:rFonts w:ascii="Times New Roman" w:hAnsi="Times New Roman"/>
          <w:b w:val="0"/>
          <w:sz w:val="24"/>
          <w:szCs w:val="24"/>
          <w:lang w:val="ru-RU"/>
        </w:rPr>
        <w:t xml:space="preserve"> - 19 у С</w:t>
      </w:r>
      <w:r w:rsidRPr="00FF10D6">
        <w:rPr>
          <w:rFonts w:ascii="Times New Roman" w:hAnsi="Times New Roman"/>
          <w:b w:val="0"/>
          <w:sz w:val="24"/>
          <w:szCs w:val="24"/>
          <w:lang w:val="ru-RU"/>
        </w:rPr>
        <w:t>рбији</w:t>
      </w:r>
      <w:r>
        <w:rPr>
          <w:rFonts w:ascii="Times New Roman" w:hAnsi="Times New Roman"/>
          <w:b w:val="0"/>
          <w:sz w:val="24"/>
          <w:szCs w:val="24"/>
          <w:lang w:val="ru-RU"/>
        </w:rPr>
        <w:t>, наша ш</w:t>
      </w:r>
      <w:r w:rsidRPr="00FF10D6">
        <w:rPr>
          <w:rFonts w:ascii="Times New Roman" w:hAnsi="Times New Roman"/>
          <w:b w:val="0"/>
          <w:sz w:val="24"/>
          <w:szCs w:val="24"/>
          <w:lang w:val="ru-RU"/>
        </w:rPr>
        <w:t>кола није реализовала планиране екскурзије према мерама које је увела Влада Републике Србије, као и према упутствима Министарства просвете, науке и спорта. Екскурзије које су биле планиране за ш</w:t>
      </w:r>
      <w:r>
        <w:rPr>
          <w:rFonts w:ascii="Times New Roman" w:hAnsi="Times New Roman"/>
          <w:b w:val="0"/>
          <w:sz w:val="24"/>
          <w:szCs w:val="24"/>
          <w:lang w:val="ru-RU"/>
        </w:rPr>
        <w:t>колску 2019/20. г</w:t>
      </w:r>
      <w:r w:rsidRPr="00FF10D6">
        <w:rPr>
          <w:rFonts w:ascii="Times New Roman" w:hAnsi="Times New Roman"/>
          <w:b w:val="0"/>
          <w:sz w:val="24"/>
          <w:szCs w:val="24"/>
          <w:lang w:val="ru-RU"/>
        </w:rPr>
        <w:t>одину биће разматране као деонице које би ученици могли да посете у наредној школској години.</w:t>
      </w:r>
    </w:p>
    <w:p w:rsidR="00FF10D6" w:rsidRDefault="00FF10D6" w:rsidP="00FF10D6">
      <w:pPr>
        <w:pStyle w:val="Title"/>
        <w:spacing w:line="360" w:lineRule="auto"/>
        <w:jc w:val="both"/>
        <w:rPr>
          <w:rFonts w:ascii="Times New Roman" w:hAnsi="Times New Roman"/>
          <w:b w:val="0"/>
          <w:sz w:val="24"/>
          <w:szCs w:val="24"/>
          <w:lang w:val="ru-RU"/>
        </w:rPr>
      </w:pPr>
    </w:p>
    <w:p w:rsidR="00FF10D6" w:rsidRDefault="00FF10D6" w:rsidP="00FF10D6">
      <w:pPr>
        <w:pStyle w:val="Title"/>
        <w:spacing w:line="360" w:lineRule="auto"/>
        <w:jc w:val="both"/>
        <w:rPr>
          <w:rFonts w:ascii="Times New Roman" w:hAnsi="Times New Roman"/>
          <w:i/>
          <w:sz w:val="24"/>
          <w:szCs w:val="24"/>
          <w:lang w:val="ru-RU"/>
        </w:rPr>
      </w:pPr>
      <w:r>
        <w:rPr>
          <w:rFonts w:ascii="Times New Roman" w:hAnsi="Times New Roman"/>
          <w:i/>
          <w:sz w:val="24"/>
          <w:szCs w:val="24"/>
          <w:lang w:val="ru-RU"/>
        </w:rPr>
        <w:t>10.2.4.Слободне активности</w:t>
      </w:r>
    </w:p>
    <w:p w:rsidR="00FF10D6" w:rsidRDefault="00FF10D6" w:rsidP="00FF10D6">
      <w:pPr>
        <w:pStyle w:val="Title"/>
        <w:spacing w:line="360" w:lineRule="auto"/>
        <w:ind w:firstLine="708"/>
        <w:jc w:val="both"/>
        <w:rPr>
          <w:rFonts w:ascii="Times New Roman" w:hAnsi="Times New Roman"/>
          <w:b w:val="0"/>
          <w:sz w:val="24"/>
          <w:szCs w:val="24"/>
          <w:lang w:val="ru-RU"/>
        </w:rPr>
      </w:pPr>
      <w:r>
        <w:rPr>
          <w:rFonts w:ascii="Times New Roman" w:hAnsi="Times New Roman"/>
          <w:b w:val="0"/>
          <w:sz w:val="24"/>
          <w:szCs w:val="24"/>
          <w:lang w:val="ru-RU"/>
        </w:rPr>
        <w:t xml:space="preserve">   </w:t>
      </w:r>
      <w:r w:rsidRPr="00C325D2">
        <w:rPr>
          <w:rFonts w:ascii="Times New Roman" w:hAnsi="Times New Roman"/>
          <w:b w:val="0"/>
          <w:sz w:val="24"/>
          <w:szCs w:val="24"/>
          <w:lang w:val="ru-RU"/>
        </w:rPr>
        <w:t xml:space="preserve">Са ученицима нижих разреда одржано је </w:t>
      </w:r>
      <w:r w:rsidRPr="00C325D2">
        <w:rPr>
          <w:rFonts w:ascii="Times New Roman" w:hAnsi="Times New Roman"/>
          <w:b w:val="0"/>
          <w:sz w:val="24"/>
          <w:szCs w:val="24"/>
          <w:lang w:val="sr-Cyrl-CS"/>
        </w:rPr>
        <w:t>400</w:t>
      </w:r>
      <w:r w:rsidRPr="00C325D2">
        <w:rPr>
          <w:rFonts w:ascii="Times New Roman" w:hAnsi="Times New Roman"/>
          <w:b w:val="0"/>
          <w:sz w:val="24"/>
          <w:szCs w:val="24"/>
          <w:lang w:val="ru-RU"/>
        </w:rPr>
        <w:t xml:space="preserve"> часова слободних активности, а  у вишим разредима </w:t>
      </w:r>
      <w:r w:rsidRPr="0011067F">
        <w:rPr>
          <w:rFonts w:ascii="Times New Roman" w:hAnsi="Times New Roman"/>
          <w:b w:val="0"/>
          <w:sz w:val="24"/>
          <w:szCs w:val="24"/>
          <w:lang w:val="ru-RU"/>
        </w:rPr>
        <w:t>189</w:t>
      </w:r>
      <w:r w:rsidRPr="00C325D2">
        <w:rPr>
          <w:rFonts w:ascii="Times New Roman" w:hAnsi="Times New Roman"/>
          <w:b w:val="0"/>
          <w:sz w:val="24"/>
          <w:szCs w:val="24"/>
          <w:lang w:val="sr-Cyrl-CS"/>
        </w:rPr>
        <w:t xml:space="preserve"> </w:t>
      </w:r>
      <w:r w:rsidRPr="00C325D2">
        <w:rPr>
          <w:rFonts w:ascii="Times New Roman" w:hAnsi="Times New Roman"/>
          <w:b w:val="0"/>
          <w:sz w:val="24"/>
          <w:szCs w:val="24"/>
          <w:lang w:val="ru-RU"/>
        </w:rPr>
        <w:t xml:space="preserve">часова слободних активности у оквиру ликовне, драмске, рецитаторске, атлетске, саобраћајне, </w:t>
      </w:r>
      <w:r w:rsidRPr="00C325D2">
        <w:rPr>
          <w:rFonts w:ascii="Times New Roman" w:hAnsi="Times New Roman"/>
          <w:b w:val="0"/>
          <w:sz w:val="24"/>
          <w:szCs w:val="24"/>
          <w:lang w:val="sr-Cyrl-CS"/>
        </w:rPr>
        <w:t xml:space="preserve">хорске секције и </w:t>
      </w:r>
      <w:r w:rsidRPr="00C325D2">
        <w:rPr>
          <w:rFonts w:ascii="Times New Roman" w:hAnsi="Times New Roman"/>
          <w:b w:val="0"/>
          <w:sz w:val="24"/>
          <w:szCs w:val="24"/>
          <w:lang w:val="ru-RU"/>
        </w:rPr>
        <w:t xml:space="preserve">фолклорне и еколошке секције са ученицима млађих и старијих разреда. Укупно је  остварено </w:t>
      </w:r>
      <w:r w:rsidRPr="0011067F">
        <w:rPr>
          <w:rFonts w:ascii="Times New Roman" w:hAnsi="Times New Roman"/>
          <w:b w:val="0"/>
          <w:sz w:val="24"/>
          <w:szCs w:val="24"/>
          <w:lang w:val="ru-RU"/>
        </w:rPr>
        <w:t>589</w:t>
      </w:r>
      <w:r w:rsidRPr="00C325D2">
        <w:rPr>
          <w:rFonts w:ascii="Times New Roman" w:hAnsi="Times New Roman"/>
          <w:b w:val="0"/>
          <w:sz w:val="24"/>
          <w:szCs w:val="24"/>
          <w:lang w:val="ru-RU"/>
        </w:rPr>
        <w:t xml:space="preserve"> час</w:t>
      </w:r>
      <w:r w:rsidRPr="00C325D2">
        <w:rPr>
          <w:rFonts w:ascii="Times New Roman" w:hAnsi="Times New Roman"/>
          <w:b w:val="0"/>
          <w:sz w:val="24"/>
          <w:szCs w:val="24"/>
          <w:lang w:val="sr-Cyrl-CS"/>
        </w:rPr>
        <w:t>ов</w:t>
      </w:r>
      <w:r w:rsidRPr="00C325D2">
        <w:rPr>
          <w:rFonts w:ascii="Times New Roman" w:hAnsi="Times New Roman"/>
          <w:b w:val="0"/>
          <w:sz w:val="24"/>
          <w:szCs w:val="24"/>
          <w:lang w:val="ru-RU"/>
        </w:rPr>
        <w:t>а слободних активности. Секцијама је обухваћен</w:t>
      </w:r>
      <w:r w:rsidRPr="00C325D2">
        <w:rPr>
          <w:rFonts w:ascii="Times New Roman" w:hAnsi="Times New Roman"/>
          <w:b w:val="0"/>
          <w:sz w:val="24"/>
          <w:szCs w:val="24"/>
        </w:rPr>
        <w:t>o</w:t>
      </w:r>
      <w:r w:rsidRPr="00C325D2">
        <w:rPr>
          <w:rFonts w:ascii="Times New Roman" w:hAnsi="Times New Roman"/>
          <w:b w:val="0"/>
          <w:sz w:val="24"/>
          <w:szCs w:val="24"/>
          <w:lang w:val="ru-RU"/>
        </w:rPr>
        <w:t xml:space="preserve"> </w:t>
      </w:r>
      <w:r w:rsidRPr="0011067F">
        <w:rPr>
          <w:rFonts w:ascii="Times New Roman" w:hAnsi="Times New Roman"/>
          <w:b w:val="0"/>
          <w:sz w:val="24"/>
          <w:szCs w:val="24"/>
          <w:lang w:val="ru-RU"/>
        </w:rPr>
        <w:t>60</w:t>
      </w:r>
      <w:r w:rsidRPr="00C325D2">
        <w:rPr>
          <w:rFonts w:ascii="Times New Roman" w:hAnsi="Times New Roman"/>
          <w:b w:val="0"/>
          <w:sz w:val="24"/>
          <w:szCs w:val="24"/>
          <w:lang w:val="ru-RU"/>
        </w:rPr>
        <w:t xml:space="preserve"> ученика старијих разреда. Због сатнице аутобуских полазака и повећаног броја часова изборних предмета, још увек има тешкоћа везаних за термине реализације слободних активности за све ученике који желе да се укључе у рад секција.</w:t>
      </w:r>
    </w:p>
    <w:p w:rsidR="00FF10D6" w:rsidRPr="00FF10D6" w:rsidRDefault="00FF10D6" w:rsidP="00FF10D6">
      <w:pPr>
        <w:pStyle w:val="Heading2"/>
        <w:spacing w:before="0" w:line="360" w:lineRule="auto"/>
        <w:jc w:val="both"/>
        <w:textAlignment w:val="baseline"/>
        <w:rPr>
          <w:rFonts w:ascii="Times New Roman" w:hAnsi="Times New Roman"/>
          <w:b w:val="0"/>
          <w:i/>
          <w:color w:val="auto"/>
          <w:sz w:val="24"/>
          <w:szCs w:val="24"/>
          <w:lang w:val="ru-RU"/>
        </w:rPr>
      </w:pPr>
      <w:r>
        <w:rPr>
          <w:rFonts w:ascii="Times New Roman" w:hAnsi="Times New Roman"/>
          <w:b w:val="0"/>
          <w:color w:val="auto"/>
          <w:sz w:val="24"/>
          <w:szCs w:val="24"/>
          <w:lang w:val="ru-RU"/>
        </w:rPr>
        <w:t xml:space="preserve">            </w:t>
      </w:r>
      <w:r w:rsidRPr="00FF10D6">
        <w:rPr>
          <w:rFonts w:ascii="Times New Roman" w:hAnsi="Times New Roman"/>
          <w:b w:val="0"/>
          <w:color w:val="auto"/>
          <w:sz w:val="24"/>
          <w:szCs w:val="24"/>
          <w:lang w:val="ru-RU"/>
        </w:rPr>
        <w:t>Све секције које су обухваћене Годишњим планом и програмом су у потпуности реализовале своје програмске задатке и циљеве рада секција. У току школске године највише се истицала еколошка секција која је била активна на свим важним школским манифестацијама.</w:t>
      </w:r>
      <w:r>
        <w:rPr>
          <w:rFonts w:ascii="Times New Roman" w:hAnsi="Times New Roman"/>
          <w:color w:val="auto"/>
          <w:sz w:val="24"/>
          <w:szCs w:val="24"/>
          <w:lang w:val="sr-Cyrl-CS"/>
        </w:rPr>
        <w:t xml:space="preserve"> </w:t>
      </w:r>
      <w:r w:rsidRPr="00FF10D6">
        <w:rPr>
          <w:rFonts w:ascii="Times New Roman" w:hAnsi="Times New Roman"/>
          <w:b w:val="0"/>
          <w:color w:val="auto"/>
          <w:sz w:val="24"/>
          <w:szCs w:val="24"/>
          <w:lang w:val="sr-Cyrl-CS"/>
        </w:rPr>
        <w:t xml:space="preserve">Драмско рецитаторска секција учествовала је у оквиру свих важних датума школе, школских и државних празника. </w:t>
      </w:r>
      <w:r w:rsidRPr="00FF10D6">
        <w:rPr>
          <w:rFonts w:ascii="Times New Roman" w:hAnsi="Times New Roman"/>
          <w:b w:val="0"/>
          <w:color w:val="auto"/>
          <w:sz w:val="24"/>
          <w:szCs w:val="24"/>
          <w:lang w:val="ru-RU"/>
        </w:rPr>
        <w:t>Ученици су се такође иста</w:t>
      </w:r>
      <w:r>
        <w:rPr>
          <w:rFonts w:ascii="Times New Roman" w:hAnsi="Times New Roman"/>
          <w:b w:val="0"/>
          <w:color w:val="auto"/>
          <w:sz w:val="24"/>
          <w:szCs w:val="24"/>
          <w:lang w:val="ru-RU"/>
        </w:rPr>
        <w:t>кли и у оквиру ракетног и бродо</w:t>
      </w:r>
      <w:r w:rsidRPr="00FF10D6">
        <w:rPr>
          <w:rFonts w:ascii="Times New Roman" w:hAnsi="Times New Roman"/>
          <w:b w:val="0"/>
          <w:color w:val="auto"/>
          <w:sz w:val="24"/>
          <w:szCs w:val="24"/>
          <w:lang w:val="ru-RU"/>
        </w:rPr>
        <w:t>моделарства.</w:t>
      </w:r>
    </w:p>
    <w:p w:rsidR="00FF10D6" w:rsidRDefault="00FF10D6" w:rsidP="00FF10D6">
      <w:pPr>
        <w:spacing w:line="360" w:lineRule="auto"/>
        <w:jc w:val="both"/>
        <w:rPr>
          <w:rStyle w:val="apple-converted-space"/>
          <w:rFonts w:ascii="Times New Roman" w:hAnsi="Times New Roman"/>
          <w:sz w:val="24"/>
          <w:szCs w:val="24"/>
          <w:bdr w:val="none" w:sz="0" w:space="0" w:color="auto" w:frame="1"/>
          <w:lang w:val="sr-Cyrl-CS"/>
        </w:rPr>
      </w:pPr>
      <w:r w:rsidRPr="00FF10D6">
        <w:rPr>
          <w:rStyle w:val="apple-converted-space"/>
          <w:rFonts w:ascii="Times New Roman" w:hAnsi="Times New Roman"/>
          <w:sz w:val="24"/>
          <w:szCs w:val="24"/>
          <w:bdr w:val="none" w:sz="0" w:space="0" w:color="auto" w:frame="1"/>
          <w:lang w:val="sr-Cyrl-CS"/>
        </w:rPr>
        <w:t xml:space="preserve">             У оквиру Атлетске секције ученици су учествовали на веома великом броју спортских активности које су обележаване у Матичној школи, издвојеним одељењима, али и другим школама на општини Уб. </w:t>
      </w:r>
    </w:p>
    <w:p w:rsidR="00FF10D6" w:rsidRDefault="00FF10D6" w:rsidP="00FF10D6">
      <w:pPr>
        <w:spacing w:line="360" w:lineRule="auto"/>
        <w:jc w:val="both"/>
        <w:rPr>
          <w:rStyle w:val="apple-converted-space"/>
          <w:rFonts w:ascii="Times New Roman" w:hAnsi="Times New Roman"/>
          <w:sz w:val="24"/>
          <w:szCs w:val="24"/>
          <w:bdr w:val="none" w:sz="0" w:space="0" w:color="auto" w:frame="1"/>
          <w:lang w:val="sr-Cyrl-CS"/>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395"/>
        <w:gridCol w:w="1548"/>
      </w:tblGrid>
      <w:tr w:rsidR="00FF10D6" w:rsidRPr="00C325D2" w:rsidTr="00FF10D6">
        <w:trPr>
          <w:jc w:val="center"/>
        </w:trPr>
        <w:tc>
          <w:tcPr>
            <w:tcW w:w="0" w:type="auto"/>
            <w:shd w:val="clear" w:color="auto" w:fill="76923C" w:themeFill="accent3" w:themeFillShade="BF"/>
          </w:tcPr>
          <w:p w:rsidR="00FF10D6" w:rsidRPr="00C325D2" w:rsidRDefault="00FF10D6" w:rsidP="00CE2B6E">
            <w:pPr>
              <w:pStyle w:val="Title"/>
              <w:jc w:val="left"/>
              <w:rPr>
                <w:rFonts w:ascii="Times New Roman" w:hAnsi="Times New Roman"/>
                <w:b w:val="0"/>
                <w:sz w:val="24"/>
                <w:szCs w:val="24"/>
                <w:lang w:val="ru-RU"/>
              </w:rPr>
            </w:pPr>
          </w:p>
          <w:p w:rsidR="00FF10D6" w:rsidRPr="00C325D2" w:rsidRDefault="00FF10D6" w:rsidP="00CE2B6E">
            <w:pPr>
              <w:pStyle w:val="Title"/>
              <w:jc w:val="left"/>
              <w:rPr>
                <w:rFonts w:ascii="Times New Roman" w:hAnsi="Times New Roman"/>
                <w:b w:val="0"/>
                <w:sz w:val="24"/>
                <w:szCs w:val="24"/>
                <w:lang w:val="ru-RU"/>
              </w:rPr>
            </w:pPr>
            <w:r w:rsidRPr="00C325D2">
              <w:rPr>
                <w:rFonts w:ascii="Times New Roman" w:hAnsi="Times New Roman"/>
                <w:b w:val="0"/>
                <w:sz w:val="24"/>
                <w:szCs w:val="24"/>
                <w:lang w:val="ru-RU"/>
              </w:rPr>
              <w:t>Слободне активности:</w:t>
            </w:r>
          </w:p>
          <w:p w:rsidR="00FF10D6" w:rsidRPr="00C325D2" w:rsidRDefault="00FF10D6" w:rsidP="00CE2B6E">
            <w:pPr>
              <w:pStyle w:val="Title"/>
              <w:jc w:val="left"/>
              <w:rPr>
                <w:rFonts w:ascii="Times New Roman" w:hAnsi="Times New Roman"/>
                <w:b w:val="0"/>
                <w:sz w:val="24"/>
                <w:szCs w:val="24"/>
                <w:lang w:val="ru-RU"/>
              </w:rPr>
            </w:pPr>
          </w:p>
        </w:tc>
        <w:tc>
          <w:tcPr>
            <w:tcW w:w="0" w:type="auto"/>
            <w:shd w:val="clear" w:color="auto" w:fill="76923C" w:themeFill="accent3" w:themeFillShade="BF"/>
          </w:tcPr>
          <w:p w:rsidR="00FF10D6" w:rsidRPr="00C325D2" w:rsidRDefault="00FF10D6" w:rsidP="00CE2B6E">
            <w:pPr>
              <w:pStyle w:val="Title"/>
              <w:rPr>
                <w:rFonts w:ascii="Times New Roman" w:hAnsi="Times New Roman"/>
                <w:b w:val="0"/>
                <w:sz w:val="24"/>
                <w:szCs w:val="24"/>
                <w:lang w:val="ru-RU"/>
              </w:rPr>
            </w:pPr>
          </w:p>
          <w:p w:rsidR="00FF10D6" w:rsidRPr="00C325D2" w:rsidRDefault="00FF10D6" w:rsidP="00CE2B6E">
            <w:pPr>
              <w:pStyle w:val="Title"/>
              <w:rPr>
                <w:rFonts w:ascii="Times New Roman" w:hAnsi="Times New Roman"/>
                <w:b w:val="0"/>
                <w:sz w:val="24"/>
                <w:szCs w:val="24"/>
                <w:lang w:val="ru-RU"/>
              </w:rPr>
            </w:pPr>
            <w:r w:rsidRPr="00C325D2">
              <w:rPr>
                <w:rFonts w:ascii="Times New Roman" w:hAnsi="Times New Roman"/>
                <w:b w:val="0"/>
                <w:sz w:val="24"/>
                <w:szCs w:val="24"/>
                <w:lang w:val="ru-RU"/>
              </w:rPr>
              <w:t>Број часова</w:t>
            </w:r>
          </w:p>
        </w:tc>
        <w:tc>
          <w:tcPr>
            <w:tcW w:w="0" w:type="auto"/>
            <w:shd w:val="clear" w:color="auto" w:fill="76923C" w:themeFill="accent3" w:themeFillShade="BF"/>
          </w:tcPr>
          <w:p w:rsidR="00FF10D6" w:rsidRPr="00C325D2" w:rsidRDefault="00FF10D6" w:rsidP="00CE2B6E">
            <w:pPr>
              <w:pStyle w:val="Title"/>
              <w:rPr>
                <w:rFonts w:ascii="Times New Roman" w:hAnsi="Times New Roman"/>
                <w:b w:val="0"/>
                <w:sz w:val="24"/>
                <w:szCs w:val="24"/>
                <w:lang w:val="ru-RU"/>
              </w:rPr>
            </w:pPr>
          </w:p>
          <w:p w:rsidR="00FF10D6" w:rsidRPr="00C325D2" w:rsidRDefault="00FF10D6" w:rsidP="00CE2B6E">
            <w:pPr>
              <w:pStyle w:val="Title"/>
              <w:rPr>
                <w:rFonts w:ascii="Times New Roman" w:hAnsi="Times New Roman"/>
                <w:b w:val="0"/>
                <w:sz w:val="24"/>
                <w:szCs w:val="24"/>
                <w:lang w:val="ru-RU"/>
              </w:rPr>
            </w:pPr>
            <w:r w:rsidRPr="00C325D2">
              <w:rPr>
                <w:rFonts w:ascii="Times New Roman" w:hAnsi="Times New Roman"/>
                <w:b w:val="0"/>
                <w:sz w:val="24"/>
                <w:szCs w:val="24"/>
                <w:lang w:val="ru-RU"/>
              </w:rPr>
              <w:t>Број ученика</w:t>
            </w:r>
          </w:p>
        </w:tc>
      </w:tr>
      <w:tr w:rsidR="00FF10D6" w:rsidRPr="00C325D2" w:rsidTr="00FF10D6">
        <w:trPr>
          <w:jc w:val="center"/>
        </w:trPr>
        <w:tc>
          <w:tcPr>
            <w:tcW w:w="0" w:type="auto"/>
            <w:shd w:val="clear" w:color="auto" w:fill="FFFFFF" w:themeFill="background1"/>
          </w:tcPr>
          <w:p w:rsidR="00FF10D6" w:rsidRPr="00C325D2" w:rsidRDefault="00FF10D6" w:rsidP="00CE2B6E">
            <w:pPr>
              <w:pStyle w:val="Title"/>
              <w:jc w:val="both"/>
              <w:rPr>
                <w:rFonts w:ascii="Times New Roman" w:hAnsi="Times New Roman"/>
                <w:b w:val="0"/>
                <w:sz w:val="24"/>
                <w:szCs w:val="24"/>
                <w:lang w:val="ru-RU"/>
              </w:rPr>
            </w:pPr>
            <w:r w:rsidRPr="00C325D2">
              <w:rPr>
                <w:rFonts w:ascii="Times New Roman" w:hAnsi="Times New Roman"/>
                <w:b w:val="0"/>
                <w:sz w:val="24"/>
                <w:szCs w:val="24"/>
                <w:lang w:val="ru-RU"/>
              </w:rPr>
              <w:t>Ликовна</w:t>
            </w:r>
          </w:p>
        </w:tc>
        <w:tc>
          <w:tcPr>
            <w:tcW w:w="0" w:type="auto"/>
            <w:shd w:val="clear" w:color="auto" w:fill="FFFFFF" w:themeFill="background1"/>
          </w:tcPr>
          <w:p w:rsidR="00FF10D6" w:rsidRPr="00C325D2" w:rsidRDefault="00FF10D6" w:rsidP="00CE2B6E">
            <w:pPr>
              <w:pStyle w:val="Title"/>
              <w:rPr>
                <w:rFonts w:ascii="Times New Roman" w:hAnsi="Times New Roman"/>
                <w:b w:val="0"/>
                <w:sz w:val="24"/>
                <w:szCs w:val="24"/>
                <w:lang w:val="ru-RU"/>
              </w:rPr>
            </w:pPr>
            <w:r w:rsidRPr="00C325D2">
              <w:rPr>
                <w:rFonts w:ascii="Times New Roman" w:hAnsi="Times New Roman"/>
                <w:b w:val="0"/>
                <w:sz w:val="24"/>
                <w:szCs w:val="24"/>
                <w:lang w:val="ru-RU"/>
              </w:rPr>
              <w:t>36</w:t>
            </w:r>
          </w:p>
        </w:tc>
        <w:tc>
          <w:tcPr>
            <w:tcW w:w="0" w:type="auto"/>
            <w:shd w:val="clear" w:color="auto" w:fill="FFFFFF" w:themeFill="background1"/>
          </w:tcPr>
          <w:p w:rsidR="00FF10D6" w:rsidRPr="00C325D2" w:rsidRDefault="00FF10D6" w:rsidP="00CE2B6E">
            <w:pPr>
              <w:pStyle w:val="Title"/>
              <w:rPr>
                <w:rFonts w:ascii="Times New Roman" w:hAnsi="Times New Roman"/>
                <w:b w:val="0"/>
                <w:sz w:val="24"/>
                <w:szCs w:val="24"/>
                <w:lang w:val="sr-Cyrl-CS"/>
              </w:rPr>
            </w:pPr>
            <w:r w:rsidRPr="00C325D2">
              <w:rPr>
                <w:rFonts w:ascii="Times New Roman" w:hAnsi="Times New Roman"/>
                <w:b w:val="0"/>
                <w:sz w:val="24"/>
                <w:szCs w:val="24"/>
              </w:rPr>
              <w:t>1</w:t>
            </w:r>
            <w:r w:rsidRPr="00C325D2">
              <w:rPr>
                <w:rFonts w:ascii="Times New Roman" w:hAnsi="Times New Roman"/>
                <w:b w:val="0"/>
                <w:sz w:val="24"/>
                <w:szCs w:val="24"/>
                <w:lang w:val="sr-Cyrl-CS"/>
              </w:rPr>
              <w:t>0</w:t>
            </w:r>
          </w:p>
        </w:tc>
      </w:tr>
      <w:tr w:rsidR="00FF10D6" w:rsidRPr="00C325D2" w:rsidTr="00FF10D6">
        <w:trPr>
          <w:jc w:val="center"/>
        </w:trPr>
        <w:tc>
          <w:tcPr>
            <w:tcW w:w="0" w:type="auto"/>
            <w:shd w:val="clear" w:color="auto" w:fill="FFFFFF" w:themeFill="background1"/>
          </w:tcPr>
          <w:p w:rsidR="00FF10D6" w:rsidRPr="00C325D2" w:rsidRDefault="00FF10D6" w:rsidP="00CE2B6E">
            <w:pPr>
              <w:pStyle w:val="Title"/>
              <w:jc w:val="both"/>
              <w:rPr>
                <w:rFonts w:ascii="Times New Roman" w:hAnsi="Times New Roman"/>
                <w:b w:val="0"/>
                <w:sz w:val="24"/>
                <w:szCs w:val="24"/>
                <w:lang w:val="ru-RU"/>
              </w:rPr>
            </w:pPr>
            <w:r w:rsidRPr="00C325D2">
              <w:rPr>
                <w:rFonts w:ascii="Times New Roman" w:hAnsi="Times New Roman"/>
                <w:b w:val="0"/>
                <w:sz w:val="24"/>
                <w:szCs w:val="24"/>
                <w:lang w:val="ru-RU"/>
              </w:rPr>
              <w:t>Драмско-рецитаторска</w:t>
            </w:r>
          </w:p>
        </w:tc>
        <w:tc>
          <w:tcPr>
            <w:tcW w:w="0" w:type="auto"/>
            <w:shd w:val="clear" w:color="auto" w:fill="FFFFFF" w:themeFill="background1"/>
          </w:tcPr>
          <w:p w:rsidR="00FF10D6" w:rsidRPr="00C325D2" w:rsidRDefault="00FF10D6" w:rsidP="00CE2B6E">
            <w:pPr>
              <w:pStyle w:val="Title"/>
              <w:rPr>
                <w:rFonts w:ascii="Times New Roman" w:hAnsi="Times New Roman"/>
                <w:b w:val="0"/>
                <w:sz w:val="24"/>
                <w:szCs w:val="24"/>
                <w:lang w:val="ru-RU"/>
              </w:rPr>
            </w:pPr>
            <w:r>
              <w:rPr>
                <w:rFonts w:ascii="Times New Roman" w:hAnsi="Times New Roman"/>
                <w:b w:val="0"/>
                <w:sz w:val="24"/>
                <w:szCs w:val="24"/>
                <w:lang w:val="ru-RU"/>
              </w:rPr>
              <w:t>2</w:t>
            </w:r>
            <w:r w:rsidRPr="00C325D2">
              <w:rPr>
                <w:rFonts w:ascii="Times New Roman" w:hAnsi="Times New Roman"/>
                <w:b w:val="0"/>
                <w:sz w:val="24"/>
                <w:szCs w:val="24"/>
                <w:lang w:val="ru-RU"/>
              </w:rPr>
              <w:t>6</w:t>
            </w:r>
          </w:p>
        </w:tc>
        <w:tc>
          <w:tcPr>
            <w:tcW w:w="0" w:type="auto"/>
            <w:shd w:val="clear" w:color="auto" w:fill="FFFFFF" w:themeFill="background1"/>
          </w:tcPr>
          <w:p w:rsidR="00FF10D6" w:rsidRPr="00C325D2" w:rsidRDefault="00FF10D6" w:rsidP="00CE2B6E">
            <w:pPr>
              <w:pStyle w:val="Title"/>
              <w:rPr>
                <w:rFonts w:ascii="Times New Roman" w:hAnsi="Times New Roman"/>
                <w:b w:val="0"/>
                <w:sz w:val="24"/>
                <w:szCs w:val="24"/>
              </w:rPr>
            </w:pPr>
            <w:r w:rsidRPr="00C325D2">
              <w:rPr>
                <w:rFonts w:ascii="Times New Roman" w:hAnsi="Times New Roman"/>
                <w:b w:val="0"/>
                <w:sz w:val="24"/>
                <w:szCs w:val="24"/>
              </w:rPr>
              <w:t>9</w:t>
            </w:r>
          </w:p>
        </w:tc>
      </w:tr>
      <w:tr w:rsidR="00FF10D6" w:rsidRPr="00C325D2" w:rsidTr="00FF10D6">
        <w:trPr>
          <w:jc w:val="center"/>
        </w:trPr>
        <w:tc>
          <w:tcPr>
            <w:tcW w:w="0" w:type="auto"/>
            <w:shd w:val="clear" w:color="auto" w:fill="FFFFFF" w:themeFill="background1"/>
          </w:tcPr>
          <w:p w:rsidR="00FF10D6" w:rsidRPr="00C325D2" w:rsidRDefault="00FF10D6" w:rsidP="00CE2B6E">
            <w:pPr>
              <w:pStyle w:val="Title"/>
              <w:jc w:val="both"/>
              <w:rPr>
                <w:rFonts w:ascii="Times New Roman" w:hAnsi="Times New Roman"/>
                <w:b w:val="0"/>
                <w:sz w:val="24"/>
                <w:szCs w:val="24"/>
                <w:lang w:val="ru-RU"/>
              </w:rPr>
            </w:pPr>
            <w:r w:rsidRPr="00C325D2">
              <w:rPr>
                <w:rFonts w:ascii="Times New Roman" w:hAnsi="Times New Roman"/>
                <w:b w:val="0"/>
                <w:sz w:val="24"/>
                <w:szCs w:val="24"/>
                <w:lang w:val="ru-RU"/>
              </w:rPr>
              <w:t>Атлетска</w:t>
            </w:r>
          </w:p>
        </w:tc>
        <w:tc>
          <w:tcPr>
            <w:tcW w:w="0" w:type="auto"/>
            <w:shd w:val="clear" w:color="auto" w:fill="FFFFFF" w:themeFill="background1"/>
          </w:tcPr>
          <w:p w:rsidR="00FF10D6" w:rsidRPr="00C325D2" w:rsidRDefault="00FF10D6" w:rsidP="00CE2B6E">
            <w:pPr>
              <w:pStyle w:val="Title"/>
              <w:rPr>
                <w:rFonts w:ascii="Times New Roman" w:hAnsi="Times New Roman"/>
                <w:b w:val="0"/>
                <w:sz w:val="24"/>
                <w:szCs w:val="24"/>
                <w:lang w:val="ru-RU"/>
              </w:rPr>
            </w:pPr>
            <w:r w:rsidRPr="00C325D2">
              <w:rPr>
                <w:rFonts w:ascii="Times New Roman" w:hAnsi="Times New Roman"/>
                <w:b w:val="0"/>
                <w:sz w:val="24"/>
                <w:szCs w:val="24"/>
                <w:lang w:val="ru-RU"/>
              </w:rPr>
              <w:t>36</w:t>
            </w:r>
          </w:p>
        </w:tc>
        <w:tc>
          <w:tcPr>
            <w:tcW w:w="0" w:type="auto"/>
            <w:shd w:val="clear" w:color="auto" w:fill="FFFFFF" w:themeFill="background1"/>
          </w:tcPr>
          <w:p w:rsidR="00FF10D6" w:rsidRPr="00C325D2" w:rsidRDefault="00FF10D6" w:rsidP="00CE2B6E">
            <w:pPr>
              <w:pStyle w:val="Title"/>
              <w:rPr>
                <w:rFonts w:ascii="Times New Roman" w:hAnsi="Times New Roman"/>
                <w:b w:val="0"/>
                <w:sz w:val="24"/>
                <w:szCs w:val="24"/>
                <w:lang w:val="ru-RU"/>
              </w:rPr>
            </w:pPr>
            <w:r w:rsidRPr="00C325D2">
              <w:rPr>
                <w:rFonts w:ascii="Times New Roman" w:hAnsi="Times New Roman"/>
                <w:b w:val="0"/>
                <w:sz w:val="24"/>
                <w:szCs w:val="24"/>
                <w:lang w:val="ru-RU"/>
              </w:rPr>
              <w:t>7</w:t>
            </w:r>
          </w:p>
        </w:tc>
      </w:tr>
      <w:tr w:rsidR="00FF10D6" w:rsidRPr="00C325D2" w:rsidTr="00FF10D6">
        <w:trPr>
          <w:jc w:val="center"/>
        </w:trPr>
        <w:tc>
          <w:tcPr>
            <w:tcW w:w="0" w:type="auto"/>
            <w:shd w:val="clear" w:color="auto" w:fill="FFFFFF" w:themeFill="background1"/>
          </w:tcPr>
          <w:p w:rsidR="00FF10D6" w:rsidRPr="00C325D2" w:rsidRDefault="00FF10D6" w:rsidP="00CE2B6E">
            <w:pPr>
              <w:pStyle w:val="Title"/>
              <w:jc w:val="both"/>
              <w:rPr>
                <w:rFonts w:ascii="Times New Roman" w:hAnsi="Times New Roman"/>
                <w:b w:val="0"/>
                <w:sz w:val="24"/>
                <w:szCs w:val="24"/>
                <w:lang w:val="ru-RU"/>
              </w:rPr>
            </w:pPr>
            <w:r w:rsidRPr="00C325D2">
              <w:rPr>
                <w:rFonts w:ascii="Times New Roman" w:hAnsi="Times New Roman"/>
                <w:b w:val="0"/>
                <w:sz w:val="24"/>
                <w:szCs w:val="24"/>
                <w:lang w:val="ru-RU"/>
              </w:rPr>
              <w:t>Саобраћајна</w:t>
            </w:r>
          </w:p>
        </w:tc>
        <w:tc>
          <w:tcPr>
            <w:tcW w:w="0" w:type="auto"/>
            <w:shd w:val="clear" w:color="auto" w:fill="FFFFFF" w:themeFill="background1"/>
          </w:tcPr>
          <w:p w:rsidR="00FF10D6" w:rsidRPr="00C325D2" w:rsidRDefault="00FF10D6" w:rsidP="00CE2B6E">
            <w:pPr>
              <w:pStyle w:val="Title"/>
              <w:rPr>
                <w:rFonts w:ascii="Times New Roman" w:hAnsi="Times New Roman"/>
                <w:b w:val="0"/>
                <w:sz w:val="24"/>
                <w:szCs w:val="24"/>
              </w:rPr>
            </w:pPr>
            <w:r>
              <w:rPr>
                <w:rFonts w:ascii="Times New Roman" w:hAnsi="Times New Roman"/>
                <w:b w:val="0"/>
                <w:sz w:val="24"/>
                <w:szCs w:val="24"/>
                <w:lang w:val="ru-RU"/>
              </w:rPr>
              <w:t>3</w:t>
            </w:r>
            <w:r w:rsidRPr="00C325D2">
              <w:rPr>
                <w:rFonts w:ascii="Times New Roman" w:hAnsi="Times New Roman"/>
                <w:b w:val="0"/>
                <w:sz w:val="24"/>
                <w:szCs w:val="24"/>
              </w:rPr>
              <w:t>6</w:t>
            </w:r>
          </w:p>
        </w:tc>
        <w:tc>
          <w:tcPr>
            <w:tcW w:w="0" w:type="auto"/>
            <w:shd w:val="clear" w:color="auto" w:fill="FFFFFF" w:themeFill="background1"/>
          </w:tcPr>
          <w:p w:rsidR="00FF10D6" w:rsidRPr="00C325D2" w:rsidRDefault="00FF10D6" w:rsidP="00CE2B6E">
            <w:pPr>
              <w:pStyle w:val="Title"/>
              <w:rPr>
                <w:rFonts w:ascii="Times New Roman" w:hAnsi="Times New Roman"/>
                <w:b w:val="0"/>
                <w:sz w:val="24"/>
                <w:szCs w:val="24"/>
              </w:rPr>
            </w:pPr>
            <w:r w:rsidRPr="00C325D2">
              <w:rPr>
                <w:rFonts w:ascii="Times New Roman" w:hAnsi="Times New Roman"/>
                <w:b w:val="0"/>
                <w:sz w:val="24"/>
                <w:szCs w:val="24"/>
              </w:rPr>
              <w:t>8</w:t>
            </w:r>
          </w:p>
        </w:tc>
      </w:tr>
      <w:tr w:rsidR="00FF10D6" w:rsidRPr="00C325D2" w:rsidTr="00FF10D6">
        <w:trPr>
          <w:jc w:val="center"/>
        </w:trPr>
        <w:tc>
          <w:tcPr>
            <w:tcW w:w="0" w:type="auto"/>
            <w:shd w:val="clear" w:color="auto" w:fill="FFFFFF" w:themeFill="background1"/>
          </w:tcPr>
          <w:p w:rsidR="00FF10D6" w:rsidRPr="00C325D2" w:rsidRDefault="00FF10D6" w:rsidP="00CE2B6E">
            <w:pPr>
              <w:pStyle w:val="Title"/>
              <w:jc w:val="both"/>
              <w:rPr>
                <w:rFonts w:ascii="Times New Roman" w:hAnsi="Times New Roman"/>
                <w:b w:val="0"/>
                <w:sz w:val="24"/>
                <w:szCs w:val="24"/>
                <w:lang w:val="ru-RU"/>
              </w:rPr>
            </w:pPr>
            <w:r w:rsidRPr="00C325D2">
              <w:rPr>
                <w:rFonts w:ascii="Times New Roman" w:hAnsi="Times New Roman"/>
                <w:b w:val="0"/>
                <w:sz w:val="24"/>
                <w:szCs w:val="24"/>
                <w:lang w:val="ru-RU"/>
              </w:rPr>
              <w:t>Фолклорна</w:t>
            </w:r>
          </w:p>
        </w:tc>
        <w:tc>
          <w:tcPr>
            <w:tcW w:w="0" w:type="auto"/>
            <w:shd w:val="clear" w:color="auto" w:fill="FFFFFF" w:themeFill="background1"/>
          </w:tcPr>
          <w:p w:rsidR="00FF10D6" w:rsidRPr="00C325D2" w:rsidRDefault="00FF10D6" w:rsidP="00CE2B6E">
            <w:pPr>
              <w:pStyle w:val="Title"/>
              <w:rPr>
                <w:rFonts w:ascii="Times New Roman" w:hAnsi="Times New Roman"/>
                <w:b w:val="0"/>
                <w:sz w:val="24"/>
                <w:szCs w:val="24"/>
              </w:rPr>
            </w:pPr>
            <w:r>
              <w:rPr>
                <w:rFonts w:ascii="Times New Roman" w:hAnsi="Times New Roman"/>
                <w:b w:val="0"/>
                <w:sz w:val="24"/>
                <w:szCs w:val="24"/>
                <w:lang w:val="ru-RU"/>
              </w:rPr>
              <w:t>2</w:t>
            </w:r>
            <w:r w:rsidRPr="00C325D2">
              <w:rPr>
                <w:rFonts w:ascii="Times New Roman" w:hAnsi="Times New Roman"/>
                <w:b w:val="0"/>
                <w:sz w:val="24"/>
                <w:szCs w:val="24"/>
              </w:rPr>
              <w:t>6</w:t>
            </w:r>
          </w:p>
        </w:tc>
        <w:tc>
          <w:tcPr>
            <w:tcW w:w="0" w:type="auto"/>
            <w:shd w:val="clear" w:color="auto" w:fill="FFFFFF" w:themeFill="background1"/>
          </w:tcPr>
          <w:p w:rsidR="00FF10D6" w:rsidRPr="00C325D2" w:rsidRDefault="00FF10D6" w:rsidP="00CE2B6E">
            <w:pPr>
              <w:pStyle w:val="Title"/>
              <w:rPr>
                <w:rFonts w:ascii="Times New Roman" w:hAnsi="Times New Roman"/>
                <w:b w:val="0"/>
                <w:sz w:val="24"/>
                <w:szCs w:val="24"/>
              </w:rPr>
            </w:pPr>
            <w:r w:rsidRPr="00C325D2">
              <w:rPr>
                <w:rFonts w:ascii="Times New Roman" w:hAnsi="Times New Roman"/>
                <w:b w:val="0"/>
                <w:sz w:val="24"/>
                <w:szCs w:val="24"/>
              </w:rPr>
              <w:t>9</w:t>
            </w:r>
          </w:p>
        </w:tc>
      </w:tr>
      <w:tr w:rsidR="00FF10D6" w:rsidRPr="00C325D2" w:rsidTr="00FF10D6">
        <w:trPr>
          <w:jc w:val="center"/>
        </w:trPr>
        <w:tc>
          <w:tcPr>
            <w:tcW w:w="0" w:type="auto"/>
            <w:shd w:val="clear" w:color="auto" w:fill="FFFFFF" w:themeFill="background1"/>
          </w:tcPr>
          <w:p w:rsidR="00FF10D6" w:rsidRPr="00C325D2" w:rsidRDefault="00FF10D6" w:rsidP="00CE2B6E">
            <w:pPr>
              <w:pStyle w:val="Title"/>
              <w:jc w:val="both"/>
              <w:rPr>
                <w:rFonts w:ascii="Times New Roman" w:hAnsi="Times New Roman"/>
                <w:b w:val="0"/>
                <w:sz w:val="24"/>
                <w:szCs w:val="24"/>
                <w:lang w:val="ru-RU"/>
              </w:rPr>
            </w:pPr>
            <w:r w:rsidRPr="00C325D2">
              <w:rPr>
                <w:rFonts w:ascii="Times New Roman" w:hAnsi="Times New Roman"/>
                <w:b w:val="0"/>
                <w:sz w:val="24"/>
                <w:szCs w:val="24"/>
                <w:lang w:val="ru-RU"/>
              </w:rPr>
              <w:t xml:space="preserve">Еколошка </w:t>
            </w:r>
          </w:p>
        </w:tc>
        <w:tc>
          <w:tcPr>
            <w:tcW w:w="0" w:type="auto"/>
            <w:shd w:val="clear" w:color="auto" w:fill="FFFFFF" w:themeFill="background1"/>
          </w:tcPr>
          <w:p w:rsidR="00FF10D6" w:rsidRPr="00C325D2" w:rsidRDefault="00FF10D6" w:rsidP="00CE2B6E">
            <w:pPr>
              <w:pStyle w:val="Title"/>
              <w:rPr>
                <w:rFonts w:ascii="Times New Roman" w:hAnsi="Times New Roman"/>
                <w:b w:val="0"/>
                <w:sz w:val="24"/>
                <w:szCs w:val="24"/>
                <w:lang w:val="ru-RU"/>
              </w:rPr>
            </w:pPr>
            <w:r>
              <w:rPr>
                <w:rFonts w:ascii="Times New Roman" w:hAnsi="Times New Roman"/>
                <w:b w:val="0"/>
                <w:sz w:val="24"/>
                <w:szCs w:val="24"/>
                <w:lang w:val="ru-RU"/>
              </w:rPr>
              <w:t>23</w:t>
            </w:r>
          </w:p>
        </w:tc>
        <w:tc>
          <w:tcPr>
            <w:tcW w:w="0" w:type="auto"/>
            <w:shd w:val="clear" w:color="auto" w:fill="FFFFFF" w:themeFill="background1"/>
          </w:tcPr>
          <w:p w:rsidR="00FF10D6" w:rsidRPr="00C325D2" w:rsidRDefault="00FF10D6" w:rsidP="00CE2B6E">
            <w:pPr>
              <w:pStyle w:val="Title"/>
              <w:rPr>
                <w:rFonts w:ascii="Times New Roman" w:hAnsi="Times New Roman"/>
                <w:b w:val="0"/>
                <w:sz w:val="24"/>
                <w:szCs w:val="24"/>
                <w:lang w:val="sr-Cyrl-CS"/>
              </w:rPr>
            </w:pPr>
            <w:r w:rsidRPr="00C325D2">
              <w:rPr>
                <w:rFonts w:ascii="Times New Roman" w:hAnsi="Times New Roman"/>
                <w:b w:val="0"/>
                <w:sz w:val="24"/>
                <w:szCs w:val="24"/>
                <w:lang w:val="sr-Cyrl-CS"/>
              </w:rPr>
              <w:t>9</w:t>
            </w:r>
          </w:p>
        </w:tc>
      </w:tr>
      <w:tr w:rsidR="00FF10D6" w:rsidRPr="00C325D2" w:rsidTr="00FF10D6">
        <w:trPr>
          <w:jc w:val="center"/>
        </w:trPr>
        <w:tc>
          <w:tcPr>
            <w:tcW w:w="0" w:type="auto"/>
            <w:tcBorders>
              <w:bottom w:val="single" w:sz="4" w:space="0" w:color="auto"/>
            </w:tcBorders>
            <w:shd w:val="clear" w:color="auto" w:fill="FFFFFF" w:themeFill="background1"/>
          </w:tcPr>
          <w:p w:rsidR="00FF10D6" w:rsidRPr="00C325D2" w:rsidRDefault="00FF10D6" w:rsidP="00CE2B6E">
            <w:pPr>
              <w:pStyle w:val="Title"/>
              <w:jc w:val="both"/>
              <w:rPr>
                <w:rFonts w:ascii="Times New Roman" w:hAnsi="Times New Roman"/>
                <w:b w:val="0"/>
                <w:sz w:val="24"/>
                <w:szCs w:val="24"/>
                <w:lang w:val="ru-RU"/>
              </w:rPr>
            </w:pPr>
            <w:r w:rsidRPr="00C325D2">
              <w:rPr>
                <w:rFonts w:ascii="Times New Roman" w:hAnsi="Times New Roman"/>
                <w:b w:val="0"/>
                <w:sz w:val="24"/>
                <w:szCs w:val="24"/>
                <w:lang w:val="ru-RU"/>
              </w:rPr>
              <w:t>Хорска</w:t>
            </w:r>
          </w:p>
        </w:tc>
        <w:tc>
          <w:tcPr>
            <w:tcW w:w="0" w:type="auto"/>
            <w:tcBorders>
              <w:bottom w:val="single" w:sz="4" w:space="0" w:color="auto"/>
            </w:tcBorders>
            <w:shd w:val="clear" w:color="auto" w:fill="FFFFFF" w:themeFill="background1"/>
          </w:tcPr>
          <w:p w:rsidR="00FF10D6" w:rsidRPr="00C325D2" w:rsidRDefault="00FF10D6" w:rsidP="00CE2B6E">
            <w:pPr>
              <w:pStyle w:val="Title"/>
              <w:rPr>
                <w:rFonts w:ascii="Times New Roman" w:hAnsi="Times New Roman"/>
                <w:b w:val="0"/>
                <w:sz w:val="24"/>
                <w:szCs w:val="24"/>
              </w:rPr>
            </w:pPr>
            <w:r>
              <w:rPr>
                <w:rFonts w:ascii="Times New Roman" w:hAnsi="Times New Roman"/>
                <w:b w:val="0"/>
                <w:sz w:val="24"/>
                <w:szCs w:val="24"/>
                <w:lang w:val="ru-RU"/>
              </w:rPr>
              <w:t>1</w:t>
            </w:r>
            <w:r w:rsidRPr="00C325D2">
              <w:rPr>
                <w:rFonts w:ascii="Times New Roman" w:hAnsi="Times New Roman"/>
                <w:b w:val="0"/>
                <w:sz w:val="24"/>
                <w:szCs w:val="24"/>
              </w:rPr>
              <w:t>6</w:t>
            </w:r>
          </w:p>
        </w:tc>
        <w:tc>
          <w:tcPr>
            <w:tcW w:w="0" w:type="auto"/>
            <w:tcBorders>
              <w:bottom w:val="single" w:sz="4" w:space="0" w:color="auto"/>
            </w:tcBorders>
            <w:shd w:val="clear" w:color="auto" w:fill="FFFFFF" w:themeFill="background1"/>
          </w:tcPr>
          <w:p w:rsidR="00FF10D6" w:rsidRPr="00C325D2" w:rsidRDefault="00FF10D6" w:rsidP="00CE2B6E">
            <w:pPr>
              <w:pStyle w:val="Title"/>
              <w:rPr>
                <w:rFonts w:ascii="Times New Roman" w:hAnsi="Times New Roman"/>
                <w:b w:val="0"/>
                <w:sz w:val="24"/>
                <w:szCs w:val="24"/>
              </w:rPr>
            </w:pPr>
            <w:r w:rsidRPr="00C325D2">
              <w:rPr>
                <w:rFonts w:ascii="Times New Roman" w:hAnsi="Times New Roman"/>
                <w:b w:val="0"/>
                <w:sz w:val="24"/>
                <w:szCs w:val="24"/>
              </w:rPr>
              <w:t>9</w:t>
            </w:r>
          </w:p>
        </w:tc>
      </w:tr>
      <w:tr w:rsidR="00FF10D6" w:rsidRPr="00C325D2" w:rsidTr="00FF10D6">
        <w:trPr>
          <w:jc w:val="center"/>
        </w:trPr>
        <w:tc>
          <w:tcPr>
            <w:tcW w:w="0" w:type="auto"/>
            <w:shd w:val="clear" w:color="auto" w:fill="9BBB59" w:themeFill="accent3"/>
          </w:tcPr>
          <w:p w:rsidR="00FF10D6" w:rsidRPr="00C325D2" w:rsidRDefault="00FF10D6" w:rsidP="00CE2B6E">
            <w:pPr>
              <w:pStyle w:val="Title"/>
              <w:jc w:val="both"/>
              <w:rPr>
                <w:rFonts w:ascii="Times New Roman" w:hAnsi="Times New Roman"/>
                <w:b w:val="0"/>
                <w:sz w:val="24"/>
                <w:szCs w:val="24"/>
                <w:lang w:val="ru-RU"/>
              </w:rPr>
            </w:pPr>
            <w:r w:rsidRPr="00C325D2">
              <w:rPr>
                <w:rFonts w:ascii="Times New Roman" w:hAnsi="Times New Roman"/>
                <w:b w:val="0"/>
                <w:sz w:val="24"/>
                <w:szCs w:val="24"/>
                <w:lang w:val="ru-RU"/>
              </w:rPr>
              <w:t>Укупно</w:t>
            </w:r>
          </w:p>
        </w:tc>
        <w:tc>
          <w:tcPr>
            <w:tcW w:w="0" w:type="auto"/>
            <w:shd w:val="clear" w:color="auto" w:fill="9BBB59" w:themeFill="accent3"/>
          </w:tcPr>
          <w:p w:rsidR="00FF10D6" w:rsidRPr="00C325D2" w:rsidRDefault="00FF10D6" w:rsidP="00CE2B6E">
            <w:pPr>
              <w:pStyle w:val="Title"/>
              <w:rPr>
                <w:rFonts w:ascii="Times New Roman" w:hAnsi="Times New Roman"/>
                <w:b w:val="0"/>
                <w:sz w:val="24"/>
                <w:szCs w:val="24"/>
              </w:rPr>
            </w:pPr>
            <w:r w:rsidRPr="00C325D2">
              <w:rPr>
                <w:rFonts w:ascii="Times New Roman" w:hAnsi="Times New Roman"/>
                <w:b w:val="0"/>
                <w:sz w:val="24"/>
                <w:szCs w:val="24"/>
              </w:rPr>
              <w:t>189</w:t>
            </w:r>
          </w:p>
        </w:tc>
        <w:tc>
          <w:tcPr>
            <w:tcW w:w="0" w:type="auto"/>
            <w:shd w:val="clear" w:color="auto" w:fill="9BBB59" w:themeFill="accent3"/>
          </w:tcPr>
          <w:p w:rsidR="00FF10D6" w:rsidRPr="00C325D2" w:rsidRDefault="00FF10D6" w:rsidP="00CE2B6E">
            <w:pPr>
              <w:pStyle w:val="Title"/>
              <w:rPr>
                <w:rFonts w:ascii="Times New Roman" w:hAnsi="Times New Roman"/>
                <w:b w:val="0"/>
                <w:sz w:val="24"/>
                <w:szCs w:val="24"/>
              </w:rPr>
            </w:pPr>
            <w:r w:rsidRPr="00C325D2">
              <w:rPr>
                <w:rFonts w:ascii="Times New Roman" w:hAnsi="Times New Roman"/>
                <w:b w:val="0"/>
                <w:sz w:val="24"/>
                <w:szCs w:val="24"/>
              </w:rPr>
              <w:t>60</w:t>
            </w:r>
          </w:p>
        </w:tc>
      </w:tr>
    </w:tbl>
    <w:p w:rsidR="00FF10D6" w:rsidRDefault="00FF10D6" w:rsidP="00FF10D6">
      <w:pPr>
        <w:spacing w:line="360" w:lineRule="auto"/>
        <w:jc w:val="both"/>
        <w:rPr>
          <w:rStyle w:val="apple-converted-space"/>
          <w:rFonts w:ascii="Times New Roman" w:hAnsi="Times New Roman"/>
          <w:sz w:val="24"/>
          <w:szCs w:val="24"/>
          <w:bdr w:val="none" w:sz="0" w:space="0" w:color="auto" w:frame="1"/>
          <w:lang w:val="sr-Cyrl-CS"/>
        </w:rPr>
      </w:pPr>
    </w:p>
    <w:p w:rsidR="00FF10D6" w:rsidRDefault="00FF10D6" w:rsidP="00FF10D6">
      <w:pPr>
        <w:spacing w:line="360" w:lineRule="auto"/>
        <w:jc w:val="both"/>
        <w:rPr>
          <w:rStyle w:val="apple-converted-space"/>
          <w:rFonts w:ascii="Times New Roman" w:hAnsi="Times New Roman"/>
          <w:b/>
          <w:i/>
          <w:sz w:val="24"/>
          <w:szCs w:val="24"/>
          <w:bdr w:val="none" w:sz="0" w:space="0" w:color="auto" w:frame="1"/>
          <w:lang w:val="sr-Cyrl-CS"/>
        </w:rPr>
      </w:pPr>
      <w:r>
        <w:rPr>
          <w:rStyle w:val="apple-converted-space"/>
          <w:rFonts w:ascii="Times New Roman" w:hAnsi="Times New Roman"/>
          <w:b/>
          <w:i/>
          <w:sz w:val="24"/>
          <w:szCs w:val="24"/>
          <w:bdr w:val="none" w:sz="0" w:space="0" w:color="auto" w:frame="1"/>
          <w:lang w:val="sr-Cyrl-CS"/>
        </w:rPr>
        <w:t>10.2.5.Допунска настава</w:t>
      </w:r>
    </w:p>
    <w:p w:rsidR="00FF10D6" w:rsidRPr="0011067F" w:rsidRDefault="00FF10D6" w:rsidP="00FF10D6">
      <w:pPr>
        <w:spacing w:line="360" w:lineRule="auto"/>
        <w:ind w:firstLine="708"/>
        <w:jc w:val="both"/>
        <w:rPr>
          <w:rFonts w:ascii="Times New Roman" w:hAnsi="Times New Roman"/>
          <w:sz w:val="24"/>
          <w:szCs w:val="24"/>
          <w:lang w:val="ru-RU"/>
        </w:rPr>
      </w:pPr>
      <w:r w:rsidRPr="00FF10D6">
        <w:rPr>
          <w:rFonts w:ascii="Times New Roman" w:hAnsi="Times New Roman"/>
          <w:sz w:val="24"/>
          <w:szCs w:val="24"/>
          <w:lang w:val="ru-RU"/>
        </w:rPr>
        <w:t>Допунска настава</w:t>
      </w:r>
      <w:r w:rsidRPr="00255FD4">
        <w:rPr>
          <w:rFonts w:ascii="Times New Roman" w:hAnsi="Times New Roman"/>
          <w:sz w:val="24"/>
          <w:szCs w:val="24"/>
          <w:lang w:val="ru-RU"/>
        </w:rPr>
        <w:t xml:space="preserve"> је реализована за ученике нижих разреда из предмета српски ј</w:t>
      </w:r>
      <w:r>
        <w:rPr>
          <w:rFonts w:ascii="Times New Roman" w:hAnsi="Times New Roman"/>
          <w:sz w:val="24"/>
          <w:szCs w:val="24"/>
          <w:lang w:val="ru-RU"/>
        </w:rPr>
        <w:t>език и математика. Одржано је 200</w:t>
      </w:r>
      <w:r w:rsidRPr="00255FD4">
        <w:rPr>
          <w:rFonts w:ascii="Times New Roman" w:hAnsi="Times New Roman"/>
          <w:sz w:val="24"/>
          <w:szCs w:val="24"/>
          <w:lang w:val="ru-RU"/>
        </w:rPr>
        <w:t xml:space="preserve"> часова допунске наставе из математике (укључено</w:t>
      </w:r>
      <w:r w:rsidRPr="00255FD4">
        <w:rPr>
          <w:rFonts w:ascii="Times New Roman" w:hAnsi="Times New Roman"/>
          <w:sz w:val="24"/>
          <w:szCs w:val="24"/>
          <w:lang w:val="sr-Cyrl-CS"/>
        </w:rPr>
        <w:t xml:space="preserve"> 4</w:t>
      </w:r>
      <w:r w:rsidRPr="0011067F">
        <w:rPr>
          <w:rFonts w:ascii="Times New Roman" w:hAnsi="Times New Roman"/>
          <w:sz w:val="24"/>
          <w:szCs w:val="24"/>
          <w:lang w:val="ru-RU"/>
        </w:rPr>
        <w:t>5</w:t>
      </w:r>
      <w:r w:rsidRPr="00255FD4">
        <w:rPr>
          <w:rFonts w:ascii="Times New Roman" w:hAnsi="Times New Roman"/>
          <w:sz w:val="24"/>
          <w:szCs w:val="24"/>
          <w:lang w:val="ru-RU"/>
        </w:rPr>
        <w:t xml:space="preserve"> учени</w:t>
      </w:r>
      <w:r>
        <w:rPr>
          <w:rFonts w:ascii="Times New Roman" w:hAnsi="Times New Roman"/>
          <w:sz w:val="24"/>
          <w:szCs w:val="24"/>
          <w:lang w:val="ru-RU"/>
        </w:rPr>
        <w:t>ка) и  190</w:t>
      </w:r>
      <w:r w:rsidRPr="00255FD4">
        <w:rPr>
          <w:rFonts w:ascii="Times New Roman" w:hAnsi="Times New Roman"/>
          <w:sz w:val="24"/>
          <w:szCs w:val="24"/>
          <w:lang w:val="ru-RU"/>
        </w:rPr>
        <w:t xml:space="preserve"> час</w:t>
      </w:r>
      <w:r>
        <w:rPr>
          <w:rFonts w:ascii="Times New Roman" w:hAnsi="Times New Roman"/>
          <w:sz w:val="24"/>
          <w:szCs w:val="24"/>
          <w:lang w:val="ru-RU"/>
        </w:rPr>
        <w:t>ова</w:t>
      </w:r>
      <w:r w:rsidRPr="00255FD4">
        <w:rPr>
          <w:rFonts w:ascii="Times New Roman" w:hAnsi="Times New Roman"/>
          <w:sz w:val="24"/>
          <w:szCs w:val="24"/>
          <w:lang w:val="ru-RU"/>
        </w:rPr>
        <w:t xml:space="preserve"> допунске наставе из српског језика  (укључено </w:t>
      </w:r>
      <w:r w:rsidRPr="00255FD4">
        <w:rPr>
          <w:rFonts w:ascii="Times New Roman" w:hAnsi="Times New Roman"/>
          <w:sz w:val="24"/>
          <w:szCs w:val="24"/>
          <w:lang w:val="sr-Cyrl-CS"/>
        </w:rPr>
        <w:t>45</w:t>
      </w:r>
      <w:r w:rsidRPr="00255FD4">
        <w:rPr>
          <w:rFonts w:ascii="Times New Roman" w:hAnsi="Times New Roman"/>
          <w:sz w:val="24"/>
          <w:szCs w:val="24"/>
          <w:lang w:val="ru-RU"/>
        </w:rPr>
        <w:t xml:space="preserve"> ученика). </w:t>
      </w:r>
    </w:p>
    <w:p w:rsidR="00FF10D6" w:rsidRPr="00255FD4" w:rsidRDefault="00FF10D6" w:rsidP="00FF10D6">
      <w:pPr>
        <w:spacing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255FD4">
        <w:rPr>
          <w:rFonts w:ascii="Times New Roman" w:hAnsi="Times New Roman"/>
          <w:sz w:val="24"/>
          <w:szCs w:val="24"/>
          <w:lang w:val="ru-RU"/>
        </w:rPr>
        <w:t xml:space="preserve">У вишим разредима допунска настава је реализована према предметима, из математике са </w:t>
      </w:r>
      <w:r w:rsidRPr="0011067F">
        <w:rPr>
          <w:rFonts w:ascii="Times New Roman" w:hAnsi="Times New Roman"/>
          <w:sz w:val="24"/>
          <w:szCs w:val="24"/>
          <w:lang w:val="ru-RU"/>
        </w:rPr>
        <w:t>68</w:t>
      </w:r>
      <w:r w:rsidRPr="00255FD4">
        <w:rPr>
          <w:rFonts w:ascii="Times New Roman" w:hAnsi="Times New Roman"/>
          <w:sz w:val="24"/>
          <w:szCs w:val="24"/>
          <w:lang w:val="ru-RU"/>
        </w:rPr>
        <w:t xml:space="preserve"> час</w:t>
      </w:r>
      <w:r w:rsidRPr="0011067F">
        <w:rPr>
          <w:rFonts w:ascii="Times New Roman" w:hAnsi="Times New Roman"/>
          <w:sz w:val="24"/>
          <w:szCs w:val="24"/>
          <w:lang w:val="ru-RU"/>
        </w:rPr>
        <w:t>ова</w:t>
      </w:r>
      <w:r w:rsidRPr="00255FD4">
        <w:rPr>
          <w:rFonts w:ascii="Times New Roman" w:hAnsi="Times New Roman"/>
          <w:sz w:val="24"/>
          <w:szCs w:val="24"/>
          <w:lang w:val="ru-RU"/>
        </w:rPr>
        <w:t xml:space="preserve"> (укључено 14 ученика), српс</w:t>
      </w:r>
      <w:r>
        <w:rPr>
          <w:rFonts w:ascii="Times New Roman" w:hAnsi="Times New Roman"/>
          <w:sz w:val="24"/>
          <w:szCs w:val="24"/>
          <w:lang w:val="ru-RU"/>
        </w:rPr>
        <w:t>ки језик са 60</w:t>
      </w:r>
      <w:r w:rsidRPr="00255FD4">
        <w:rPr>
          <w:rFonts w:ascii="Times New Roman" w:hAnsi="Times New Roman"/>
          <w:sz w:val="24"/>
          <w:szCs w:val="24"/>
          <w:lang w:val="ru-RU"/>
        </w:rPr>
        <w:t xml:space="preserve"> часова (укључено 10  ученика), географије са 7 часова (укључено 6 ученика), историје са 4 часа (укључено 3 ученика), биологија са 46 часова (8 ученика), физика </w:t>
      </w:r>
      <w:r>
        <w:rPr>
          <w:rFonts w:ascii="Times New Roman" w:hAnsi="Times New Roman"/>
          <w:sz w:val="24"/>
          <w:szCs w:val="24"/>
          <w:lang w:val="ru-RU"/>
        </w:rPr>
        <w:t xml:space="preserve">са </w:t>
      </w:r>
      <w:r w:rsidRPr="00255FD4">
        <w:rPr>
          <w:rFonts w:ascii="Times New Roman" w:hAnsi="Times New Roman"/>
          <w:sz w:val="24"/>
          <w:szCs w:val="24"/>
          <w:lang w:val="sr-Cyrl-CS"/>
        </w:rPr>
        <w:t>5</w:t>
      </w:r>
      <w:r w:rsidRPr="00255FD4">
        <w:rPr>
          <w:rFonts w:ascii="Times New Roman" w:hAnsi="Times New Roman"/>
          <w:sz w:val="24"/>
          <w:szCs w:val="24"/>
          <w:lang w:val="ru-RU"/>
        </w:rPr>
        <w:t xml:space="preserve"> часова (укључено 3 ученика), </w:t>
      </w:r>
      <w:r w:rsidRPr="00255FD4">
        <w:rPr>
          <w:rFonts w:ascii="Times New Roman" w:hAnsi="Times New Roman"/>
          <w:sz w:val="24"/>
          <w:szCs w:val="24"/>
          <w:lang w:val="sr-Cyrl-CS"/>
        </w:rPr>
        <w:t xml:space="preserve">енглески </w:t>
      </w:r>
      <w:r>
        <w:rPr>
          <w:rFonts w:ascii="Times New Roman" w:hAnsi="Times New Roman"/>
          <w:sz w:val="24"/>
          <w:szCs w:val="24"/>
          <w:lang w:val="sr-Cyrl-CS"/>
        </w:rPr>
        <w:t xml:space="preserve">језик са </w:t>
      </w:r>
      <w:r w:rsidRPr="00255FD4">
        <w:rPr>
          <w:rFonts w:ascii="Times New Roman" w:hAnsi="Times New Roman"/>
          <w:sz w:val="24"/>
          <w:szCs w:val="24"/>
          <w:lang w:val="sr-Cyrl-CS"/>
        </w:rPr>
        <w:t xml:space="preserve">21 </w:t>
      </w:r>
      <w:r>
        <w:rPr>
          <w:rFonts w:ascii="Times New Roman" w:hAnsi="Times New Roman"/>
          <w:sz w:val="24"/>
          <w:szCs w:val="24"/>
          <w:lang w:val="sr-Cyrl-CS"/>
        </w:rPr>
        <w:t xml:space="preserve">часом </w:t>
      </w:r>
      <w:r w:rsidRPr="00255FD4">
        <w:rPr>
          <w:rFonts w:ascii="Times New Roman" w:hAnsi="Times New Roman"/>
          <w:sz w:val="24"/>
          <w:szCs w:val="24"/>
          <w:lang w:val="sr-Cyrl-CS"/>
        </w:rPr>
        <w:t xml:space="preserve">(укључено 10 ученика), француски </w:t>
      </w:r>
      <w:r>
        <w:rPr>
          <w:rFonts w:ascii="Times New Roman" w:hAnsi="Times New Roman"/>
          <w:sz w:val="24"/>
          <w:szCs w:val="24"/>
          <w:lang w:val="sr-Cyrl-CS"/>
        </w:rPr>
        <w:t xml:space="preserve">језик са </w:t>
      </w:r>
      <w:r w:rsidRPr="00255FD4">
        <w:rPr>
          <w:rFonts w:ascii="Times New Roman" w:hAnsi="Times New Roman"/>
          <w:sz w:val="24"/>
          <w:szCs w:val="24"/>
          <w:lang w:val="sr-Cyrl-CS"/>
        </w:rPr>
        <w:t xml:space="preserve">18 </w:t>
      </w:r>
      <w:r>
        <w:rPr>
          <w:rFonts w:ascii="Times New Roman" w:hAnsi="Times New Roman"/>
          <w:sz w:val="24"/>
          <w:szCs w:val="24"/>
          <w:lang w:val="sr-Cyrl-CS"/>
        </w:rPr>
        <w:t xml:space="preserve">часова </w:t>
      </w:r>
      <w:r w:rsidRPr="00255FD4">
        <w:rPr>
          <w:rFonts w:ascii="Times New Roman" w:hAnsi="Times New Roman"/>
          <w:sz w:val="24"/>
          <w:szCs w:val="24"/>
          <w:lang w:val="sr-Cyrl-CS"/>
        </w:rPr>
        <w:t>(укључено 8 ученика)</w:t>
      </w:r>
      <w:r w:rsidRPr="00255FD4">
        <w:rPr>
          <w:rFonts w:ascii="Times New Roman" w:hAnsi="Times New Roman"/>
          <w:sz w:val="24"/>
          <w:szCs w:val="24"/>
          <w:lang w:val="ru-RU"/>
        </w:rPr>
        <w:t>. У ви</w:t>
      </w:r>
      <w:r>
        <w:rPr>
          <w:rFonts w:ascii="Times New Roman" w:hAnsi="Times New Roman"/>
          <w:sz w:val="24"/>
          <w:szCs w:val="24"/>
          <w:lang w:val="ru-RU"/>
        </w:rPr>
        <w:t>шим разредима је реализовано 229</w:t>
      </w:r>
      <w:r w:rsidRPr="00255FD4">
        <w:rPr>
          <w:rFonts w:ascii="Times New Roman" w:hAnsi="Times New Roman"/>
          <w:sz w:val="24"/>
          <w:szCs w:val="24"/>
          <w:lang w:val="ru-RU"/>
        </w:rPr>
        <w:t xml:space="preserve"> часова допунске наставе ученика, </w:t>
      </w:r>
      <w:r>
        <w:rPr>
          <w:rFonts w:ascii="Times New Roman" w:hAnsi="Times New Roman"/>
          <w:sz w:val="24"/>
          <w:szCs w:val="24"/>
          <w:lang w:val="ru-RU"/>
        </w:rPr>
        <w:t xml:space="preserve">а исту је </w:t>
      </w:r>
      <w:r w:rsidRPr="00255FD4">
        <w:rPr>
          <w:rFonts w:ascii="Times New Roman" w:hAnsi="Times New Roman"/>
          <w:sz w:val="24"/>
          <w:szCs w:val="24"/>
          <w:lang w:val="ru-RU"/>
        </w:rPr>
        <w:t xml:space="preserve">ефективно похађало 57 ученика. </w:t>
      </w:r>
    </w:p>
    <w:p w:rsidR="00FF10D6" w:rsidRPr="00255FD4" w:rsidRDefault="00FF10D6" w:rsidP="00FF10D6">
      <w:pPr>
        <w:spacing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255FD4">
        <w:rPr>
          <w:rFonts w:ascii="Times New Roman" w:hAnsi="Times New Roman"/>
          <w:sz w:val="24"/>
          <w:szCs w:val="24"/>
          <w:lang w:val="ru-RU"/>
        </w:rPr>
        <w:t>Укупно је у првом и другом образовно в</w:t>
      </w:r>
      <w:r>
        <w:rPr>
          <w:rFonts w:ascii="Times New Roman" w:hAnsi="Times New Roman"/>
          <w:sz w:val="24"/>
          <w:szCs w:val="24"/>
          <w:lang w:val="ru-RU"/>
        </w:rPr>
        <w:t>аспитном циклусу реализовано 619</w:t>
      </w:r>
      <w:r w:rsidRPr="00255FD4">
        <w:rPr>
          <w:rFonts w:ascii="Times New Roman" w:hAnsi="Times New Roman"/>
          <w:sz w:val="24"/>
          <w:szCs w:val="24"/>
          <w:lang w:val="ru-RU"/>
        </w:rPr>
        <w:t xml:space="preserve"> часов</w:t>
      </w:r>
      <w:r w:rsidRPr="00255FD4">
        <w:rPr>
          <w:rFonts w:ascii="Times New Roman" w:hAnsi="Times New Roman"/>
          <w:sz w:val="24"/>
          <w:szCs w:val="24"/>
        </w:rPr>
        <w:t>a</w:t>
      </w:r>
      <w:r w:rsidRPr="00255FD4">
        <w:rPr>
          <w:rFonts w:ascii="Times New Roman" w:hAnsi="Times New Roman"/>
          <w:sz w:val="24"/>
          <w:szCs w:val="24"/>
          <w:lang w:val="ru-RU"/>
        </w:rPr>
        <w:t xml:space="preserve"> допунске наставе.</w:t>
      </w:r>
    </w:p>
    <w:p w:rsidR="00FF10D6" w:rsidRDefault="00FF10D6" w:rsidP="00FF10D6">
      <w:pPr>
        <w:spacing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255FD4">
        <w:rPr>
          <w:rFonts w:ascii="Times New Roman" w:hAnsi="Times New Roman"/>
          <w:sz w:val="24"/>
          <w:szCs w:val="24"/>
          <w:lang w:val="ru-RU"/>
        </w:rPr>
        <w:t xml:space="preserve">Из горе приказаних предмета у оквиру којих је извођена допунска настава може се видети да у другом циклусу ученици нису похађали допунску наставу из предмета хемија, што није </w:t>
      </w:r>
      <w:r>
        <w:rPr>
          <w:rFonts w:ascii="Times New Roman" w:hAnsi="Times New Roman"/>
          <w:sz w:val="24"/>
          <w:szCs w:val="24"/>
          <w:lang w:val="ru-RU"/>
        </w:rPr>
        <w:t>прихватљиво,</w:t>
      </w:r>
      <w:r w:rsidRPr="00255FD4">
        <w:rPr>
          <w:rFonts w:ascii="Times New Roman" w:hAnsi="Times New Roman"/>
          <w:sz w:val="24"/>
          <w:szCs w:val="24"/>
          <w:lang w:val="ru-RU"/>
        </w:rPr>
        <w:t xml:space="preserve"> </w:t>
      </w:r>
      <w:r>
        <w:rPr>
          <w:rFonts w:ascii="Times New Roman" w:hAnsi="Times New Roman"/>
          <w:sz w:val="24"/>
          <w:szCs w:val="24"/>
          <w:lang w:val="ru-RU"/>
        </w:rPr>
        <w:t>имајући у виду</w:t>
      </w:r>
      <w:r w:rsidRPr="00255FD4">
        <w:rPr>
          <w:rFonts w:ascii="Times New Roman" w:hAnsi="Times New Roman"/>
          <w:sz w:val="24"/>
          <w:szCs w:val="24"/>
          <w:lang w:val="ru-RU"/>
        </w:rPr>
        <w:t xml:space="preserve"> постигнућа ученика на завршном испиту. Посебно се мора појачати допунски рад из групе природних предмета, уз што више групног рада и посебних адекватних методичких поступака.</w:t>
      </w:r>
    </w:p>
    <w:p w:rsidR="00FF10D6" w:rsidRDefault="00FF10D6" w:rsidP="00FF10D6">
      <w:pPr>
        <w:spacing w:line="360" w:lineRule="auto"/>
        <w:jc w:val="both"/>
        <w:rPr>
          <w:rFonts w:ascii="Times New Roman" w:hAnsi="Times New Roman"/>
          <w:sz w:val="24"/>
          <w:szCs w:val="24"/>
          <w:lang w:val="ru-RU"/>
        </w:rPr>
      </w:pPr>
    </w:p>
    <w:p w:rsidR="00FF10D6" w:rsidRDefault="00FF10D6" w:rsidP="00FF10D6">
      <w:pPr>
        <w:spacing w:line="360" w:lineRule="auto"/>
        <w:jc w:val="both"/>
        <w:rPr>
          <w:rFonts w:ascii="Times New Roman" w:hAnsi="Times New Roman"/>
          <w:b/>
          <w:i/>
          <w:sz w:val="24"/>
          <w:szCs w:val="24"/>
          <w:lang w:val="ru-RU"/>
        </w:rPr>
      </w:pPr>
      <w:r>
        <w:rPr>
          <w:rFonts w:ascii="Times New Roman" w:hAnsi="Times New Roman"/>
          <w:b/>
          <w:i/>
          <w:sz w:val="24"/>
          <w:szCs w:val="24"/>
          <w:lang w:val="ru-RU"/>
        </w:rPr>
        <w:t>10.2.6.Додатна настава</w:t>
      </w:r>
    </w:p>
    <w:p w:rsidR="00FF10D6" w:rsidRPr="00255FD4" w:rsidRDefault="00FF10D6" w:rsidP="00FF10D6">
      <w:pPr>
        <w:shd w:val="clear" w:color="auto" w:fill="FFFFFF" w:themeFill="background1"/>
        <w:spacing w:line="360" w:lineRule="auto"/>
        <w:ind w:firstLine="709"/>
        <w:jc w:val="both"/>
        <w:rPr>
          <w:rFonts w:ascii="Times New Roman" w:hAnsi="Times New Roman"/>
          <w:sz w:val="24"/>
          <w:szCs w:val="24"/>
          <w:lang w:val="ru-RU"/>
        </w:rPr>
      </w:pPr>
      <w:r w:rsidRPr="00FF10D6">
        <w:rPr>
          <w:rFonts w:ascii="Times New Roman" w:hAnsi="Times New Roman"/>
          <w:sz w:val="24"/>
          <w:szCs w:val="24"/>
          <w:lang w:val="ru-RU"/>
        </w:rPr>
        <w:t>Додатни рад</w:t>
      </w:r>
      <w:r w:rsidRPr="00255FD4">
        <w:rPr>
          <w:rFonts w:ascii="Times New Roman" w:hAnsi="Times New Roman"/>
          <w:sz w:val="24"/>
          <w:szCs w:val="24"/>
          <w:lang w:val="ru-RU"/>
        </w:rPr>
        <w:t xml:space="preserve"> је реализован у нижим разредима из математике </w:t>
      </w:r>
      <w:r>
        <w:rPr>
          <w:rFonts w:ascii="Times New Roman" w:hAnsi="Times New Roman"/>
          <w:sz w:val="24"/>
          <w:szCs w:val="24"/>
          <w:lang w:val="ru-RU"/>
        </w:rPr>
        <w:t xml:space="preserve">и то </w:t>
      </w:r>
      <w:r w:rsidRPr="00255FD4">
        <w:rPr>
          <w:rFonts w:ascii="Times New Roman" w:hAnsi="Times New Roman"/>
          <w:sz w:val="24"/>
          <w:szCs w:val="24"/>
          <w:lang w:val="ru-RU"/>
        </w:rPr>
        <w:t>у четвртом разреду 88 часова (10 ученика).</w:t>
      </w:r>
    </w:p>
    <w:p w:rsidR="00FF10D6" w:rsidRPr="00255FD4" w:rsidRDefault="00FF10D6" w:rsidP="00FF10D6">
      <w:pPr>
        <w:shd w:val="clear" w:color="auto" w:fill="FFFFFF" w:themeFill="background1"/>
        <w:spacing w:line="360" w:lineRule="auto"/>
        <w:jc w:val="both"/>
        <w:rPr>
          <w:rFonts w:ascii="Times New Roman" w:hAnsi="Times New Roman"/>
          <w:sz w:val="24"/>
          <w:szCs w:val="24"/>
          <w:lang w:val="sr-Cyrl-CS"/>
        </w:rPr>
      </w:pPr>
      <w:r>
        <w:rPr>
          <w:rFonts w:ascii="Times New Roman" w:hAnsi="Times New Roman"/>
          <w:sz w:val="24"/>
          <w:szCs w:val="24"/>
          <w:lang w:val="ru-RU"/>
        </w:rPr>
        <w:t xml:space="preserve">           </w:t>
      </w:r>
      <w:r w:rsidRPr="00255FD4">
        <w:rPr>
          <w:rFonts w:ascii="Times New Roman" w:hAnsi="Times New Roman"/>
          <w:sz w:val="24"/>
          <w:szCs w:val="24"/>
          <w:lang w:val="ru-RU"/>
        </w:rPr>
        <w:t>У вишим разредима остварено је из математике 59 часова (1</w:t>
      </w:r>
      <w:r>
        <w:rPr>
          <w:rFonts w:ascii="Times New Roman" w:hAnsi="Times New Roman"/>
          <w:sz w:val="24"/>
          <w:szCs w:val="24"/>
          <w:lang w:val="ru-RU"/>
        </w:rPr>
        <w:t>1 ученика), историје 7 часова (</w:t>
      </w:r>
      <w:r w:rsidRPr="00255FD4">
        <w:rPr>
          <w:rFonts w:ascii="Times New Roman" w:hAnsi="Times New Roman"/>
          <w:sz w:val="24"/>
          <w:szCs w:val="24"/>
          <w:lang w:val="ru-RU"/>
        </w:rPr>
        <w:t xml:space="preserve">3 ученика), географије 3 часа (4 ученика),  биологије 10 часова (1 ученик), физике 10 часова (3 ученика). Укупно је у вишим разредима одржано 89 часова додатног рада са </w:t>
      </w:r>
      <w:r>
        <w:rPr>
          <w:rFonts w:ascii="Times New Roman" w:hAnsi="Times New Roman"/>
          <w:sz w:val="24"/>
          <w:szCs w:val="24"/>
          <w:lang w:val="ru-RU"/>
        </w:rPr>
        <w:t xml:space="preserve">22 ученика што је </w:t>
      </w:r>
      <w:r w:rsidRPr="00255FD4">
        <w:rPr>
          <w:rFonts w:ascii="Times New Roman" w:hAnsi="Times New Roman"/>
          <w:sz w:val="24"/>
          <w:szCs w:val="24"/>
          <w:lang w:val="ru-RU"/>
        </w:rPr>
        <w:t>за 15 ученика мање него прошле школске године.</w:t>
      </w:r>
      <w:r w:rsidRPr="00255FD4">
        <w:rPr>
          <w:rFonts w:ascii="Times New Roman" w:hAnsi="Times New Roman"/>
          <w:sz w:val="24"/>
          <w:szCs w:val="24"/>
          <w:lang w:val="sr-Cyrl-CS"/>
        </w:rPr>
        <w:t xml:space="preserve"> Ефективно </w:t>
      </w:r>
      <w:r>
        <w:rPr>
          <w:rFonts w:ascii="Times New Roman" w:hAnsi="Times New Roman"/>
          <w:sz w:val="24"/>
          <w:szCs w:val="24"/>
          <w:lang w:val="sr-Cyrl-CS"/>
        </w:rPr>
        <w:t xml:space="preserve">је </w:t>
      </w:r>
      <w:r w:rsidRPr="00255FD4">
        <w:rPr>
          <w:rFonts w:ascii="Times New Roman" w:hAnsi="Times New Roman"/>
          <w:sz w:val="24"/>
          <w:szCs w:val="24"/>
          <w:lang w:val="sr-Cyrl-CS"/>
        </w:rPr>
        <w:t>похађало додатну наставу 22 ученика.</w:t>
      </w:r>
    </w:p>
    <w:p w:rsidR="00FF10D6" w:rsidRPr="00255FD4" w:rsidRDefault="00FF10D6" w:rsidP="00FF10D6">
      <w:pPr>
        <w:shd w:val="clear" w:color="auto" w:fill="FFFFFF" w:themeFill="background1"/>
        <w:spacing w:line="360" w:lineRule="auto"/>
        <w:jc w:val="both"/>
        <w:rPr>
          <w:rFonts w:ascii="Times New Roman" w:hAnsi="Times New Roman"/>
          <w:sz w:val="24"/>
          <w:szCs w:val="24"/>
          <w:lang w:val="ru-RU"/>
        </w:rPr>
      </w:pPr>
      <w:r>
        <w:rPr>
          <w:rFonts w:ascii="Times New Roman" w:hAnsi="Times New Roman"/>
          <w:sz w:val="24"/>
          <w:szCs w:val="24"/>
          <w:lang w:val="sr-Cyrl-CS"/>
        </w:rPr>
        <w:t xml:space="preserve">           </w:t>
      </w:r>
      <w:r w:rsidRPr="00255FD4">
        <w:rPr>
          <w:rFonts w:ascii="Times New Roman" w:hAnsi="Times New Roman"/>
          <w:sz w:val="24"/>
          <w:szCs w:val="24"/>
          <w:lang w:val="ru-RU"/>
        </w:rPr>
        <w:t>Укупно је</w:t>
      </w:r>
      <w:r>
        <w:rPr>
          <w:rFonts w:ascii="Times New Roman" w:hAnsi="Times New Roman"/>
          <w:sz w:val="24"/>
          <w:szCs w:val="24"/>
          <w:lang w:val="ru-RU"/>
        </w:rPr>
        <w:t>,</w:t>
      </w:r>
      <w:r w:rsidRPr="00255FD4">
        <w:rPr>
          <w:rFonts w:ascii="Times New Roman" w:hAnsi="Times New Roman"/>
          <w:sz w:val="24"/>
          <w:szCs w:val="24"/>
          <w:lang w:val="ru-RU"/>
        </w:rPr>
        <w:t xml:space="preserve"> у првом и другом образовно васпитном циклусу</w:t>
      </w:r>
      <w:r>
        <w:rPr>
          <w:rFonts w:ascii="Times New Roman" w:hAnsi="Times New Roman"/>
          <w:sz w:val="24"/>
          <w:szCs w:val="24"/>
          <w:lang w:val="ru-RU"/>
        </w:rPr>
        <w:t>,</w:t>
      </w:r>
      <w:r w:rsidRPr="00255FD4">
        <w:rPr>
          <w:rFonts w:ascii="Times New Roman" w:hAnsi="Times New Roman"/>
          <w:sz w:val="24"/>
          <w:szCs w:val="24"/>
          <w:lang w:val="ru-RU"/>
        </w:rPr>
        <w:t xml:space="preserve"> реализовано 177 часов</w:t>
      </w:r>
      <w:r w:rsidRPr="00255FD4">
        <w:rPr>
          <w:rFonts w:ascii="Times New Roman" w:hAnsi="Times New Roman"/>
          <w:sz w:val="24"/>
          <w:szCs w:val="24"/>
        </w:rPr>
        <w:t>a</w:t>
      </w:r>
      <w:r w:rsidRPr="00255FD4">
        <w:rPr>
          <w:rFonts w:ascii="Times New Roman" w:hAnsi="Times New Roman"/>
          <w:sz w:val="24"/>
          <w:szCs w:val="24"/>
          <w:lang w:val="ru-RU"/>
        </w:rPr>
        <w:t xml:space="preserve"> додатне наставе.</w:t>
      </w:r>
    </w:p>
    <w:p w:rsidR="00FF10D6" w:rsidRDefault="00FF10D6" w:rsidP="00FF10D6">
      <w:pPr>
        <w:shd w:val="clear" w:color="auto" w:fill="FFFFFF" w:themeFill="background1"/>
        <w:spacing w:line="360" w:lineRule="auto"/>
        <w:jc w:val="both"/>
        <w:rPr>
          <w:rFonts w:ascii="Times New Roman" w:hAnsi="Times New Roman"/>
          <w:sz w:val="24"/>
          <w:szCs w:val="24"/>
          <w:lang w:val="ru-RU"/>
        </w:rPr>
      </w:pPr>
      <w:r>
        <w:rPr>
          <w:rFonts w:ascii="Times New Roman" w:hAnsi="Times New Roman"/>
          <w:sz w:val="24"/>
          <w:szCs w:val="24"/>
          <w:lang w:val="sr-Cyrl-CS"/>
        </w:rPr>
        <w:t xml:space="preserve">           </w:t>
      </w:r>
      <w:r w:rsidRPr="00255FD4">
        <w:rPr>
          <w:rFonts w:ascii="Times New Roman" w:hAnsi="Times New Roman"/>
          <w:sz w:val="24"/>
          <w:szCs w:val="24"/>
          <w:lang w:val="ru-RU"/>
        </w:rPr>
        <w:t>Из горе приказаних предмета у оквиру којих је извођена додатна настава може се видети да у другом циклусу ученици нису похађали додатну наставу из предмета српски</w:t>
      </w:r>
      <w:r>
        <w:rPr>
          <w:rFonts w:ascii="Times New Roman" w:hAnsi="Times New Roman"/>
          <w:sz w:val="24"/>
          <w:szCs w:val="24"/>
          <w:lang w:val="ru-RU"/>
        </w:rPr>
        <w:t xml:space="preserve"> језик</w:t>
      </w:r>
      <w:r w:rsidRPr="00255FD4">
        <w:rPr>
          <w:rFonts w:ascii="Times New Roman" w:hAnsi="Times New Roman"/>
          <w:sz w:val="24"/>
          <w:szCs w:val="24"/>
          <w:lang w:val="ru-RU"/>
        </w:rPr>
        <w:t>, хемија</w:t>
      </w:r>
      <w:r>
        <w:rPr>
          <w:rFonts w:ascii="Times New Roman" w:hAnsi="Times New Roman"/>
          <w:sz w:val="24"/>
          <w:szCs w:val="24"/>
          <w:lang w:val="ru-RU"/>
        </w:rPr>
        <w:t xml:space="preserve"> и</w:t>
      </w:r>
      <w:r w:rsidRPr="00255FD4">
        <w:rPr>
          <w:rFonts w:ascii="Times New Roman" w:hAnsi="Times New Roman"/>
          <w:sz w:val="24"/>
          <w:szCs w:val="24"/>
          <w:lang w:val="ru-RU"/>
        </w:rPr>
        <w:t xml:space="preserve"> страни језици, што </w:t>
      </w:r>
      <w:r>
        <w:rPr>
          <w:rFonts w:ascii="Times New Roman" w:hAnsi="Times New Roman"/>
          <w:sz w:val="24"/>
          <w:szCs w:val="24"/>
          <w:lang w:val="ru-RU"/>
        </w:rPr>
        <w:t>се у наредној школској години мора узети у обзир имајући у виду</w:t>
      </w:r>
      <w:r w:rsidRPr="00255FD4">
        <w:rPr>
          <w:rFonts w:ascii="Times New Roman" w:hAnsi="Times New Roman"/>
          <w:sz w:val="24"/>
          <w:szCs w:val="24"/>
          <w:lang w:val="ru-RU"/>
        </w:rPr>
        <w:t xml:space="preserve"> постигнућа ученика на завршном испиту. </w:t>
      </w:r>
    </w:p>
    <w:p w:rsidR="00FF10D6" w:rsidRDefault="00FF10D6" w:rsidP="00FF10D6">
      <w:pPr>
        <w:shd w:val="clear" w:color="auto" w:fill="FFFFFF" w:themeFill="background1"/>
        <w:spacing w:line="360" w:lineRule="auto"/>
        <w:jc w:val="both"/>
        <w:rPr>
          <w:rFonts w:ascii="Times New Roman" w:hAnsi="Times New Roman"/>
          <w:sz w:val="24"/>
          <w:szCs w:val="24"/>
          <w:lang w:val="ru-RU"/>
        </w:rPr>
      </w:pPr>
    </w:p>
    <w:p w:rsidR="00FF10D6" w:rsidRDefault="00FF10D6" w:rsidP="009D3610">
      <w:pPr>
        <w:shd w:val="clear" w:color="auto" w:fill="FFFFFF" w:themeFill="background1"/>
        <w:spacing w:line="360" w:lineRule="auto"/>
        <w:jc w:val="center"/>
        <w:rPr>
          <w:rFonts w:ascii="Times New Roman" w:hAnsi="Times New Roman"/>
          <w:b/>
          <w:sz w:val="28"/>
          <w:szCs w:val="28"/>
          <w:lang w:val="ru-RU"/>
        </w:rPr>
      </w:pPr>
      <w:r>
        <w:rPr>
          <w:rFonts w:ascii="Times New Roman" w:hAnsi="Times New Roman"/>
          <w:b/>
          <w:sz w:val="28"/>
          <w:szCs w:val="28"/>
          <w:lang w:val="ru-RU"/>
        </w:rPr>
        <w:t>11.</w:t>
      </w:r>
      <w:r w:rsidRPr="00FF10D6">
        <w:rPr>
          <w:rFonts w:ascii="Times New Roman" w:hAnsi="Times New Roman"/>
          <w:b/>
          <w:sz w:val="28"/>
          <w:szCs w:val="28"/>
          <w:lang w:val="ru-RU"/>
        </w:rPr>
        <w:t>УЧЕНИЧКЕ ОРГАНИЗАЦИЈЕ</w:t>
      </w:r>
    </w:p>
    <w:p w:rsidR="00FF10D6" w:rsidRPr="009D3610" w:rsidRDefault="00FF10D6" w:rsidP="00FF10D6">
      <w:pPr>
        <w:shd w:val="clear" w:color="auto" w:fill="FFFFFF" w:themeFill="background1"/>
        <w:spacing w:line="360" w:lineRule="auto"/>
        <w:jc w:val="both"/>
        <w:rPr>
          <w:rFonts w:ascii="Times New Roman" w:hAnsi="Times New Roman"/>
          <w:b/>
          <w:sz w:val="24"/>
          <w:szCs w:val="24"/>
        </w:rPr>
      </w:pPr>
      <w:r w:rsidRPr="00FF10D6">
        <w:rPr>
          <w:rFonts w:ascii="Times New Roman" w:hAnsi="Times New Roman"/>
          <w:b/>
          <w:sz w:val="24"/>
          <w:szCs w:val="24"/>
        </w:rPr>
        <w:t>Ученички парламент-извештај</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283"/>
        <w:gridCol w:w="1440"/>
        <w:gridCol w:w="2208"/>
      </w:tblGrid>
      <w:tr w:rsidR="00FF10D6" w:rsidRPr="00FF10D6" w:rsidTr="00FF10D6">
        <w:tc>
          <w:tcPr>
            <w:tcW w:w="675" w:type="dxa"/>
            <w:shd w:val="clear" w:color="auto" w:fill="76923C" w:themeFill="accent3" w:themeFillShade="BF"/>
            <w:vAlign w:val="center"/>
          </w:tcPr>
          <w:p w:rsidR="00FF10D6" w:rsidRPr="00FF10D6" w:rsidRDefault="00FF10D6" w:rsidP="00CE2B6E">
            <w:pPr>
              <w:jc w:val="center"/>
              <w:rPr>
                <w:rFonts w:ascii="Times New Roman" w:hAnsi="Times New Roman" w:cs="Times New Roman"/>
                <w:b/>
                <w:sz w:val="24"/>
                <w:szCs w:val="24"/>
              </w:rPr>
            </w:pPr>
            <w:r w:rsidRPr="00FF10D6">
              <w:rPr>
                <w:rFonts w:ascii="Times New Roman" w:hAnsi="Times New Roman" w:cs="Times New Roman"/>
                <w:b/>
                <w:sz w:val="24"/>
                <w:szCs w:val="24"/>
                <w:lang w:val="sr-Cyrl-CS"/>
              </w:rPr>
              <w:t>Редбр</w:t>
            </w:r>
            <w:r w:rsidRPr="00FF10D6">
              <w:rPr>
                <w:rFonts w:ascii="Times New Roman" w:hAnsi="Times New Roman" w:cs="Times New Roman"/>
                <w:b/>
                <w:sz w:val="24"/>
                <w:szCs w:val="24"/>
              </w:rPr>
              <w:t>.</w:t>
            </w:r>
          </w:p>
        </w:tc>
        <w:tc>
          <w:tcPr>
            <w:tcW w:w="5283" w:type="dxa"/>
            <w:shd w:val="clear" w:color="auto" w:fill="76923C" w:themeFill="accent3" w:themeFillShade="BF"/>
            <w:vAlign w:val="center"/>
          </w:tcPr>
          <w:p w:rsidR="00FF10D6" w:rsidRPr="00FF10D6" w:rsidRDefault="00FF10D6" w:rsidP="00CE2B6E">
            <w:pPr>
              <w:jc w:val="center"/>
              <w:rPr>
                <w:rFonts w:ascii="Times New Roman" w:hAnsi="Times New Roman" w:cs="Times New Roman"/>
                <w:b/>
                <w:sz w:val="24"/>
                <w:szCs w:val="24"/>
                <w:lang w:val="sr-Cyrl-CS"/>
              </w:rPr>
            </w:pPr>
            <w:r w:rsidRPr="00FF10D6">
              <w:rPr>
                <w:rFonts w:ascii="Times New Roman" w:hAnsi="Times New Roman" w:cs="Times New Roman"/>
                <w:b/>
                <w:sz w:val="24"/>
                <w:szCs w:val="24"/>
                <w:lang w:val="sr-Cyrl-CS"/>
              </w:rPr>
              <w:t>Садржај рада</w:t>
            </w:r>
          </w:p>
        </w:tc>
        <w:tc>
          <w:tcPr>
            <w:tcW w:w="1440" w:type="dxa"/>
            <w:shd w:val="clear" w:color="auto" w:fill="76923C" w:themeFill="accent3" w:themeFillShade="BF"/>
            <w:vAlign w:val="center"/>
          </w:tcPr>
          <w:p w:rsidR="00FF10D6" w:rsidRPr="00FF10D6" w:rsidRDefault="00FF10D6" w:rsidP="00FF10D6">
            <w:pPr>
              <w:jc w:val="center"/>
              <w:rPr>
                <w:rFonts w:ascii="Times New Roman" w:hAnsi="Times New Roman" w:cs="Times New Roman"/>
                <w:b/>
                <w:sz w:val="22"/>
                <w:szCs w:val="22"/>
              </w:rPr>
            </w:pPr>
            <w:r w:rsidRPr="00FF10D6">
              <w:rPr>
                <w:rFonts w:ascii="Times New Roman" w:hAnsi="Times New Roman" w:cs="Times New Roman"/>
                <w:b/>
                <w:sz w:val="22"/>
                <w:szCs w:val="22"/>
                <w:lang w:val="sr-Cyrl-CS"/>
              </w:rPr>
              <w:t>Време реализације</w:t>
            </w:r>
          </w:p>
        </w:tc>
        <w:tc>
          <w:tcPr>
            <w:tcW w:w="2208" w:type="dxa"/>
            <w:shd w:val="clear" w:color="auto" w:fill="76923C" w:themeFill="accent3" w:themeFillShade="BF"/>
          </w:tcPr>
          <w:p w:rsidR="00FF10D6" w:rsidRPr="00FF10D6" w:rsidRDefault="00FF10D6" w:rsidP="00FF10D6">
            <w:pPr>
              <w:jc w:val="center"/>
              <w:rPr>
                <w:rFonts w:ascii="Times New Roman" w:hAnsi="Times New Roman" w:cs="Times New Roman"/>
                <w:b/>
                <w:sz w:val="24"/>
                <w:szCs w:val="24"/>
              </w:rPr>
            </w:pPr>
            <w:r w:rsidRPr="00FF10D6">
              <w:rPr>
                <w:rFonts w:ascii="Times New Roman" w:hAnsi="Times New Roman" w:cs="Times New Roman"/>
                <w:b/>
                <w:sz w:val="24"/>
                <w:szCs w:val="24"/>
              </w:rPr>
              <w:t>Закључци</w:t>
            </w:r>
          </w:p>
        </w:tc>
      </w:tr>
      <w:tr w:rsidR="00FF10D6" w:rsidRPr="004F0213" w:rsidTr="00FF10D6">
        <w:tc>
          <w:tcPr>
            <w:tcW w:w="675" w:type="dxa"/>
            <w:shd w:val="clear" w:color="auto" w:fill="FFFFFF" w:themeFill="background1"/>
            <w:vAlign w:val="center"/>
          </w:tcPr>
          <w:p w:rsidR="00FF10D6" w:rsidRPr="00FF10D6" w:rsidRDefault="00FF10D6" w:rsidP="00CE2B6E">
            <w:pPr>
              <w:jc w:val="center"/>
              <w:rPr>
                <w:rFonts w:ascii="Times New Roman" w:hAnsi="Times New Roman" w:cs="Times New Roman"/>
                <w:b/>
                <w:sz w:val="24"/>
                <w:szCs w:val="24"/>
              </w:rPr>
            </w:pPr>
            <w:r w:rsidRPr="00FF10D6">
              <w:rPr>
                <w:rFonts w:ascii="Times New Roman" w:hAnsi="Times New Roman" w:cs="Times New Roman"/>
                <w:b/>
                <w:sz w:val="24"/>
                <w:szCs w:val="24"/>
              </w:rPr>
              <w:t>I</w:t>
            </w:r>
          </w:p>
        </w:tc>
        <w:tc>
          <w:tcPr>
            <w:tcW w:w="5283" w:type="dxa"/>
            <w:shd w:val="clear" w:color="auto" w:fill="FFFFFF" w:themeFill="background1"/>
          </w:tcPr>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1. Организациона питања, избор председника, заменика председника и записничара;</w:t>
            </w:r>
            <w:r w:rsidRPr="00FF10D6">
              <w:rPr>
                <w:rFonts w:ascii="Times New Roman" w:hAnsi="Times New Roman" w:cs="Times New Roman"/>
                <w:sz w:val="24"/>
                <w:szCs w:val="24"/>
                <w:lang w:val="sr-Cyrl-CS"/>
              </w:rPr>
              <w:br/>
              <w:t>евидентирање чланова</w:t>
            </w:r>
          </w:p>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2. Представљање Програма Парламента, упознавање са циљем и садржајем рада Ученичког парламента</w:t>
            </w:r>
          </w:p>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 xml:space="preserve">3. Договор око постављања табле за оглашавање Ученичког парламента </w:t>
            </w:r>
          </w:p>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4. Договор о активностима поводом прославе Дана школе</w:t>
            </w:r>
          </w:p>
        </w:tc>
        <w:tc>
          <w:tcPr>
            <w:tcW w:w="1440" w:type="dxa"/>
            <w:shd w:val="clear" w:color="auto" w:fill="FFFFFF" w:themeFill="background1"/>
            <w:vAlign w:val="bottom"/>
          </w:tcPr>
          <w:p w:rsidR="00FF10D6" w:rsidRPr="00FF10D6" w:rsidRDefault="00FF10D6" w:rsidP="00CE2B6E">
            <w:pPr>
              <w:rPr>
                <w:rFonts w:ascii="Times New Roman" w:hAnsi="Times New Roman" w:cs="Times New Roman"/>
                <w:sz w:val="22"/>
                <w:szCs w:val="22"/>
                <w:lang w:val="sr-Cyrl-CS"/>
              </w:rPr>
            </w:pPr>
            <w:r w:rsidRPr="00FF10D6">
              <w:rPr>
                <w:rFonts w:ascii="Times New Roman" w:hAnsi="Times New Roman" w:cs="Times New Roman"/>
                <w:sz w:val="22"/>
                <w:szCs w:val="22"/>
                <w:lang w:val="sr-Cyrl-CS"/>
              </w:rPr>
              <w:t>септембар</w:t>
            </w:r>
          </w:p>
        </w:tc>
        <w:tc>
          <w:tcPr>
            <w:tcW w:w="2208" w:type="dxa"/>
            <w:shd w:val="clear" w:color="auto" w:fill="FFFFFF" w:themeFill="background1"/>
          </w:tcPr>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Ученици су упознати са радом ученичког парламента.</w:t>
            </w:r>
          </w:p>
          <w:p w:rsidR="00FF10D6" w:rsidRPr="00FF10D6" w:rsidRDefault="00FF10D6" w:rsidP="00CE2B6E">
            <w:pPr>
              <w:rPr>
                <w:rFonts w:ascii="Times New Roman" w:hAnsi="Times New Roman" w:cs="Times New Roman"/>
                <w:sz w:val="24"/>
                <w:szCs w:val="24"/>
                <w:lang w:val="sr-Cyrl-CS"/>
              </w:rPr>
            </w:pPr>
          </w:p>
        </w:tc>
      </w:tr>
      <w:tr w:rsidR="00FF10D6" w:rsidRPr="004F0213" w:rsidTr="00FF10D6">
        <w:tc>
          <w:tcPr>
            <w:tcW w:w="675" w:type="dxa"/>
            <w:shd w:val="clear" w:color="auto" w:fill="FFFFFF" w:themeFill="background1"/>
            <w:vAlign w:val="center"/>
          </w:tcPr>
          <w:p w:rsidR="00FF10D6" w:rsidRPr="00FF10D6" w:rsidRDefault="00FF10D6" w:rsidP="00CE2B6E">
            <w:pPr>
              <w:jc w:val="center"/>
              <w:rPr>
                <w:rFonts w:ascii="Times New Roman" w:hAnsi="Times New Roman" w:cs="Times New Roman"/>
                <w:b/>
                <w:sz w:val="24"/>
                <w:szCs w:val="24"/>
              </w:rPr>
            </w:pPr>
            <w:r w:rsidRPr="00FF10D6">
              <w:rPr>
                <w:rFonts w:ascii="Times New Roman" w:hAnsi="Times New Roman" w:cs="Times New Roman"/>
                <w:b/>
                <w:sz w:val="24"/>
                <w:szCs w:val="24"/>
              </w:rPr>
              <w:t>II</w:t>
            </w:r>
          </w:p>
        </w:tc>
        <w:tc>
          <w:tcPr>
            <w:tcW w:w="5283" w:type="dxa"/>
            <w:shd w:val="clear" w:color="auto" w:fill="FFFFFF" w:themeFill="background1"/>
          </w:tcPr>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 xml:space="preserve">1. Анализа понашања ученика у школи са циљем процене безбедности ученика у школи </w:t>
            </w:r>
          </w:p>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 xml:space="preserve">2. Договори око прославе Дечје недеље </w:t>
            </w:r>
          </w:p>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3. Прослава Светског дана здраве хране (16. октобар)</w:t>
            </w:r>
          </w:p>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sr-Cyrl-CS"/>
              </w:rPr>
              <w:t>4.Избор ученика за Еко- патролу</w:t>
            </w:r>
          </w:p>
        </w:tc>
        <w:tc>
          <w:tcPr>
            <w:tcW w:w="1440" w:type="dxa"/>
            <w:shd w:val="clear" w:color="auto" w:fill="FFFFFF" w:themeFill="background1"/>
            <w:vAlign w:val="bottom"/>
          </w:tcPr>
          <w:p w:rsidR="00FF10D6" w:rsidRPr="00FF10D6" w:rsidRDefault="00FF10D6" w:rsidP="00CE2B6E">
            <w:pPr>
              <w:jc w:val="center"/>
              <w:rPr>
                <w:rFonts w:ascii="Times New Roman" w:hAnsi="Times New Roman" w:cs="Times New Roman"/>
                <w:sz w:val="24"/>
                <w:szCs w:val="24"/>
                <w:lang w:val="sr-Cyrl-CS"/>
              </w:rPr>
            </w:pPr>
            <w:r w:rsidRPr="00FF10D6">
              <w:rPr>
                <w:rFonts w:ascii="Times New Roman" w:hAnsi="Times New Roman" w:cs="Times New Roman"/>
                <w:sz w:val="24"/>
                <w:szCs w:val="24"/>
                <w:lang w:val="sr-Cyrl-CS"/>
              </w:rPr>
              <w:t>октобар</w:t>
            </w:r>
          </w:p>
        </w:tc>
        <w:tc>
          <w:tcPr>
            <w:tcW w:w="2208" w:type="dxa"/>
            <w:shd w:val="clear" w:color="auto" w:fill="FFFFFF" w:themeFill="background1"/>
          </w:tcPr>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 xml:space="preserve">Постигнути договори око Дечије недеље, као и о Светском дану здраве хране.  </w:t>
            </w:r>
          </w:p>
        </w:tc>
      </w:tr>
      <w:tr w:rsidR="00FF10D6" w:rsidRPr="004F0213" w:rsidTr="00FF10D6">
        <w:tc>
          <w:tcPr>
            <w:tcW w:w="675" w:type="dxa"/>
            <w:shd w:val="clear" w:color="auto" w:fill="FFFFFF" w:themeFill="background1"/>
            <w:vAlign w:val="center"/>
          </w:tcPr>
          <w:p w:rsidR="00FF10D6" w:rsidRPr="00FF10D6" w:rsidRDefault="00FF10D6" w:rsidP="00CE2B6E">
            <w:pPr>
              <w:jc w:val="center"/>
              <w:rPr>
                <w:rFonts w:ascii="Times New Roman" w:hAnsi="Times New Roman" w:cs="Times New Roman"/>
                <w:b/>
                <w:sz w:val="24"/>
                <w:szCs w:val="24"/>
              </w:rPr>
            </w:pPr>
            <w:r w:rsidRPr="00FF10D6">
              <w:rPr>
                <w:rFonts w:ascii="Times New Roman" w:hAnsi="Times New Roman" w:cs="Times New Roman"/>
                <w:b/>
                <w:sz w:val="24"/>
                <w:szCs w:val="24"/>
              </w:rPr>
              <w:t>III</w:t>
            </w:r>
          </w:p>
        </w:tc>
        <w:tc>
          <w:tcPr>
            <w:tcW w:w="5283" w:type="dxa"/>
            <w:shd w:val="clear" w:color="auto" w:fill="FFFFFF" w:themeFill="background1"/>
          </w:tcPr>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 xml:space="preserve">1. Праћење рада Еко-патроле </w:t>
            </w:r>
          </w:p>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2. Обележавање Светског дана толеранције (16. новембар)</w:t>
            </w:r>
          </w:p>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3. Акција чишћења школе и школског дворишта</w:t>
            </w:r>
          </w:p>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4. Прослава предстојећих празника (Новогодишњи вашар и маскембал, свирка)</w:t>
            </w:r>
          </w:p>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5. Организовање квиза знања за ученике од 5. до 8. разреда</w:t>
            </w:r>
          </w:p>
          <w:p w:rsidR="00FF10D6" w:rsidRPr="00FF10D6" w:rsidRDefault="00FF10D6" w:rsidP="00CE2B6E">
            <w:pPr>
              <w:rPr>
                <w:rFonts w:ascii="Times New Roman" w:hAnsi="Times New Roman" w:cs="Times New Roman"/>
                <w:i/>
                <w:iCs/>
                <w:sz w:val="24"/>
                <w:szCs w:val="24"/>
                <w:lang w:val="sr-Cyrl-CS"/>
              </w:rPr>
            </w:pPr>
            <w:r w:rsidRPr="00FF10D6">
              <w:rPr>
                <w:rFonts w:ascii="Times New Roman" w:hAnsi="Times New Roman" w:cs="Times New Roman"/>
                <w:sz w:val="24"/>
                <w:szCs w:val="24"/>
                <w:lang w:val="sr-Cyrl-CS"/>
              </w:rPr>
              <w:t>6.</w:t>
            </w:r>
            <w:r w:rsidRPr="00FF10D6">
              <w:rPr>
                <w:rFonts w:ascii="Times New Roman" w:hAnsi="Times New Roman" w:cs="Times New Roman"/>
                <w:sz w:val="24"/>
                <w:szCs w:val="24"/>
                <w:lang w:val="ru-RU"/>
              </w:rPr>
              <w:t xml:space="preserve"> Питања за директорку / гост Парламента директор Школе</w:t>
            </w:r>
          </w:p>
        </w:tc>
        <w:tc>
          <w:tcPr>
            <w:tcW w:w="1440" w:type="dxa"/>
            <w:shd w:val="clear" w:color="auto" w:fill="FFFFFF" w:themeFill="background1"/>
            <w:vAlign w:val="bottom"/>
          </w:tcPr>
          <w:p w:rsidR="00FF10D6" w:rsidRPr="00FF10D6" w:rsidRDefault="00FF10D6" w:rsidP="00CE2B6E">
            <w:pPr>
              <w:jc w:val="center"/>
              <w:rPr>
                <w:rFonts w:ascii="Times New Roman" w:hAnsi="Times New Roman" w:cs="Times New Roman"/>
                <w:sz w:val="22"/>
                <w:szCs w:val="22"/>
                <w:lang w:val="sr-Cyrl-CS"/>
              </w:rPr>
            </w:pPr>
            <w:r w:rsidRPr="00FF10D6">
              <w:rPr>
                <w:rFonts w:ascii="Times New Roman" w:hAnsi="Times New Roman" w:cs="Times New Roman"/>
                <w:sz w:val="22"/>
                <w:szCs w:val="22"/>
                <w:lang w:val="sr-Cyrl-CS"/>
              </w:rPr>
              <w:t>новембар</w:t>
            </w:r>
          </w:p>
        </w:tc>
        <w:tc>
          <w:tcPr>
            <w:tcW w:w="2208" w:type="dxa"/>
            <w:shd w:val="clear" w:color="auto" w:fill="FFFFFF" w:themeFill="background1"/>
          </w:tcPr>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 xml:space="preserve">Разговор о Свтком дану толеранције. Обилазак после чишћења  школског двориста и саме школе. </w:t>
            </w:r>
          </w:p>
        </w:tc>
      </w:tr>
      <w:tr w:rsidR="00FF10D6" w:rsidRPr="004F0213" w:rsidTr="00FF10D6">
        <w:tc>
          <w:tcPr>
            <w:tcW w:w="675" w:type="dxa"/>
            <w:shd w:val="clear" w:color="auto" w:fill="FFFFFF" w:themeFill="background1"/>
            <w:vAlign w:val="center"/>
          </w:tcPr>
          <w:p w:rsidR="00FF10D6" w:rsidRPr="00FF10D6" w:rsidRDefault="00FF10D6" w:rsidP="00CE2B6E">
            <w:pPr>
              <w:jc w:val="center"/>
              <w:rPr>
                <w:rFonts w:ascii="Times New Roman" w:hAnsi="Times New Roman" w:cs="Times New Roman"/>
                <w:b/>
                <w:sz w:val="24"/>
                <w:szCs w:val="24"/>
              </w:rPr>
            </w:pPr>
            <w:r w:rsidRPr="00FF10D6">
              <w:rPr>
                <w:rFonts w:ascii="Times New Roman" w:hAnsi="Times New Roman" w:cs="Times New Roman"/>
                <w:b/>
                <w:sz w:val="24"/>
                <w:szCs w:val="24"/>
              </w:rPr>
              <w:t>IV</w:t>
            </w:r>
          </w:p>
        </w:tc>
        <w:tc>
          <w:tcPr>
            <w:tcW w:w="5283" w:type="dxa"/>
            <w:shd w:val="clear" w:color="auto" w:fill="FFFFFF" w:themeFill="background1"/>
          </w:tcPr>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1. Процена атмсфере у школи</w:t>
            </w:r>
          </w:p>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2. Прослава Школске славе Св. Саве</w:t>
            </w:r>
          </w:p>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 xml:space="preserve">3. Прослава Дана заљубљених- сандуче за поруке </w:t>
            </w:r>
          </w:p>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4.</w:t>
            </w:r>
            <w:r w:rsidRPr="00FF10D6">
              <w:rPr>
                <w:rFonts w:ascii="Times New Roman" w:hAnsi="Times New Roman" w:cs="Times New Roman"/>
                <w:sz w:val="24"/>
                <w:szCs w:val="24"/>
                <w:lang w:val="ru-RU"/>
              </w:rPr>
              <w:t xml:space="preserve"> Извештај педагога/психолога о успеху и дисциплини ученика Школе на крају 1. полугодишта</w:t>
            </w:r>
          </w:p>
        </w:tc>
        <w:tc>
          <w:tcPr>
            <w:tcW w:w="1440" w:type="dxa"/>
            <w:shd w:val="clear" w:color="auto" w:fill="FFFFFF" w:themeFill="background1"/>
            <w:vAlign w:val="bottom"/>
          </w:tcPr>
          <w:p w:rsidR="00FF10D6" w:rsidRPr="00FF10D6" w:rsidRDefault="00FF10D6" w:rsidP="00CE2B6E">
            <w:pPr>
              <w:jc w:val="center"/>
              <w:rPr>
                <w:rFonts w:ascii="Times New Roman" w:hAnsi="Times New Roman" w:cs="Times New Roman"/>
                <w:sz w:val="24"/>
                <w:szCs w:val="24"/>
                <w:lang w:val="sr-Cyrl-CS"/>
              </w:rPr>
            </w:pPr>
            <w:r w:rsidRPr="00FF10D6">
              <w:rPr>
                <w:rFonts w:ascii="Times New Roman" w:hAnsi="Times New Roman" w:cs="Times New Roman"/>
                <w:sz w:val="24"/>
                <w:szCs w:val="24"/>
                <w:lang w:val="sr-Cyrl-CS"/>
              </w:rPr>
              <w:t>Јануар/</w:t>
            </w:r>
          </w:p>
          <w:p w:rsidR="00FF10D6" w:rsidRPr="00FF10D6" w:rsidRDefault="00FF10D6" w:rsidP="00CE2B6E">
            <w:pPr>
              <w:jc w:val="center"/>
              <w:rPr>
                <w:rFonts w:ascii="Times New Roman" w:hAnsi="Times New Roman" w:cs="Times New Roman"/>
                <w:sz w:val="24"/>
                <w:szCs w:val="24"/>
                <w:lang w:val="sr-Cyrl-CS"/>
              </w:rPr>
            </w:pPr>
            <w:r w:rsidRPr="00FF10D6">
              <w:rPr>
                <w:rFonts w:ascii="Times New Roman" w:hAnsi="Times New Roman" w:cs="Times New Roman"/>
                <w:sz w:val="24"/>
                <w:szCs w:val="24"/>
                <w:lang w:val="sr-Cyrl-CS"/>
              </w:rPr>
              <w:t>фебруар</w:t>
            </w:r>
          </w:p>
        </w:tc>
        <w:tc>
          <w:tcPr>
            <w:tcW w:w="2208" w:type="dxa"/>
            <w:shd w:val="clear" w:color="auto" w:fill="FFFFFF" w:themeFill="background1"/>
          </w:tcPr>
          <w:p w:rsidR="00FF10D6" w:rsidRPr="00FF10D6" w:rsidRDefault="00FF10D6" w:rsidP="00CE2B6E">
            <w:pPr>
              <w:rPr>
                <w:rFonts w:ascii="Times New Roman" w:hAnsi="Times New Roman" w:cs="Times New Roman"/>
                <w:sz w:val="24"/>
                <w:szCs w:val="24"/>
                <w:lang w:val="sr-Cyrl-CS"/>
              </w:rPr>
            </w:pPr>
            <w:r w:rsidRPr="00FF10D6">
              <w:rPr>
                <w:rFonts w:ascii="Times New Roman" w:hAnsi="Times New Roman" w:cs="Times New Roman"/>
                <w:sz w:val="24"/>
                <w:szCs w:val="24"/>
                <w:lang w:val="sr-Cyrl-CS"/>
              </w:rPr>
              <w:t xml:space="preserve">Разговор о свеукупној атмосфери у школи. </w:t>
            </w:r>
          </w:p>
          <w:p w:rsidR="00FF10D6" w:rsidRPr="00FF10D6" w:rsidRDefault="00FF10D6" w:rsidP="00CE2B6E">
            <w:pPr>
              <w:rPr>
                <w:rFonts w:ascii="Times New Roman" w:hAnsi="Times New Roman" w:cs="Times New Roman"/>
                <w:sz w:val="24"/>
                <w:szCs w:val="24"/>
                <w:lang w:val="sr-Cyrl-CS"/>
              </w:rPr>
            </w:pPr>
          </w:p>
        </w:tc>
      </w:tr>
    </w:tbl>
    <w:p w:rsidR="00FF10D6" w:rsidRPr="00FF10D6" w:rsidRDefault="00FF10D6" w:rsidP="00FF10D6">
      <w:pPr>
        <w:shd w:val="clear" w:color="auto" w:fill="FFFFFF" w:themeFill="background1"/>
        <w:spacing w:line="360" w:lineRule="auto"/>
        <w:jc w:val="both"/>
        <w:rPr>
          <w:rFonts w:ascii="Times New Roman" w:hAnsi="Times New Roman"/>
          <w:b/>
          <w:sz w:val="24"/>
          <w:szCs w:val="24"/>
          <w:lang w:val="sr-Cyrl-CS"/>
        </w:rPr>
      </w:pPr>
    </w:p>
    <w:p w:rsidR="00FF10D6" w:rsidRPr="00800D92" w:rsidRDefault="00FF10D6" w:rsidP="00FF10D6">
      <w:pPr>
        <w:spacing w:line="360" w:lineRule="auto"/>
        <w:jc w:val="both"/>
        <w:rPr>
          <w:rFonts w:asciiTheme="majorBidi" w:hAnsiTheme="majorBidi" w:cstheme="majorBidi"/>
          <w:sz w:val="24"/>
          <w:szCs w:val="24"/>
          <w:lang w:val="ru-RU"/>
        </w:rPr>
      </w:pPr>
      <w:r w:rsidRPr="00800D92">
        <w:rPr>
          <w:rFonts w:asciiTheme="majorBidi" w:hAnsiTheme="majorBidi" w:cstheme="majorBidi"/>
          <w:sz w:val="24"/>
          <w:szCs w:val="24"/>
          <w:lang w:val="ru-RU"/>
        </w:rPr>
        <w:t>Приликом увођења ванредног стања и р</w:t>
      </w:r>
      <w:r>
        <w:rPr>
          <w:rFonts w:asciiTheme="majorBidi" w:hAnsiTheme="majorBidi" w:cstheme="majorBidi"/>
          <w:sz w:val="24"/>
          <w:szCs w:val="24"/>
          <w:lang w:val="ru-RU"/>
        </w:rPr>
        <w:t>еализације Школског програма и Г</w:t>
      </w:r>
      <w:r w:rsidRPr="00800D92">
        <w:rPr>
          <w:rFonts w:asciiTheme="majorBidi" w:hAnsiTheme="majorBidi" w:cstheme="majorBidi"/>
          <w:sz w:val="24"/>
          <w:szCs w:val="24"/>
          <w:lang w:val="ru-RU"/>
        </w:rPr>
        <w:t>одишњег плана рада</w:t>
      </w:r>
      <w:r>
        <w:rPr>
          <w:rFonts w:asciiTheme="majorBidi" w:hAnsiTheme="majorBidi" w:cstheme="majorBidi"/>
          <w:sz w:val="24"/>
          <w:szCs w:val="24"/>
          <w:lang w:val="ru-RU"/>
        </w:rPr>
        <w:t>,</w:t>
      </w:r>
      <w:r w:rsidRPr="00800D92">
        <w:rPr>
          <w:rFonts w:asciiTheme="majorBidi" w:hAnsiTheme="majorBidi" w:cstheme="majorBidi"/>
          <w:sz w:val="24"/>
          <w:szCs w:val="24"/>
          <w:lang w:val="ru-RU"/>
        </w:rPr>
        <w:t xml:space="preserve"> фокус школе морао је бити усмерен на оптимум усвајања и провере усвојености г</w:t>
      </w:r>
      <w:r>
        <w:rPr>
          <w:rFonts w:asciiTheme="majorBidi" w:hAnsiTheme="majorBidi" w:cstheme="majorBidi"/>
          <w:sz w:val="24"/>
          <w:szCs w:val="24"/>
          <w:lang w:val="ru-RU"/>
        </w:rPr>
        <w:t>радива према предметима, те је У</w:t>
      </w:r>
      <w:r w:rsidRPr="00800D92">
        <w:rPr>
          <w:rFonts w:asciiTheme="majorBidi" w:hAnsiTheme="majorBidi" w:cstheme="majorBidi"/>
          <w:sz w:val="24"/>
          <w:szCs w:val="24"/>
          <w:lang w:val="ru-RU"/>
        </w:rPr>
        <w:t>ченички парламент одржао само 4 седнице.</w:t>
      </w:r>
    </w:p>
    <w:p w:rsidR="00FF10D6" w:rsidRPr="00800D92" w:rsidRDefault="00FF10D6" w:rsidP="00FF10D6">
      <w:pPr>
        <w:spacing w:line="360" w:lineRule="auto"/>
        <w:rPr>
          <w:rFonts w:asciiTheme="majorBidi" w:hAnsiTheme="majorBidi" w:cstheme="majorBidi"/>
          <w:sz w:val="24"/>
          <w:szCs w:val="24"/>
          <w:lang w:val="ru-RU"/>
        </w:rPr>
      </w:pPr>
    </w:p>
    <w:p w:rsidR="00FF10D6" w:rsidRPr="00800D92" w:rsidRDefault="00FF10D6" w:rsidP="00FF10D6">
      <w:pPr>
        <w:spacing w:line="360" w:lineRule="auto"/>
        <w:rPr>
          <w:rFonts w:asciiTheme="majorBidi" w:hAnsiTheme="majorBidi" w:cstheme="majorBidi"/>
          <w:sz w:val="24"/>
          <w:szCs w:val="24"/>
        </w:rPr>
      </w:pPr>
      <w:r w:rsidRPr="00800D92">
        <w:rPr>
          <w:rFonts w:asciiTheme="majorBidi" w:hAnsiTheme="majorBidi" w:cstheme="majorBidi"/>
          <w:sz w:val="24"/>
          <w:szCs w:val="24"/>
          <w:lang w:val="sr-Cyrl-CS"/>
        </w:rPr>
        <w:t xml:space="preserve">                                                                                                           Руководилац парламента</w:t>
      </w:r>
    </w:p>
    <w:p w:rsidR="00FF10D6" w:rsidRDefault="00FF10D6" w:rsidP="00FF10D6">
      <w:pPr>
        <w:pStyle w:val="Title"/>
        <w:tabs>
          <w:tab w:val="left" w:pos="6630"/>
        </w:tabs>
        <w:jc w:val="both"/>
        <w:rPr>
          <w:rFonts w:asciiTheme="majorBidi" w:hAnsiTheme="majorBidi" w:cstheme="majorBidi"/>
          <w:b w:val="0"/>
          <w:sz w:val="24"/>
          <w:szCs w:val="24"/>
        </w:rPr>
      </w:pPr>
      <w:r w:rsidRPr="00800D92">
        <w:rPr>
          <w:rFonts w:asciiTheme="majorBidi" w:hAnsiTheme="majorBidi" w:cstheme="majorBidi"/>
          <w:sz w:val="24"/>
          <w:szCs w:val="24"/>
        </w:rPr>
        <w:tab/>
      </w:r>
      <w:r w:rsidRPr="00800D92">
        <w:rPr>
          <w:rFonts w:asciiTheme="majorBidi" w:hAnsiTheme="majorBidi" w:cstheme="majorBidi"/>
          <w:b w:val="0"/>
          <w:sz w:val="24"/>
          <w:szCs w:val="24"/>
        </w:rPr>
        <w:t>Николина Јовановић</w:t>
      </w:r>
    </w:p>
    <w:p w:rsidR="00FF10D6" w:rsidRDefault="00FF10D6" w:rsidP="00FF10D6">
      <w:pPr>
        <w:pStyle w:val="Title"/>
        <w:tabs>
          <w:tab w:val="left" w:pos="6630"/>
        </w:tabs>
        <w:jc w:val="both"/>
        <w:rPr>
          <w:rFonts w:asciiTheme="majorBidi" w:hAnsiTheme="majorBidi" w:cstheme="majorBidi"/>
          <w:b w:val="0"/>
          <w:sz w:val="24"/>
          <w:szCs w:val="24"/>
        </w:rPr>
      </w:pPr>
    </w:p>
    <w:p w:rsidR="00FF10D6" w:rsidRDefault="00FF10D6" w:rsidP="00FF10D6">
      <w:pPr>
        <w:rPr>
          <w:rFonts w:ascii="Times New Roman" w:hAnsi="Times New Roman" w:cs="Times New Roman"/>
          <w:b/>
          <w:sz w:val="24"/>
          <w:szCs w:val="24"/>
        </w:rPr>
      </w:pPr>
      <w:r w:rsidRPr="00FF10D6">
        <w:rPr>
          <w:rFonts w:ascii="Times New Roman" w:hAnsi="Times New Roman" w:cs="Times New Roman"/>
          <w:b/>
          <w:sz w:val="24"/>
          <w:szCs w:val="24"/>
        </w:rPr>
        <w:t>Организација пријатељи деце – извештај</w:t>
      </w:r>
    </w:p>
    <w:p w:rsidR="00FF10D6" w:rsidRDefault="00FF10D6" w:rsidP="00FF10D6">
      <w:pPr>
        <w:rPr>
          <w:rFonts w:ascii="Times New Roman" w:hAnsi="Times New Roman" w:cs="Times New Roman"/>
          <w:b/>
          <w:sz w:val="24"/>
          <w:szCs w:val="24"/>
        </w:rPr>
      </w:pPr>
    </w:p>
    <w:tbl>
      <w:tblPr>
        <w:tblStyle w:val="TableGrid"/>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0"/>
        <w:gridCol w:w="3143"/>
        <w:gridCol w:w="3137"/>
      </w:tblGrid>
      <w:tr w:rsidR="00FF10D6" w:rsidRPr="00FF10D6" w:rsidTr="00FF10D6">
        <w:tc>
          <w:tcPr>
            <w:tcW w:w="3110" w:type="dxa"/>
            <w:shd w:val="clear" w:color="auto" w:fill="76923C" w:themeFill="accent3" w:themeFillShade="BF"/>
          </w:tcPr>
          <w:p w:rsidR="00FF10D6" w:rsidRPr="00FF10D6" w:rsidRDefault="00FF10D6" w:rsidP="00CE2B6E">
            <w:pPr>
              <w:jc w:val="center"/>
              <w:rPr>
                <w:rFonts w:ascii="Times New Roman" w:hAnsi="Times New Roman" w:cs="Times New Roman"/>
                <w:b/>
                <w:sz w:val="24"/>
                <w:szCs w:val="24"/>
              </w:rPr>
            </w:pPr>
            <w:r w:rsidRPr="00FF10D6">
              <w:rPr>
                <w:rFonts w:ascii="Times New Roman" w:hAnsi="Times New Roman" w:cs="Times New Roman"/>
                <w:b/>
                <w:sz w:val="24"/>
                <w:szCs w:val="24"/>
              </w:rPr>
              <w:t>САДРЖАЈ</w:t>
            </w:r>
          </w:p>
        </w:tc>
        <w:tc>
          <w:tcPr>
            <w:tcW w:w="3143" w:type="dxa"/>
            <w:shd w:val="clear" w:color="auto" w:fill="76923C" w:themeFill="accent3" w:themeFillShade="BF"/>
          </w:tcPr>
          <w:p w:rsidR="00FF10D6" w:rsidRPr="00FF10D6" w:rsidRDefault="00FF10D6" w:rsidP="00CE2B6E">
            <w:pPr>
              <w:jc w:val="center"/>
              <w:rPr>
                <w:rFonts w:ascii="Times New Roman" w:hAnsi="Times New Roman" w:cs="Times New Roman"/>
                <w:b/>
                <w:sz w:val="24"/>
                <w:szCs w:val="24"/>
              </w:rPr>
            </w:pPr>
            <w:r w:rsidRPr="00FF10D6">
              <w:rPr>
                <w:rFonts w:ascii="Times New Roman" w:hAnsi="Times New Roman" w:cs="Times New Roman"/>
                <w:b/>
                <w:sz w:val="24"/>
                <w:szCs w:val="24"/>
              </w:rPr>
              <w:t>ВРЕМЕ- НОСИОЦИ</w:t>
            </w:r>
          </w:p>
        </w:tc>
        <w:tc>
          <w:tcPr>
            <w:tcW w:w="3137" w:type="dxa"/>
            <w:shd w:val="clear" w:color="auto" w:fill="76923C" w:themeFill="accent3" w:themeFillShade="BF"/>
          </w:tcPr>
          <w:p w:rsidR="00FF10D6" w:rsidRPr="00FF10D6" w:rsidRDefault="00FF10D6" w:rsidP="00CE2B6E">
            <w:pPr>
              <w:jc w:val="center"/>
              <w:rPr>
                <w:rFonts w:ascii="Times New Roman" w:hAnsi="Times New Roman" w:cs="Times New Roman"/>
                <w:b/>
                <w:sz w:val="24"/>
                <w:szCs w:val="24"/>
              </w:rPr>
            </w:pPr>
            <w:r w:rsidRPr="00FF10D6">
              <w:rPr>
                <w:rFonts w:ascii="Times New Roman" w:hAnsi="Times New Roman" w:cs="Times New Roman"/>
                <w:b/>
                <w:sz w:val="24"/>
                <w:szCs w:val="24"/>
              </w:rPr>
              <w:t>ИСХОДИ</w:t>
            </w:r>
          </w:p>
        </w:tc>
      </w:tr>
      <w:tr w:rsidR="00FF10D6" w:rsidRPr="004F0213" w:rsidTr="00FF10D6">
        <w:tc>
          <w:tcPr>
            <w:tcW w:w="3110" w:type="dxa"/>
            <w:shd w:val="clear" w:color="auto" w:fill="FFFFFF" w:themeFill="background1"/>
          </w:tcPr>
          <w:p w:rsidR="00FF10D6" w:rsidRPr="00FF10D6" w:rsidRDefault="00FF10D6" w:rsidP="00CE2B6E">
            <w:pPr>
              <w:jc w:val="both"/>
              <w:rPr>
                <w:rFonts w:ascii="Times New Roman" w:hAnsi="Times New Roman" w:cs="Times New Roman"/>
                <w:sz w:val="24"/>
                <w:szCs w:val="24"/>
                <w:lang w:val="ru-RU"/>
              </w:rPr>
            </w:pPr>
            <w:r w:rsidRPr="00FF10D6">
              <w:rPr>
                <w:rFonts w:ascii="Times New Roman" w:hAnsi="Times New Roman" w:cs="Times New Roman"/>
                <w:sz w:val="24"/>
                <w:szCs w:val="24"/>
                <w:lang w:val="ru-RU"/>
              </w:rPr>
              <w:t>План рада за школску 2019/2020.</w:t>
            </w:r>
          </w:p>
          <w:p w:rsidR="00FF10D6" w:rsidRPr="00FF10D6" w:rsidRDefault="00FF10D6" w:rsidP="00CE2B6E">
            <w:pPr>
              <w:jc w:val="both"/>
              <w:rPr>
                <w:rFonts w:ascii="Times New Roman" w:hAnsi="Times New Roman" w:cs="Times New Roman"/>
                <w:sz w:val="24"/>
                <w:szCs w:val="24"/>
                <w:lang w:val="ru-RU"/>
              </w:rPr>
            </w:pPr>
            <w:r w:rsidRPr="00FF10D6">
              <w:rPr>
                <w:rFonts w:ascii="Times New Roman" w:hAnsi="Times New Roman" w:cs="Times New Roman"/>
                <w:sz w:val="24"/>
                <w:szCs w:val="24"/>
                <w:lang w:val="ru-RU"/>
              </w:rPr>
              <w:t>Планирање Дечије недеље</w:t>
            </w:r>
          </w:p>
          <w:p w:rsidR="00FF10D6" w:rsidRPr="00FF10D6" w:rsidRDefault="00FF10D6" w:rsidP="00CE2B6E">
            <w:pPr>
              <w:jc w:val="both"/>
              <w:rPr>
                <w:rFonts w:ascii="Times New Roman" w:hAnsi="Times New Roman" w:cs="Times New Roman"/>
                <w:sz w:val="24"/>
                <w:szCs w:val="24"/>
              </w:rPr>
            </w:pPr>
            <w:r w:rsidRPr="00FF10D6">
              <w:rPr>
                <w:rFonts w:ascii="Times New Roman" w:hAnsi="Times New Roman" w:cs="Times New Roman"/>
                <w:sz w:val="24"/>
                <w:szCs w:val="24"/>
              </w:rPr>
              <w:t>Планирање Дана зелене јабуке.</w:t>
            </w:r>
          </w:p>
        </w:tc>
        <w:tc>
          <w:tcPr>
            <w:tcW w:w="3143" w:type="dxa"/>
            <w:shd w:val="clear" w:color="auto" w:fill="FFFFFF" w:themeFill="background1"/>
          </w:tcPr>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Семптембар</w:t>
            </w:r>
          </w:p>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Наставници, учитељи</w:t>
            </w:r>
          </w:p>
        </w:tc>
        <w:tc>
          <w:tcPr>
            <w:tcW w:w="3137" w:type="dxa"/>
            <w:shd w:val="clear" w:color="auto" w:fill="FFFFFF" w:themeFill="background1"/>
          </w:tcPr>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 xml:space="preserve">-Сачињен план и програм рада организације. </w:t>
            </w:r>
          </w:p>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-Извршена расподела дужности поводом одржавања Дечије недеље и Дана зелене јабуке.</w:t>
            </w:r>
          </w:p>
        </w:tc>
      </w:tr>
      <w:tr w:rsidR="00FF10D6" w:rsidRPr="00FF10D6" w:rsidTr="00FF10D6">
        <w:tc>
          <w:tcPr>
            <w:tcW w:w="3110" w:type="dxa"/>
            <w:shd w:val="clear" w:color="auto" w:fill="FFFFFF" w:themeFill="background1"/>
          </w:tcPr>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Организација  и реализација  Дечије недеље „ Моје је право да живим срећно и здраво</w:t>
            </w:r>
          </w:p>
        </w:tc>
        <w:tc>
          <w:tcPr>
            <w:tcW w:w="3143" w:type="dxa"/>
            <w:shd w:val="clear" w:color="auto" w:fill="FFFFFF" w:themeFill="background1"/>
          </w:tcPr>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1.10.2019. до 5.10.2019.године</w:t>
            </w:r>
          </w:p>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Учитељи</w:t>
            </w:r>
          </w:p>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Наставници</w:t>
            </w:r>
          </w:p>
          <w:p w:rsidR="00FF10D6" w:rsidRPr="00FF10D6" w:rsidRDefault="00FF10D6" w:rsidP="00CE2B6E">
            <w:pPr>
              <w:rPr>
                <w:rFonts w:ascii="Times New Roman" w:hAnsi="Times New Roman" w:cs="Times New Roman"/>
                <w:sz w:val="24"/>
                <w:szCs w:val="24"/>
              </w:rPr>
            </w:pPr>
          </w:p>
          <w:p w:rsidR="00FF10D6" w:rsidRPr="00FF10D6" w:rsidRDefault="00FF10D6" w:rsidP="00CE2B6E">
            <w:pPr>
              <w:rPr>
                <w:rFonts w:ascii="Times New Roman" w:hAnsi="Times New Roman" w:cs="Times New Roman"/>
                <w:sz w:val="24"/>
                <w:szCs w:val="24"/>
              </w:rPr>
            </w:pPr>
          </w:p>
        </w:tc>
        <w:tc>
          <w:tcPr>
            <w:tcW w:w="3137" w:type="dxa"/>
            <w:shd w:val="clear" w:color="auto" w:fill="FFFFFF" w:themeFill="background1"/>
          </w:tcPr>
          <w:p w:rsidR="00FF10D6" w:rsidRPr="00FF10D6" w:rsidRDefault="00FF10D6" w:rsidP="00CE2B6E">
            <w:pPr>
              <w:rPr>
                <w:rFonts w:ascii="Times New Roman" w:hAnsi="Times New Roman" w:cs="Times New Roman"/>
                <w:sz w:val="24"/>
                <w:szCs w:val="24"/>
                <w:lang w:val="ru-RU"/>
              </w:rPr>
            </w:pPr>
            <w:r>
              <w:rPr>
                <w:rFonts w:ascii="Times New Roman" w:hAnsi="Times New Roman" w:cs="Times New Roman"/>
                <w:sz w:val="24"/>
                <w:szCs w:val="24"/>
                <w:lang w:val="ru-RU"/>
              </w:rPr>
              <w:t>-</w:t>
            </w:r>
            <w:r w:rsidRPr="00FF10D6">
              <w:rPr>
                <w:rFonts w:ascii="Times New Roman" w:hAnsi="Times New Roman" w:cs="Times New Roman"/>
                <w:sz w:val="24"/>
                <w:szCs w:val="24"/>
                <w:lang w:val="ru-RU"/>
              </w:rPr>
              <w:t>Обележена Дечија недеља:</w:t>
            </w:r>
          </w:p>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 xml:space="preserve"> Дечија машта(цртање)</w:t>
            </w:r>
          </w:p>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-Покажи шта знаш</w:t>
            </w:r>
          </w:p>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-Спортска такмичења</w:t>
            </w:r>
          </w:p>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-Табла пријатељства</w:t>
            </w:r>
          </w:p>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-Маскенбал-журка</w:t>
            </w:r>
          </w:p>
        </w:tc>
      </w:tr>
      <w:tr w:rsidR="00FF10D6" w:rsidRPr="00FF10D6" w:rsidTr="00FF10D6">
        <w:tc>
          <w:tcPr>
            <w:tcW w:w="3110" w:type="dxa"/>
            <w:shd w:val="clear" w:color="auto" w:fill="FFFFFF" w:themeFill="background1"/>
          </w:tcPr>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Обележен Дан зелене јабуке</w:t>
            </w:r>
          </w:p>
          <w:p w:rsidR="00FF10D6" w:rsidRPr="00FF10D6" w:rsidRDefault="00FF10D6" w:rsidP="00CE2B6E">
            <w:pPr>
              <w:rPr>
                <w:rFonts w:ascii="Times New Roman" w:hAnsi="Times New Roman" w:cs="Times New Roman"/>
                <w:sz w:val="24"/>
                <w:szCs w:val="24"/>
              </w:rPr>
            </w:pPr>
          </w:p>
        </w:tc>
        <w:tc>
          <w:tcPr>
            <w:tcW w:w="3143" w:type="dxa"/>
            <w:shd w:val="clear" w:color="auto" w:fill="FFFFFF" w:themeFill="background1"/>
          </w:tcPr>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19.октобар 2019. године</w:t>
            </w:r>
          </w:p>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Учитељи</w:t>
            </w:r>
          </w:p>
          <w:p w:rsidR="00FF10D6" w:rsidRPr="00FF10D6" w:rsidRDefault="00FF10D6" w:rsidP="00CE2B6E">
            <w:pPr>
              <w:rPr>
                <w:rFonts w:ascii="Times New Roman" w:hAnsi="Times New Roman" w:cs="Times New Roman"/>
                <w:sz w:val="24"/>
                <w:szCs w:val="24"/>
              </w:rPr>
            </w:pPr>
          </w:p>
        </w:tc>
        <w:tc>
          <w:tcPr>
            <w:tcW w:w="3137" w:type="dxa"/>
            <w:shd w:val="clear" w:color="auto" w:fill="FFFFFF" w:themeFill="background1"/>
          </w:tcPr>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Ове године је у оквиру Дана зелене јабуке,одржан тематски дан са темом здрава исхрана.Сви учитељи су тога дана одржали часове посвећене здравој храни и здравом начину живота.</w:t>
            </w:r>
          </w:p>
        </w:tc>
      </w:tr>
      <w:tr w:rsidR="00FF10D6" w:rsidRPr="00FF10D6" w:rsidTr="00FF10D6">
        <w:trPr>
          <w:trHeight w:val="2298"/>
        </w:trPr>
        <w:tc>
          <w:tcPr>
            <w:tcW w:w="3110" w:type="dxa"/>
            <w:shd w:val="clear" w:color="auto" w:fill="FFFFFF" w:themeFill="background1"/>
          </w:tcPr>
          <w:p w:rsidR="00FF10D6" w:rsidRPr="00FF10D6" w:rsidRDefault="00FF10D6" w:rsidP="00CE2B6E">
            <w:pPr>
              <w:rPr>
                <w:rFonts w:ascii="Times New Roman" w:hAnsi="Times New Roman" w:cs="Times New Roman"/>
                <w:sz w:val="24"/>
                <w:szCs w:val="24"/>
                <w:lang w:val="ru-RU"/>
              </w:rPr>
            </w:pPr>
          </w:p>
          <w:p w:rsidR="00FF10D6" w:rsidRPr="00FF10D6" w:rsidRDefault="00FF10D6" w:rsidP="00CE2B6E">
            <w:pPr>
              <w:rPr>
                <w:rFonts w:ascii="Times New Roman" w:hAnsi="Times New Roman" w:cs="Times New Roman"/>
                <w:sz w:val="24"/>
                <w:szCs w:val="24"/>
                <w:lang w:val="ru-RU"/>
              </w:rPr>
            </w:pPr>
          </w:p>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Обележен Дан школе</w:t>
            </w:r>
          </w:p>
          <w:p w:rsidR="00FF10D6" w:rsidRPr="00FF10D6" w:rsidRDefault="00FF10D6" w:rsidP="00CE2B6E">
            <w:pPr>
              <w:rPr>
                <w:rFonts w:ascii="Times New Roman" w:hAnsi="Times New Roman" w:cs="Times New Roman"/>
                <w:sz w:val="24"/>
                <w:szCs w:val="24"/>
              </w:rPr>
            </w:pPr>
          </w:p>
        </w:tc>
        <w:tc>
          <w:tcPr>
            <w:tcW w:w="3143" w:type="dxa"/>
            <w:shd w:val="clear" w:color="auto" w:fill="FFFFFF" w:themeFill="background1"/>
          </w:tcPr>
          <w:p w:rsidR="00FF10D6" w:rsidRPr="00FF10D6" w:rsidRDefault="00FF10D6" w:rsidP="00CE2B6E">
            <w:pPr>
              <w:rPr>
                <w:rFonts w:ascii="Times New Roman" w:hAnsi="Times New Roman" w:cs="Times New Roman"/>
                <w:sz w:val="24"/>
                <w:szCs w:val="24"/>
              </w:rPr>
            </w:pPr>
          </w:p>
          <w:p w:rsidR="00FF10D6" w:rsidRPr="00FF10D6" w:rsidRDefault="00FF10D6" w:rsidP="00CE2B6E">
            <w:pPr>
              <w:rPr>
                <w:rFonts w:ascii="Times New Roman" w:hAnsi="Times New Roman" w:cs="Times New Roman"/>
                <w:sz w:val="24"/>
                <w:szCs w:val="24"/>
              </w:rPr>
            </w:pPr>
          </w:p>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27.10.2019. године</w:t>
            </w:r>
          </w:p>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Учитељи, наставници</w:t>
            </w:r>
          </w:p>
          <w:p w:rsidR="00FF10D6" w:rsidRPr="00FF10D6" w:rsidRDefault="00FF10D6" w:rsidP="00CE2B6E">
            <w:pPr>
              <w:rPr>
                <w:rFonts w:ascii="Times New Roman" w:hAnsi="Times New Roman" w:cs="Times New Roman"/>
                <w:sz w:val="24"/>
                <w:szCs w:val="24"/>
              </w:rPr>
            </w:pPr>
          </w:p>
          <w:p w:rsidR="00FF10D6" w:rsidRPr="00FF10D6" w:rsidRDefault="00FF10D6" w:rsidP="00CE2B6E">
            <w:pPr>
              <w:rPr>
                <w:rFonts w:ascii="Times New Roman" w:hAnsi="Times New Roman" w:cs="Times New Roman"/>
                <w:sz w:val="24"/>
                <w:szCs w:val="24"/>
              </w:rPr>
            </w:pPr>
          </w:p>
          <w:p w:rsidR="00FF10D6" w:rsidRPr="00FF10D6" w:rsidRDefault="00FF10D6" w:rsidP="00CE2B6E">
            <w:pPr>
              <w:rPr>
                <w:rFonts w:ascii="Times New Roman" w:hAnsi="Times New Roman" w:cs="Times New Roman"/>
                <w:sz w:val="24"/>
                <w:szCs w:val="24"/>
              </w:rPr>
            </w:pPr>
          </w:p>
          <w:p w:rsidR="00FF10D6" w:rsidRPr="00FF10D6" w:rsidRDefault="00FF10D6" w:rsidP="00CE2B6E">
            <w:pPr>
              <w:rPr>
                <w:rFonts w:ascii="Times New Roman" w:hAnsi="Times New Roman" w:cs="Times New Roman"/>
                <w:sz w:val="24"/>
                <w:szCs w:val="24"/>
              </w:rPr>
            </w:pPr>
          </w:p>
        </w:tc>
        <w:tc>
          <w:tcPr>
            <w:tcW w:w="3137" w:type="dxa"/>
            <w:shd w:val="clear" w:color="auto" w:fill="FFFFFF" w:themeFill="background1"/>
          </w:tcPr>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Обележен Дан школе културно-уметничким програмом уз присуство наставника, учитеља , родитеља и представника локалне самоуправе.Све пропратила локална ТВ станица.</w:t>
            </w:r>
          </w:p>
        </w:tc>
      </w:tr>
      <w:tr w:rsidR="00FF10D6" w:rsidRPr="004F0213" w:rsidTr="00FF10D6">
        <w:tc>
          <w:tcPr>
            <w:tcW w:w="3110" w:type="dxa"/>
            <w:shd w:val="clear" w:color="auto" w:fill="FFFFFF" w:themeFill="background1"/>
          </w:tcPr>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Новогодишњи базар,</w:t>
            </w:r>
          </w:p>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новогодишња представа</w:t>
            </w:r>
          </w:p>
          <w:p w:rsidR="00FF10D6" w:rsidRPr="00FF10D6" w:rsidRDefault="00FF10D6" w:rsidP="00CE2B6E">
            <w:pPr>
              <w:jc w:val="center"/>
              <w:rPr>
                <w:rFonts w:ascii="Times New Roman" w:hAnsi="Times New Roman" w:cs="Times New Roman"/>
                <w:sz w:val="24"/>
                <w:szCs w:val="24"/>
              </w:rPr>
            </w:pPr>
          </w:p>
          <w:p w:rsidR="00FF10D6" w:rsidRPr="00FF10D6" w:rsidRDefault="00FF10D6" w:rsidP="00CE2B6E">
            <w:pPr>
              <w:rPr>
                <w:rFonts w:ascii="Times New Roman" w:hAnsi="Times New Roman" w:cs="Times New Roman"/>
                <w:sz w:val="24"/>
                <w:szCs w:val="24"/>
              </w:rPr>
            </w:pPr>
          </w:p>
        </w:tc>
        <w:tc>
          <w:tcPr>
            <w:tcW w:w="3143" w:type="dxa"/>
            <w:shd w:val="clear" w:color="auto" w:fill="FFFFFF" w:themeFill="background1"/>
          </w:tcPr>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 xml:space="preserve">24.12.-28.12.2019, </w:t>
            </w:r>
          </w:p>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Учитељи, позориште "Раша Плаовић"</w:t>
            </w:r>
          </w:p>
        </w:tc>
        <w:tc>
          <w:tcPr>
            <w:tcW w:w="3137" w:type="dxa"/>
            <w:shd w:val="clear" w:color="auto" w:fill="FFFFFF" w:themeFill="background1"/>
          </w:tcPr>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Ученици гледали представу : “ Велика збрка“, коју су извели глумци из позоришта на Убу.</w:t>
            </w:r>
            <w:r>
              <w:rPr>
                <w:rFonts w:ascii="Times New Roman" w:hAnsi="Times New Roman" w:cs="Times New Roman"/>
                <w:sz w:val="24"/>
                <w:szCs w:val="24"/>
                <w:lang w:val="ru-RU"/>
              </w:rPr>
              <w:t xml:space="preserve"> </w:t>
            </w:r>
            <w:r w:rsidRPr="00FF10D6">
              <w:rPr>
                <w:rFonts w:ascii="Times New Roman" w:hAnsi="Times New Roman" w:cs="Times New Roman"/>
                <w:sz w:val="24"/>
                <w:szCs w:val="24"/>
                <w:lang w:val="ru-RU"/>
              </w:rPr>
              <w:t xml:space="preserve">У оквиру недеље организован </w:t>
            </w:r>
            <w:r>
              <w:rPr>
                <w:rFonts w:ascii="Times New Roman" w:hAnsi="Times New Roman" w:cs="Times New Roman"/>
                <w:sz w:val="24"/>
                <w:szCs w:val="24"/>
                <w:lang w:val="ru-RU"/>
              </w:rPr>
              <w:t xml:space="preserve">и </w:t>
            </w:r>
            <w:r w:rsidRPr="00FF10D6">
              <w:rPr>
                <w:rFonts w:ascii="Times New Roman" w:hAnsi="Times New Roman" w:cs="Times New Roman"/>
                <w:sz w:val="24"/>
                <w:szCs w:val="24"/>
                <w:lang w:val="ru-RU"/>
              </w:rPr>
              <w:t>Новогодишњи базар у ИО Каленић.</w:t>
            </w:r>
          </w:p>
        </w:tc>
      </w:tr>
      <w:tr w:rsidR="00FF10D6" w:rsidRPr="00FF10D6" w:rsidTr="00FF10D6">
        <w:tc>
          <w:tcPr>
            <w:tcW w:w="3110" w:type="dxa"/>
            <w:shd w:val="clear" w:color="auto" w:fill="FFFFFF" w:themeFill="background1"/>
          </w:tcPr>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Ученицима из осетљивих група подељени пакетићи Адра</w:t>
            </w:r>
          </w:p>
        </w:tc>
        <w:tc>
          <w:tcPr>
            <w:tcW w:w="3143" w:type="dxa"/>
            <w:shd w:val="clear" w:color="auto" w:fill="FFFFFF" w:themeFill="background1"/>
          </w:tcPr>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14.01.2020.године,</w:t>
            </w:r>
          </w:p>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Адра</w:t>
            </w:r>
          </w:p>
        </w:tc>
        <w:tc>
          <w:tcPr>
            <w:tcW w:w="3137" w:type="dxa"/>
            <w:shd w:val="clear" w:color="auto" w:fill="FFFFFF" w:themeFill="background1"/>
          </w:tcPr>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Ученицима подељени пакетићи у којима су прибор за личну хигијену као и школски прибор.</w:t>
            </w:r>
          </w:p>
        </w:tc>
      </w:tr>
      <w:tr w:rsidR="00FF10D6" w:rsidRPr="00FF10D6" w:rsidTr="00FF10D6">
        <w:tc>
          <w:tcPr>
            <w:tcW w:w="3110" w:type="dxa"/>
            <w:shd w:val="clear" w:color="auto" w:fill="FFFFFF" w:themeFill="background1"/>
          </w:tcPr>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Школска слава Свети Сава</w:t>
            </w:r>
          </w:p>
        </w:tc>
        <w:tc>
          <w:tcPr>
            <w:tcW w:w="3143" w:type="dxa"/>
            <w:shd w:val="clear" w:color="auto" w:fill="FFFFFF" w:themeFill="background1"/>
          </w:tcPr>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27.01.2020.</w:t>
            </w:r>
          </w:p>
          <w:p w:rsidR="00FF10D6" w:rsidRPr="00FF10D6" w:rsidRDefault="00FF10D6" w:rsidP="00CE2B6E">
            <w:pPr>
              <w:rPr>
                <w:rFonts w:ascii="Times New Roman" w:hAnsi="Times New Roman" w:cs="Times New Roman"/>
                <w:sz w:val="24"/>
                <w:szCs w:val="24"/>
              </w:rPr>
            </w:pPr>
            <w:r w:rsidRPr="00FF10D6">
              <w:rPr>
                <w:rFonts w:ascii="Times New Roman" w:hAnsi="Times New Roman" w:cs="Times New Roman"/>
                <w:sz w:val="24"/>
                <w:szCs w:val="24"/>
              </w:rPr>
              <w:t>Учитељице, ученици</w:t>
            </w:r>
          </w:p>
        </w:tc>
        <w:tc>
          <w:tcPr>
            <w:tcW w:w="3137" w:type="dxa"/>
            <w:shd w:val="clear" w:color="auto" w:fill="FFFFFF" w:themeFill="background1"/>
          </w:tcPr>
          <w:p w:rsidR="00FF10D6" w:rsidRPr="00FF10D6" w:rsidRDefault="00FF10D6" w:rsidP="00CE2B6E">
            <w:pPr>
              <w:rPr>
                <w:rFonts w:ascii="Times New Roman" w:hAnsi="Times New Roman" w:cs="Times New Roman"/>
                <w:sz w:val="24"/>
                <w:szCs w:val="24"/>
                <w:lang w:val="ru-RU"/>
              </w:rPr>
            </w:pPr>
            <w:r w:rsidRPr="00FF10D6">
              <w:rPr>
                <w:rFonts w:ascii="Times New Roman" w:hAnsi="Times New Roman" w:cs="Times New Roman"/>
                <w:sz w:val="24"/>
                <w:szCs w:val="24"/>
                <w:lang w:val="ru-RU"/>
              </w:rPr>
              <w:t>У матичној школи и свим издвојеним одељењима обележена школска слава Свети Сава уз богат културно-уметнички програм.</w:t>
            </w:r>
          </w:p>
        </w:tc>
      </w:tr>
    </w:tbl>
    <w:p w:rsidR="00FF10D6" w:rsidRPr="00FF10D6" w:rsidRDefault="00FF10D6" w:rsidP="00FF10D6">
      <w:pPr>
        <w:rPr>
          <w:rFonts w:ascii="Times New Roman" w:hAnsi="Times New Roman" w:cs="Times New Roman"/>
          <w:b/>
          <w:sz w:val="24"/>
          <w:szCs w:val="24"/>
        </w:rPr>
      </w:pPr>
    </w:p>
    <w:p w:rsidR="00FF10D6" w:rsidRDefault="00FF10D6" w:rsidP="00FF10D6">
      <w:pPr>
        <w:pStyle w:val="Title"/>
        <w:tabs>
          <w:tab w:val="left" w:pos="6630"/>
        </w:tabs>
        <w:jc w:val="both"/>
        <w:rPr>
          <w:rFonts w:asciiTheme="majorBidi" w:hAnsiTheme="majorBidi" w:cstheme="majorBidi"/>
          <w:b w:val="0"/>
          <w:sz w:val="24"/>
          <w:szCs w:val="24"/>
        </w:rPr>
      </w:pPr>
      <w:r>
        <w:rPr>
          <w:rFonts w:asciiTheme="majorBidi" w:hAnsiTheme="majorBidi" w:cstheme="majorBidi"/>
          <w:b w:val="0"/>
          <w:sz w:val="24"/>
          <w:szCs w:val="24"/>
        </w:rPr>
        <w:t>Предвиђене активности за наредне месеце нису реализоване због увођења ванредног стања услед пандемије Ковида – 19.</w:t>
      </w:r>
    </w:p>
    <w:p w:rsidR="00FF10D6" w:rsidRPr="00FF10D6" w:rsidRDefault="00FF10D6" w:rsidP="00FF10D6">
      <w:pPr>
        <w:pStyle w:val="Title"/>
        <w:tabs>
          <w:tab w:val="left" w:pos="6630"/>
        </w:tabs>
        <w:jc w:val="both"/>
        <w:rPr>
          <w:rFonts w:asciiTheme="majorBidi" w:hAnsiTheme="majorBidi" w:cstheme="majorBidi"/>
          <w:b w:val="0"/>
          <w:sz w:val="24"/>
          <w:szCs w:val="24"/>
        </w:rPr>
      </w:pPr>
    </w:p>
    <w:p w:rsidR="00FF10D6" w:rsidRPr="00FF10D6" w:rsidRDefault="00FF10D6" w:rsidP="00FF10D6">
      <w:pPr>
        <w:tabs>
          <w:tab w:val="left" w:pos="6645"/>
        </w:tabs>
        <w:spacing w:line="360" w:lineRule="auto"/>
        <w:jc w:val="both"/>
        <w:rPr>
          <w:rFonts w:ascii="Times New Roman" w:hAnsi="Times New Roman" w:cs="Times New Roman"/>
          <w:sz w:val="24"/>
          <w:szCs w:val="24"/>
          <w:bdr w:val="none" w:sz="0" w:space="0" w:color="auto" w:frame="1"/>
        </w:rPr>
      </w:pPr>
      <w:r>
        <w:rPr>
          <w:rFonts w:asciiTheme="majorBidi" w:hAnsiTheme="majorBidi" w:cstheme="majorBidi"/>
          <w:sz w:val="24"/>
          <w:szCs w:val="24"/>
          <w:bdr w:val="none" w:sz="0" w:space="0" w:color="auto" w:frame="1"/>
          <w:lang w:val="ru-RU"/>
        </w:rPr>
        <w:t xml:space="preserve">                                                                                                   </w:t>
      </w:r>
      <w:r w:rsidRPr="00FF10D6">
        <w:rPr>
          <w:rFonts w:ascii="Times New Roman" w:hAnsi="Times New Roman" w:cs="Times New Roman"/>
          <w:sz w:val="24"/>
          <w:szCs w:val="24"/>
          <w:bdr w:val="none" w:sz="0" w:space="0" w:color="auto" w:frame="1"/>
          <w:lang w:val="ru-RU"/>
        </w:rPr>
        <w:t xml:space="preserve">Руководилац </w:t>
      </w:r>
      <w:r w:rsidRPr="00FF10D6">
        <w:rPr>
          <w:rFonts w:ascii="Times New Roman" w:hAnsi="Times New Roman" w:cs="Times New Roman"/>
          <w:sz w:val="24"/>
          <w:szCs w:val="24"/>
          <w:bdr w:val="none" w:sz="0" w:space="0" w:color="auto" w:frame="1"/>
        </w:rPr>
        <w:t>организације</w:t>
      </w:r>
    </w:p>
    <w:p w:rsidR="00FF10D6" w:rsidRDefault="00FF10D6" w:rsidP="00FF10D6">
      <w:pPr>
        <w:shd w:val="clear" w:color="auto" w:fill="FFFFFF" w:themeFill="background1"/>
        <w:spacing w:line="360" w:lineRule="auto"/>
        <w:jc w:val="right"/>
        <w:rPr>
          <w:rFonts w:ascii="Times New Roman" w:hAnsi="Times New Roman" w:cs="Times New Roman"/>
          <w:sz w:val="24"/>
          <w:szCs w:val="24"/>
          <w:bdr w:val="none" w:sz="0" w:space="0" w:color="auto" w:frame="1"/>
          <w:lang w:val="ru-RU"/>
        </w:rPr>
      </w:pPr>
      <w:r w:rsidRPr="00FF10D6">
        <w:rPr>
          <w:rFonts w:ascii="Times New Roman" w:hAnsi="Times New Roman" w:cs="Times New Roman"/>
          <w:sz w:val="24"/>
          <w:szCs w:val="24"/>
          <w:bdr w:val="none" w:sz="0" w:space="0" w:color="auto" w:frame="1"/>
          <w:lang w:val="ru-RU"/>
        </w:rPr>
        <w:t xml:space="preserve">                                                                                                             </w:t>
      </w:r>
      <w:r>
        <w:rPr>
          <w:rFonts w:ascii="Times New Roman" w:hAnsi="Times New Roman" w:cs="Times New Roman"/>
          <w:sz w:val="24"/>
          <w:szCs w:val="24"/>
          <w:bdr w:val="none" w:sz="0" w:space="0" w:color="auto" w:frame="1"/>
          <w:lang w:val="ru-RU"/>
        </w:rPr>
        <w:t>Јелена Михаи</w:t>
      </w:r>
      <w:r w:rsidRPr="00FF10D6">
        <w:rPr>
          <w:rFonts w:ascii="Times New Roman" w:hAnsi="Times New Roman" w:cs="Times New Roman"/>
          <w:sz w:val="24"/>
          <w:szCs w:val="24"/>
          <w:bdr w:val="none" w:sz="0" w:space="0" w:color="auto" w:frame="1"/>
          <w:lang w:val="ru-RU"/>
        </w:rPr>
        <w:t>ловић</w:t>
      </w:r>
    </w:p>
    <w:p w:rsidR="00FF10D6" w:rsidRDefault="00FF10D6" w:rsidP="00FF10D6">
      <w:pPr>
        <w:rPr>
          <w:rFonts w:ascii="Times New Roman" w:hAnsi="Times New Roman"/>
          <w:b/>
          <w:sz w:val="24"/>
          <w:szCs w:val="24"/>
          <w:lang w:val="ru-RU"/>
        </w:rPr>
      </w:pPr>
    </w:p>
    <w:p w:rsidR="00FF10D6" w:rsidRPr="005673C0" w:rsidRDefault="00FF10D6" w:rsidP="00FF10D6">
      <w:pPr>
        <w:rPr>
          <w:rFonts w:ascii="Times New Roman" w:eastAsia="Times New Roman" w:hAnsi="Times New Roman" w:cs="Times New Roman"/>
          <w:b/>
          <w:sz w:val="24"/>
          <w:szCs w:val="24"/>
          <w:lang w:val="ru-RU"/>
        </w:rPr>
      </w:pPr>
      <w:r>
        <w:rPr>
          <w:rFonts w:ascii="Times New Roman" w:hAnsi="Times New Roman"/>
          <w:b/>
          <w:sz w:val="24"/>
          <w:szCs w:val="24"/>
          <w:lang w:val="ru-RU"/>
        </w:rPr>
        <w:t>Подмладак Црвеног крста-извештај</w:t>
      </w:r>
    </w:p>
    <w:p w:rsidR="00FF10D6" w:rsidRDefault="00FF10D6" w:rsidP="00FF10D6">
      <w:pPr>
        <w:shd w:val="clear" w:color="auto" w:fill="FFFFFF" w:themeFill="background1"/>
        <w:spacing w:line="360" w:lineRule="auto"/>
        <w:rPr>
          <w:rFonts w:ascii="Times New Roman" w:hAnsi="Times New Roman" w:cs="Times New Roman"/>
          <w:b/>
          <w:sz w:val="28"/>
          <w:szCs w:val="28"/>
          <w:lang w:val="ru-RU"/>
        </w:rPr>
      </w:pPr>
    </w:p>
    <w:tbl>
      <w:tblPr>
        <w:tblStyle w:val="TableGrid"/>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7074"/>
      </w:tblGrid>
      <w:tr w:rsidR="00FF10D6" w:rsidRPr="00903538" w:rsidTr="00FF10D6">
        <w:trPr>
          <w:trHeight w:val="1131"/>
        </w:trPr>
        <w:tc>
          <w:tcPr>
            <w:tcW w:w="2320" w:type="dxa"/>
            <w:shd w:val="clear" w:color="auto" w:fill="76923C" w:themeFill="accent3" w:themeFillShade="BF"/>
          </w:tcPr>
          <w:p w:rsidR="00FF10D6" w:rsidRPr="00903538" w:rsidRDefault="00FF10D6" w:rsidP="00CE2B6E">
            <w:pPr>
              <w:jc w:val="center"/>
              <w:rPr>
                <w:rStyle w:val="apple-converted-space"/>
                <w:rFonts w:ascii="Times New Roman" w:hAnsi="Times New Roman"/>
                <w:b/>
                <w:sz w:val="24"/>
                <w:szCs w:val="24"/>
                <w:bdr w:val="none" w:sz="0" w:space="0" w:color="auto" w:frame="1"/>
                <w:lang w:val="ru-RU"/>
              </w:rPr>
            </w:pPr>
          </w:p>
          <w:p w:rsidR="00FF10D6" w:rsidRPr="00903538" w:rsidRDefault="00FF10D6" w:rsidP="00CE2B6E">
            <w:pPr>
              <w:jc w:val="center"/>
              <w:rPr>
                <w:rStyle w:val="apple-converted-space"/>
                <w:rFonts w:ascii="Times New Roman" w:hAnsi="Times New Roman"/>
                <w:b/>
                <w:sz w:val="24"/>
                <w:szCs w:val="24"/>
                <w:bdr w:val="none" w:sz="0" w:space="0" w:color="auto" w:frame="1"/>
                <w:lang w:val="ru-RU"/>
              </w:rPr>
            </w:pPr>
          </w:p>
          <w:p w:rsidR="00FF10D6" w:rsidRPr="00903538" w:rsidRDefault="00FF10D6" w:rsidP="00CE2B6E">
            <w:pPr>
              <w:jc w:val="center"/>
              <w:rPr>
                <w:rStyle w:val="apple-converted-space"/>
                <w:rFonts w:ascii="Times New Roman" w:hAnsi="Times New Roman"/>
                <w:b/>
                <w:sz w:val="24"/>
                <w:szCs w:val="24"/>
                <w:bdr w:val="none" w:sz="0" w:space="0" w:color="auto" w:frame="1"/>
                <w:lang w:val="ru-RU"/>
              </w:rPr>
            </w:pPr>
            <w:r w:rsidRPr="00903538">
              <w:rPr>
                <w:rStyle w:val="apple-converted-space"/>
                <w:rFonts w:ascii="Times New Roman" w:hAnsi="Times New Roman"/>
                <w:b/>
                <w:sz w:val="24"/>
                <w:szCs w:val="24"/>
                <w:bdr w:val="none" w:sz="0" w:space="0" w:color="auto" w:frame="1"/>
                <w:lang w:val="ru-RU"/>
              </w:rPr>
              <w:t>МЕСЕЦ</w:t>
            </w:r>
          </w:p>
          <w:p w:rsidR="00FF10D6" w:rsidRPr="00903538" w:rsidRDefault="00FF10D6" w:rsidP="00CE2B6E">
            <w:pPr>
              <w:jc w:val="center"/>
              <w:rPr>
                <w:rStyle w:val="apple-converted-space"/>
                <w:rFonts w:ascii="Times New Roman" w:hAnsi="Times New Roman"/>
                <w:b/>
                <w:sz w:val="24"/>
                <w:szCs w:val="24"/>
                <w:bdr w:val="none" w:sz="0" w:space="0" w:color="auto" w:frame="1"/>
                <w:lang w:val="ru-RU"/>
              </w:rPr>
            </w:pPr>
          </w:p>
        </w:tc>
        <w:tc>
          <w:tcPr>
            <w:tcW w:w="7074" w:type="dxa"/>
            <w:shd w:val="clear" w:color="auto" w:fill="76923C" w:themeFill="accent3" w:themeFillShade="BF"/>
          </w:tcPr>
          <w:p w:rsidR="00FF10D6" w:rsidRPr="00903538" w:rsidRDefault="00FF10D6" w:rsidP="00CE2B6E">
            <w:pPr>
              <w:jc w:val="center"/>
              <w:rPr>
                <w:rStyle w:val="apple-converted-space"/>
                <w:rFonts w:ascii="Times New Roman" w:hAnsi="Times New Roman"/>
                <w:b/>
                <w:sz w:val="24"/>
                <w:szCs w:val="24"/>
                <w:bdr w:val="none" w:sz="0" w:space="0" w:color="auto" w:frame="1"/>
                <w:lang w:val="ru-RU"/>
              </w:rPr>
            </w:pPr>
          </w:p>
          <w:p w:rsidR="00FF10D6" w:rsidRPr="00903538" w:rsidRDefault="00FF10D6" w:rsidP="00CE2B6E">
            <w:pPr>
              <w:jc w:val="center"/>
              <w:rPr>
                <w:rStyle w:val="apple-converted-space"/>
                <w:rFonts w:ascii="Times New Roman" w:hAnsi="Times New Roman"/>
                <w:b/>
                <w:sz w:val="24"/>
                <w:szCs w:val="24"/>
                <w:bdr w:val="none" w:sz="0" w:space="0" w:color="auto" w:frame="1"/>
                <w:lang w:val="ru-RU"/>
              </w:rPr>
            </w:pPr>
          </w:p>
          <w:p w:rsidR="00FF10D6" w:rsidRPr="00903538" w:rsidRDefault="00FF10D6" w:rsidP="00CE2B6E">
            <w:pPr>
              <w:jc w:val="center"/>
              <w:rPr>
                <w:rStyle w:val="apple-converted-space"/>
                <w:rFonts w:ascii="Times New Roman" w:hAnsi="Times New Roman"/>
                <w:b/>
                <w:sz w:val="24"/>
                <w:szCs w:val="24"/>
                <w:bdr w:val="none" w:sz="0" w:space="0" w:color="auto" w:frame="1"/>
                <w:lang w:val="ru-RU"/>
              </w:rPr>
            </w:pPr>
            <w:r w:rsidRPr="00903538">
              <w:rPr>
                <w:rStyle w:val="apple-converted-space"/>
                <w:rFonts w:ascii="Times New Roman" w:hAnsi="Times New Roman"/>
                <w:b/>
                <w:sz w:val="24"/>
                <w:szCs w:val="24"/>
                <w:bdr w:val="none" w:sz="0" w:space="0" w:color="auto" w:frame="1"/>
                <w:lang w:val="ru-RU"/>
              </w:rPr>
              <w:t>САДРЖАЈ/АКТИВНОСТИ</w:t>
            </w:r>
          </w:p>
        </w:tc>
      </w:tr>
      <w:tr w:rsidR="00FF10D6" w:rsidRPr="004F0213" w:rsidTr="00FF10D6">
        <w:trPr>
          <w:trHeight w:val="1265"/>
        </w:trPr>
        <w:tc>
          <w:tcPr>
            <w:tcW w:w="2320" w:type="dxa"/>
            <w:shd w:val="clear" w:color="auto" w:fill="FFFFFF" w:themeFill="background1"/>
          </w:tcPr>
          <w:p w:rsidR="00FF10D6" w:rsidRPr="00903538" w:rsidRDefault="00FF10D6" w:rsidP="00CE2B6E">
            <w:pPr>
              <w:jc w:val="both"/>
              <w:rPr>
                <w:rStyle w:val="apple-converted-space"/>
                <w:rFonts w:ascii="Times New Roman" w:hAnsi="Times New Roman"/>
                <w:sz w:val="24"/>
                <w:szCs w:val="24"/>
                <w:bdr w:val="none" w:sz="0" w:space="0" w:color="auto" w:frame="1"/>
                <w:lang w:val="ru-RU"/>
              </w:rPr>
            </w:pPr>
          </w:p>
          <w:p w:rsidR="00FF10D6" w:rsidRPr="00903538" w:rsidRDefault="00FF10D6" w:rsidP="00CE2B6E">
            <w:pPr>
              <w:jc w:val="both"/>
              <w:rPr>
                <w:rStyle w:val="apple-converted-space"/>
                <w:rFonts w:ascii="Times New Roman" w:hAnsi="Times New Roman"/>
                <w:sz w:val="24"/>
                <w:szCs w:val="24"/>
                <w:bdr w:val="none" w:sz="0" w:space="0" w:color="auto" w:frame="1"/>
                <w:lang w:val="ru-RU"/>
              </w:rPr>
            </w:pPr>
            <w:r w:rsidRPr="00903538">
              <w:rPr>
                <w:rStyle w:val="apple-converted-space"/>
                <w:rFonts w:ascii="Times New Roman" w:hAnsi="Times New Roman"/>
                <w:sz w:val="24"/>
                <w:szCs w:val="24"/>
                <w:bdr w:val="none" w:sz="0" w:space="0" w:color="auto" w:frame="1"/>
                <w:lang w:val="ru-RU"/>
              </w:rPr>
              <w:t>Септембар</w:t>
            </w:r>
          </w:p>
          <w:p w:rsidR="00FF10D6" w:rsidRPr="00903538" w:rsidRDefault="00FF10D6" w:rsidP="00CE2B6E">
            <w:pPr>
              <w:jc w:val="both"/>
              <w:rPr>
                <w:rStyle w:val="apple-converted-space"/>
                <w:rFonts w:ascii="Times New Roman" w:hAnsi="Times New Roman"/>
                <w:sz w:val="24"/>
                <w:szCs w:val="24"/>
                <w:bdr w:val="none" w:sz="0" w:space="0" w:color="auto" w:frame="1"/>
                <w:lang w:val="ru-RU"/>
              </w:rPr>
            </w:pPr>
          </w:p>
        </w:tc>
        <w:tc>
          <w:tcPr>
            <w:tcW w:w="7074" w:type="dxa"/>
            <w:shd w:val="clear" w:color="auto" w:fill="FFFFFF" w:themeFill="background1"/>
          </w:tcPr>
          <w:p w:rsidR="00FF10D6" w:rsidRPr="00903538" w:rsidRDefault="00FF10D6" w:rsidP="00CE2B6E">
            <w:pPr>
              <w:jc w:val="both"/>
              <w:rPr>
                <w:rStyle w:val="apple-converted-space"/>
                <w:rFonts w:ascii="Times New Roman" w:hAnsi="Times New Roman"/>
                <w:sz w:val="24"/>
                <w:szCs w:val="24"/>
                <w:bdr w:val="none" w:sz="0" w:space="0" w:color="auto" w:frame="1"/>
                <w:lang w:val="ru-RU"/>
              </w:rPr>
            </w:pPr>
          </w:p>
          <w:p w:rsidR="00FF10D6" w:rsidRPr="00903538" w:rsidRDefault="00FF10D6" w:rsidP="00CE2B6E">
            <w:pPr>
              <w:jc w:val="both"/>
              <w:rPr>
                <w:rStyle w:val="apple-converted-space"/>
                <w:rFonts w:ascii="Times New Roman" w:hAnsi="Times New Roman"/>
                <w:sz w:val="24"/>
                <w:szCs w:val="24"/>
                <w:bdr w:val="none" w:sz="0" w:space="0" w:color="auto" w:frame="1"/>
                <w:lang w:val="ru-RU"/>
              </w:rPr>
            </w:pPr>
            <w:r>
              <w:rPr>
                <w:rStyle w:val="apple-converted-space"/>
                <w:rFonts w:ascii="Times New Roman" w:hAnsi="Times New Roman"/>
                <w:sz w:val="24"/>
                <w:szCs w:val="24"/>
                <w:bdr w:val="none" w:sz="0" w:space="0" w:color="auto" w:frame="1"/>
                <w:lang w:val="ru-RU"/>
              </w:rPr>
              <w:t xml:space="preserve">- </w:t>
            </w:r>
            <w:r w:rsidRPr="00903538">
              <w:rPr>
                <w:rStyle w:val="apple-converted-space"/>
                <w:rFonts w:ascii="Times New Roman" w:hAnsi="Times New Roman"/>
                <w:sz w:val="24"/>
                <w:szCs w:val="24"/>
                <w:bdr w:val="none" w:sz="0" w:space="0" w:color="auto" w:frame="1"/>
                <w:lang w:val="ru-RU"/>
              </w:rPr>
              <w:t>Прикупљена чланарина ученика од првог до осмог разреда у износу од 2000 динара.</w:t>
            </w:r>
          </w:p>
        </w:tc>
      </w:tr>
      <w:tr w:rsidR="00FF10D6" w:rsidRPr="004F0213" w:rsidTr="00FF10D6">
        <w:trPr>
          <w:trHeight w:val="1127"/>
        </w:trPr>
        <w:tc>
          <w:tcPr>
            <w:tcW w:w="2320" w:type="dxa"/>
            <w:shd w:val="clear" w:color="auto" w:fill="FFFFFF" w:themeFill="background1"/>
          </w:tcPr>
          <w:p w:rsidR="00FF10D6" w:rsidRPr="00903538" w:rsidRDefault="00FF10D6" w:rsidP="00CE2B6E">
            <w:pPr>
              <w:jc w:val="both"/>
              <w:rPr>
                <w:rStyle w:val="apple-converted-space"/>
                <w:rFonts w:ascii="Times New Roman" w:hAnsi="Times New Roman"/>
                <w:sz w:val="24"/>
                <w:szCs w:val="24"/>
                <w:bdr w:val="none" w:sz="0" w:space="0" w:color="auto" w:frame="1"/>
                <w:lang w:val="ru-RU"/>
              </w:rPr>
            </w:pPr>
          </w:p>
          <w:p w:rsidR="00FF10D6" w:rsidRPr="00903538" w:rsidRDefault="00FF10D6" w:rsidP="00CE2B6E">
            <w:pPr>
              <w:jc w:val="both"/>
              <w:rPr>
                <w:rStyle w:val="apple-converted-space"/>
                <w:rFonts w:ascii="Times New Roman" w:hAnsi="Times New Roman"/>
                <w:sz w:val="24"/>
                <w:szCs w:val="24"/>
                <w:bdr w:val="none" w:sz="0" w:space="0" w:color="auto" w:frame="1"/>
                <w:lang w:val="ru-RU"/>
              </w:rPr>
            </w:pPr>
            <w:r w:rsidRPr="00903538">
              <w:rPr>
                <w:rStyle w:val="apple-converted-space"/>
                <w:rFonts w:ascii="Times New Roman" w:hAnsi="Times New Roman"/>
                <w:sz w:val="24"/>
                <w:szCs w:val="24"/>
                <w:bdr w:val="none" w:sz="0" w:space="0" w:color="auto" w:frame="1"/>
                <w:lang w:val="ru-RU"/>
              </w:rPr>
              <w:t>Октобар</w:t>
            </w:r>
          </w:p>
        </w:tc>
        <w:tc>
          <w:tcPr>
            <w:tcW w:w="7074" w:type="dxa"/>
            <w:shd w:val="clear" w:color="auto" w:fill="FFFFFF" w:themeFill="background1"/>
          </w:tcPr>
          <w:p w:rsidR="00FF10D6" w:rsidRPr="00903538" w:rsidRDefault="00FF10D6" w:rsidP="00CE2B6E">
            <w:pPr>
              <w:jc w:val="both"/>
              <w:rPr>
                <w:rStyle w:val="apple-converted-space"/>
                <w:rFonts w:ascii="Times New Roman" w:hAnsi="Times New Roman"/>
                <w:sz w:val="24"/>
                <w:szCs w:val="24"/>
                <w:bdr w:val="none" w:sz="0" w:space="0" w:color="auto" w:frame="1"/>
                <w:lang w:val="ru-RU"/>
              </w:rPr>
            </w:pPr>
          </w:p>
          <w:p w:rsidR="00FF10D6" w:rsidRPr="00903538" w:rsidRDefault="00FF10D6" w:rsidP="00CE2B6E">
            <w:pPr>
              <w:jc w:val="both"/>
              <w:rPr>
                <w:rStyle w:val="apple-converted-space"/>
                <w:rFonts w:ascii="Times New Roman" w:hAnsi="Times New Roman"/>
                <w:sz w:val="24"/>
                <w:szCs w:val="24"/>
                <w:bdr w:val="none" w:sz="0" w:space="0" w:color="auto" w:frame="1"/>
                <w:lang w:val="ru-RU"/>
              </w:rPr>
            </w:pPr>
            <w:r w:rsidRPr="00903538">
              <w:rPr>
                <w:rStyle w:val="apple-converted-space"/>
                <w:rFonts w:ascii="Times New Roman" w:hAnsi="Times New Roman"/>
                <w:sz w:val="24"/>
                <w:szCs w:val="24"/>
                <w:bdr w:val="none" w:sz="0" w:space="0" w:color="auto" w:frame="1"/>
                <w:lang w:val="ru-RU"/>
              </w:rPr>
              <w:t>- Реализована трка под називом ,,За срећније детињство''. Ученици су активности/трку извели на школском терену.</w:t>
            </w:r>
          </w:p>
          <w:p w:rsidR="00FF10D6" w:rsidRPr="00903538" w:rsidRDefault="00FF10D6" w:rsidP="00CE2B6E">
            <w:pPr>
              <w:jc w:val="both"/>
              <w:rPr>
                <w:rStyle w:val="apple-converted-space"/>
                <w:rFonts w:ascii="Times New Roman" w:hAnsi="Times New Roman"/>
                <w:sz w:val="24"/>
                <w:szCs w:val="24"/>
                <w:bdr w:val="none" w:sz="0" w:space="0" w:color="auto" w:frame="1"/>
                <w:lang w:val="ru-RU"/>
              </w:rPr>
            </w:pPr>
          </w:p>
        </w:tc>
      </w:tr>
    </w:tbl>
    <w:p w:rsidR="00FF10D6" w:rsidRPr="00FF10D6" w:rsidRDefault="00FF10D6" w:rsidP="00FF10D6">
      <w:pPr>
        <w:shd w:val="clear" w:color="auto" w:fill="FFFFFF" w:themeFill="background1"/>
        <w:spacing w:line="360" w:lineRule="auto"/>
        <w:rPr>
          <w:rFonts w:ascii="Times New Roman" w:hAnsi="Times New Roman" w:cs="Times New Roman"/>
          <w:b/>
          <w:sz w:val="28"/>
          <w:szCs w:val="28"/>
          <w:lang w:val="ru-RU"/>
        </w:rPr>
      </w:pPr>
    </w:p>
    <w:p w:rsidR="00FF10D6" w:rsidRPr="00903538" w:rsidRDefault="00FF10D6" w:rsidP="00FF10D6">
      <w:pPr>
        <w:spacing w:line="360" w:lineRule="auto"/>
        <w:jc w:val="both"/>
        <w:rPr>
          <w:rStyle w:val="apple-converted-space"/>
          <w:rFonts w:ascii="Times New Roman" w:hAnsi="Times New Roman"/>
          <w:sz w:val="24"/>
          <w:szCs w:val="24"/>
          <w:bdr w:val="none" w:sz="0" w:space="0" w:color="auto" w:frame="1"/>
          <w:lang w:val="ru-RU"/>
        </w:rPr>
      </w:pPr>
      <w:r>
        <w:rPr>
          <w:rStyle w:val="apple-converted-space"/>
          <w:rFonts w:ascii="Times New Roman" w:hAnsi="Times New Roman"/>
          <w:sz w:val="24"/>
          <w:szCs w:val="24"/>
          <w:bdr w:val="none" w:sz="0" w:space="0" w:color="auto" w:frame="1"/>
          <w:lang w:val="ru-RU"/>
        </w:rPr>
        <w:t xml:space="preserve">                                                                                                            </w:t>
      </w:r>
      <w:r w:rsidRPr="00903538">
        <w:rPr>
          <w:rStyle w:val="apple-converted-space"/>
          <w:rFonts w:ascii="Times New Roman" w:hAnsi="Times New Roman"/>
          <w:sz w:val="24"/>
          <w:szCs w:val="24"/>
          <w:bdr w:val="none" w:sz="0" w:space="0" w:color="auto" w:frame="1"/>
          <w:lang w:val="ru-RU"/>
        </w:rPr>
        <w:t>Руководилац подм</w:t>
      </w:r>
      <w:r>
        <w:rPr>
          <w:rStyle w:val="apple-converted-space"/>
          <w:rFonts w:ascii="Times New Roman" w:hAnsi="Times New Roman"/>
          <w:sz w:val="24"/>
          <w:szCs w:val="24"/>
          <w:bdr w:val="none" w:sz="0" w:space="0" w:color="auto" w:frame="1"/>
          <w:lang w:val="ru-RU"/>
        </w:rPr>
        <w:t>ла</w:t>
      </w:r>
      <w:r w:rsidRPr="00903538">
        <w:rPr>
          <w:rStyle w:val="apple-converted-space"/>
          <w:rFonts w:ascii="Times New Roman" w:hAnsi="Times New Roman"/>
          <w:sz w:val="24"/>
          <w:szCs w:val="24"/>
          <w:bdr w:val="none" w:sz="0" w:space="0" w:color="auto" w:frame="1"/>
          <w:lang w:val="ru-RU"/>
        </w:rPr>
        <w:t>тка</w:t>
      </w:r>
    </w:p>
    <w:p w:rsidR="00FF10D6" w:rsidRPr="00FF10D6" w:rsidRDefault="00FF10D6" w:rsidP="00FF10D6">
      <w:pPr>
        <w:spacing w:line="360" w:lineRule="auto"/>
        <w:jc w:val="right"/>
        <w:rPr>
          <w:rFonts w:ascii="Times New Roman" w:hAnsi="Times New Roman"/>
          <w:sz w:val="24"/>
          <w:szCs w:val="24"/>
          <w:lang w:val="ru-RU"/>
        </w:rPr>
      </w:pPr>
      <w:r w:rsidRPr="00903538">
        <w:rPr>
          <w:rStyle w:val="apple-converted-space"/>
          <w:rFonts w:ascii="Times New Roman" w:hAnsi="Times New Roman"/>
          <w:sz w:val="24"/>
          <w:szCs w:val="24"/>
          <w:bdr w:val="none" w:sz="0" w:space="0" w:color="auto" w:frame="1"/>
          <w:lang w:val="ru-RU"/>
        </w:rPr>
        <w:t xml:space="preserve">                                                                                                                Слободанка</w:t>
      </w:r>
      <w:r>
        <w:rPr>
          <w:rStyle w:val="apple-converted-space"/>
          <w:rFonts w:ascii="Times New Roman" w:hAnsi="Times New Roman"/>
          <w:sz w:val="24"/>
          <w:szCs w:val="24"/>
          <w:bdr w:val="none" w:sz="0" w:space="0" w:color="auto" w:frame="1"/>
          <w:lang w:val="ru-RU"/>
        </w:rPr>
        <w:t xml:space="preserve"> </w:t>
      </w:r>
      <w:r w:rsidRPr="00903538">
        <w:rPr>
          <w:rStyle w:val="apple-converted-space"/>
          <w:rFonts w:ascii="Times New Roman" w:hAnsi="Times New Roman"/>
          <w:sz w:val="24"/>
          <w:szCs w:val="24"/>
          <w:bdr w:val="none" w:sz="0" w:space="0" w:color="auto" w:frame="1"/>
          <w:lang w:val="ru-RU"/>
        </w:rPr>
        <w:t>Јовановић</w:t>
      </w:r>
    </w:p>
    <w:p w:rsidR="00FF10D6" w:rsidRPr="00FF10D6" w:rsidRDefault="00FF10D6" w:rsidP="00FF10D6">
      <w:pPr>
        <w:spacing w:line="360" w:lineRule="auto"/>
        <w:jc w:val="both"/>
        <w:rPr>
          <w:rStyle w:val="apple-converted-space"/>
          <w:rFonts w:ascii="Times New Roman" w:hAnsi="Times New Roman"/>
          <w:sz w:val="24"/>
          <w:szCs w:val="24"/>
          <w:bdr w:val="none" w:sz="0" w:space="0" w:color="auto" w:frame="1"/>
          <w:lang w:val="sr-Cyrl-CS"/>
        </w:rPr>
      </w:pPr>
    </w:p>
    <w:p w:rsidR="00FF10D6" w:rsidRPr="00C325D2" w:rsidRDefault="00FF10D6" w:rsidP="00FF10D6">
      <w:pPr>
        <w:pStyle w:val="Title"/>
        <w:spacing w:line="360" w:lineRule="auto"/>
        <w:jc w:val="both"/>
        <w:rPr>
          <w:rFonts w:ascii="Times New Roman" w:hAnsi="Times New Roman"/>
          <w:b w:val="0"/>
          <w:sz w:val="24"/>
          <w:szCs w:val="24"/>
          <w:lang w:val="ru-RU"/>
        </w:rPr>
      </w:pPr>
    </w:p>
    <w:p w:rsidR="00FF10D6" w:rsidRDefault="00FF10D6" w:rsidP="00FF10D6">
      <w:pPr>
        <w:spacing w:line="360" w:lineRule="auto"/>
        <w:jc w:val="both"/>
        <w:rPr>
          <w:rFonts w:ascii="Times New Roman" w:hAnsi="Times New Roman" w:cs="Times New Roman"/>
          <w:b/>
          <w:sz w:val="24"/>
          <w:szCs w:val="24"/>
          <w:lang w:val="sr-Cyrl-CS"/>
        </w:rPr>
      </w:pPr>
    </w:p>
    <w:p w:rsidR="00FF10D6" w:rsidRDefault="00F11CBB" w:rsidP="00F11CBB">
      <w:pPr>
        <w:spacing w:line="360" w:lineRule="auto"/>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12.КУЛТУРНА И ЈАВНА ДЕЛАТНОСТ ШКОЛЕ</w:t>
      </w:r>
    </w:p>
    <w:p w:rsidR="00F11CBB" w:rsidRDefault="00F11CBB" w:rsidP="00F11CBB">
      <w:pPr>
        <w:spacing w:line="360" w:lineRule="auto"/>
        <w:jc w:val="both"/>
        <w:rPr>
          <w:rFonts w:ascii="Times New Roman" w:hAnsi="Times New Roman" w:cs="Times New Roman"/>
          <w:sz w:val="24"/>
          <w:szCs w:val="24"/>
          <w:lang w:val="sr-Cyrl-CS"/>
        </w:rPr>
      </w:pPr>
    </w:p>
    <w:p w:rsidR="00F11CBB" w:rsidRDefault="00F11CBB" w:rsidP="00F11CBB">
      <w:pPr>
        <w:pStyle w:val="Title"/>
        <w:spacing w:line="360" w:lineRule="auto"/>
        <w:ind w:firstLine="720"/>
        <w:jc w:val="both"/>
        <w:rPr>
          <w:rFonts w:ascii="Times New Roman" w:hAnsi="Times New Roman"/>
          <w:b w:val="0"/>
          <w:sz w:val="24"/>
          <w:szCs w:val="24"/>
          <w:lang w:val="ru-RU"/>
        </w:rPr>
      </w:pPr>
      <w:r w:rsidRPr="00026791">
        <w:rPr>
          <w:rFonts w:ascii="Times New Roman" w:hAnsi="Times New Roman"/>
          <w:b w:val="0"/>
          <w:sz w:val="24"/>
          <w:szCs w:val="24"/>
          <w:lang w:val="ru-RU"/>
        </w:rPr>
        <w:t>У складу са Годишњим програмом рада школе, културна и јавна делатност школе остварена је кроз сарадњу са родитељима и представницима локалне заједнице и образовних, здравствених, спортских установа и установа културе, организовање и учествовање у културним и спортским манифестацијама у селу и општини. Као и претхо</w:t>
      </w:r>
      <w:r>
        <w:rPr>
          <w:rFonts w:ascii="Times New Roman" w:hAnsi="Times New Roman"/>
          <w:b w:val="0"/>
          <w:sz w:val="24"/>
          <w:szCs w:val="24"/>
          <w:lang w:val="ru-RU"/>
        </w:rPr>
        <w:t>дних школских година школа се трудила да задовољи пот</w:t>
      </w:r>
      <w:r w:rsidRPr="00026791">
        <w:rPr>
          <w:rFonts w:ascii="Times New Roman" w:hAnsi="Times New Roman"/>
          <w:b w:val="0"/>
          <w:sz w:val="24"/>
          <w:szCs w:val="24"/>
          <w:lang w:val="ru-RU"/>
        </w:rPr>
        <w:t>ребе и интересе свих интер</w:t>
      </w:r>
      <w:r>
        <w:rPr>
          <w:rFonts w:ascii="Times New Roman" w:hAnsi="Times New Roman"/>
          <w:b w:val="0"/>
          <w:sz w:val="24"/>
          <w:szCs w:val="24"/>
          <w:lang w:val="ru-RU"/>
        </w:rPr>
        <w:t>е</w:t>
      </w:r>
      <w:r w:rsidRPr="00026791">
        <w:rPr>
          <w:rFonts w:ascii="Times New Roman" w:hAnsi="Times New Roman"/>
          <w:b w:val="0"/>
          <w:sz w:val="24"/>
          <w:szCs w:val="24"/>
          <w:lang w:val="ru-RU"/>
        </w:rPr>
        <w:t>сних група образовно</w:t>
      </w:r>
      <w:r>
        <w:rPr>
          <w:rFonts w:ascii="Times New Roman" w:hAnsi="Times New Roman"/>
          <w:b w:val="0"/>
          <w:sz w:val="24"/>
          <w:szCs w:val="24"/>
          <w:lang w:val="ru-RU"/>
        </w:rPr>
        <w:t xml:space="preserve"> -</w:t>
      </w:r>
      <w:r w:rsidRPr="00026791">
        <w:rPr>
          <w:rFonts w:ascii="Times New Roman" w:hAnsi="Times New Roman"/>
          <w:b w:val="0"/>
          <w:sz w:val="24"/>
          <w:szCs w:val="24"/>
          <w:lang w:val="ru-RU"/>
        </w:rPr>
        <w:t xml:space="preserve"> васпитног процеса, а посебно учен</w:t>
      </w:r>
      <w:r>
        <w:rPr>
          <w:rFonts w:ascii="Times New Roman" w:hAnsi="Times New Roman"/>
          <w:b w:val="0"/>
          <w:sz w:val="24"/>
          <w:szCs w:val="24"/>
          <w:lang w:val="ru-RU"/>
        </w:rPr>
        <w:t>ика. Поред ученика наше школе, уч</w:t>
      </w:r>
      <w:r w:rsidRPr="00026791">
        <w:rPr>
          <w:rFonts w:ascii="Times New Roman" w:hAnsi="Times New Roman"/>
          <w:b w:val="0"/>
          <w:sz w:val="24"/>
          <w:szCs w:val="24"/>
          <w:lang w:val="ru-RU"/>
        </w:rPr>
        <w:t>есници ових делатности били су наставници, учитељице, родитељи, као и представници локане управе У</w:t>
      </w:r>
      <w:r>
        <w:rPr>
          <w:rFonts w:ascii="Times New Roman" w:hAnsi="Times New Roman"/>
          <w:b w:val="0"/>
          <w:sz w:val="24"/>
          <w:szCs w:val="24"/>
          <w:lang w:val="ru-RU"/>
        </w:rPr>
        <w:t>б. Можемо рећи да смо у последњ</w:t>
      </w:r>
      <w:r w:rsidRPr="00026791">
        <w:rPr>
          <w:rFonts w:ascii="Times New Roman" w:hAnsi="Times New Roman"/>
          <w:b w:val="0"/>
          <w:sz w:val="24"/>
          <w:szCs w:val="24"/>
          <w:lang w:val="ru-RU"/>
        </w:rPr>
        <w:t xml:space="preserve">их десетак година имали само речи похвале за сваку организовану активност културног типа, посебно представа које су ученици </w:t>
      </w:r>
      <w:r>
        <w:rPr>
          <w:rFonts w:ascii="Times New Roman" w:hAnsi="Times New Roman"/>
          <w:b w:val="0"/>
          <w:sz w:val="24"/>
          <w:szCs w:val="24"/>
          <w:lang w:val="ru-RU"/>
        </w:rPr>
        <w:t xml:space="preserve">припремали </w:t>
      </w:r>
      <w:r w:rsidRPr="00026791">
        <w:rPr>
          <w:rFonts w:ascii="Times New Roman" w:hAnsi="Times New Roman"/>
          <w:b w:val="0"/>
          <w:sz w:val="24"/>
          <w:szCs w:val="24"/>
          <w:lang w:val="ru-RU"/>
        </w:rPr>
        <w:t>заједно са наставницима, трибинама, радионицама, семинарима, вечерима поезије и свим другим делатностима везаним за културну и јавну делатност у оквиру образовно</w:t>
      </w:r>
      <w:r>
        <w:rPr>
          <w:rFonts w:ascii="Times New Roman" w:hAnsi="Times New Roman"/>
          <w:b w:val="0"/>
          <w:sz w:val="24"/>
          <w:szCs w:val="24"/>
          <w:lang w:val="ru-RU"/>
        </w:rPr>
        <w:t xml:space="preserve"> -</w:t>
      </w:r>
      <w:r w:rsidRPr="00026791">
        <w:rPr>
          <w:rFonts w:ascii="Times New Roman" w:hAnsi="Times New Roman"/>
          <w:b w:val="0"/>
          <w:sz w:val="24"/>
          <w:szCs w:val="24"/>
          <w:lang w:val="ru-RU"/>
        </w:rPr>
        <w:t xml:space="preserve"> васпитног процеса. Како од свих интере</w:t>
      </w:r>
      <w:r>
        <w:rPr>
          <w:rFonts w:ascii="Times New Roman" w:hAnsi="Times New Roman"/>
          <w:b w:val="0"/>
          <w:sz w:val="24"/>
          <w:szCs w:val="24"/>
          <w:lang w:val="ru-RU"/>
        </w:rPr>
        <w:t>сних група имамо веома позитивне</w:t>
      </w:r>
      <w:r w:rsidRPr="00026791">
        <w:rPr>
          <w:rFonts w:ascii="Times New Roman" w:hAnsi="Times New Roman"/>
          <w:b w:val="0"/>
          <w:sz w:val="24"/>
          <w:szCs w:val="24"/>
          <w:lang w:val="ru-RU"/>
        </w:rPr>
        <w:t xml:space="preserve"> повратне информације, традиција културних и јавних делатности биће и даље унапређивана, како би реализација делатности била у што већој мери прилагођена свим интересним странама.</w:t>
      </w:r>
    </w:p>
    <w:p w:rsidR="00F11CBB" w:rsidRDefault="00F11CBB" w:rsidP="00F11CBB">
      <w:pPr>
        <w:pStyle w:val="Title"/>
        <w:spacing w:line="360" w:lineRule="auto"/>
        <w:ind w:firstLine="720"/>
        <w:jc w:val="both"/>
        <w:rPr>
          <w:rFonts w:ascii="Times New Roman" w:hAnsi="Times New Roman"/>
          <w:b w:val="0"/>
          <w:sz w:val="24"/>
          <w:szCs w:val="24"/>
          <w:lang w:val="ru-RU"/>
        </w:rPr>
      </w:pPr>
    </w:p>
    <w:p w:rsidR="00F11CBB" w:rsidRPr="00F11CBB" w:rsidRDefault="00F11CBB" w:rsidP="00F11CBB">
      <w:pPr>
        <w:pStyle w:val="Title"/>
        <w:spacing w:line="360" w:lineRule="auto"/>
        <w:jc w:val="both"/>
        <w:rPr>
          <w:rFonts w:ascii="Times New Roman" w:hAnsi="Times New Roman"/>
          <w:sz w:val="24"/>
          <w:szCs w:val="24"/>
          <w:lang w:val="ru-RU"/>
        </w:rPr>
      </w:pPr>
      <w:r w:rsidRPr="00F11CBB">
        <w:rPr>
          <w:rFonts w:ascii="Times New Roman" w:hAnsi="Times New Roman"/>
          <w:sz w:val="24"/>
          <w:szCs w:val="24"/>
          <w:lang w:val="ru-RU"/>
        </w:rPr>
        <w:t>Неке од значајнијих активности су:</w:t>
      </w:r>
    </w:p>
    <w:p w:rsidR="00F11CBB" w:rsidRPr="00F11CBB" w:rsidRDefault="00F11CBB" w:rsidP="00F11CBB">
      <w:pPr>
        <w:pStyle w:val="Title"/>
        <w:numPr>
          <w:ilvl w:val="0"/>
          <w:numId w:val="7"/>
        </w:numPr>
        <w:spacing w:line="360" w:lineRule="auto"/>
        <w:jc w:val="both"/>
        <w:rPr>
          <w:rFonts w:ascii="Times New Roman" w:hAnsi="Times New Roman"/>
          <w:b w:val="0"/>
          <w:sz w:val="24"/>
          <w:szCs w:val="24"/>
          <w:lang w:val="ru-RU"/>
        </w:rPr>
      </w:pPr>
      <w:r w:rsidRPr="00F11CBB">
        <w:rPr>
          <w:rFonts w:ascii="Times New Roman" w:hAnsi="Times New Roman"/>
          <w:b w:val="0"/>
          <w:sz w:val="24"/>
          <w:szCs w:val="24"/>
          <w:lang w:val="ru-RU"/>
        </w:rPr>
        <w:t>Обележавање Дечје недеље (прва недеља у октобру) и пријем ученика првог разреда у Дечји савез</w:t>
      </w:r>
    </w:p>
    <w:p w:rsidR="00F11CBB" w:rsidRPr="00F11CBB" w:rsidRDefault="00F11CBB" w:rsidP="00F11CBB">
      <w:pPr>
        <w:pStyle w:val="Title"/>
        <w:numPr>
          <w:ilvl w:val="0"/>
          <w:numId w:val="7"/>
        </w:numPr>
        <w:spacing w:line="360" w:lineRule="auto"/>
        <w:jc w:val="both"/>
        <w:rPr>
          <w:rFonts w:ascii="Times New Roman" w:hAnsi="Times New Roman"/>
          <w:b w:val="0"/>
          <w:sz w:val="24"/>
          <w:szCs w:val="24"/>
          <w:lang w:val="ru-RU"/>
        </w:rPr>
      </w:pPr>
      <w:r w:rsidRPr="00F11CBB">
        <w:rPr>
          <w:rFonts w:ascii="Times New Roman" w:hAnsi="Times New Roman"/>
          <w:b w:val="0"/>
          <w:sz w:val="24"/>
          <w:szCs w:val="24"/>
          <w:lang w:val="ru-RU"/>
        </w:rPr>
        <w:t>13. октобар – Црквена слава</w:t>
      </w:r>
    </w:p>
    <w:p w:rsidR="00F11CBB" w:rsidRPr="00F11CBB" w:rsidRDefault="00F11CBB" w:rsidP="00F11CBB">
      <w:pPr>
        <w:pStyle w:val="Title"/>
        <w:numPr>
          <w:ilvl w:val="0"/>
          <w:numId w:val="7"/>
        </w:numPr>
        <w:spacing w:line="360" w:lineRule="auto"/>
        <w:jc w:val="both"/>
        <w:rPr>
          <w:rFonts w:ascii="Times New Roman" w:hAnsi="Times New Roman"/>
          <w:b w:val="0"/>
          <w:sz w:val="24"/>
          <w:szCs w:val="24"/>
          <w:lang w:val="ru-RU"/>
        </w:rPr>
      </w:pPr>
      <w:r w:rsidRPr="00F11CBB">
        <w:rPr>
          <w:rFonts w:ascii="Times New Roman" w:hAnsi="Times New Roman"/>
          <w:b w:val="0"/>
          <w:sz w:val="24"/>
          <w:szCs w:val="24"/>
        </w:rPr>
        <w:t xml:space="preserve">20. </w:t>
      </w:r>
      <w:r w:rsidRPr="00F11CBB">
        <w:rPr>
          <w:rFonts w:ascii="Times New Roman" w:hAnsi="Times New Roman"/>
          <w:b w:val="0"/>
          <w:sz w:val="24"/>
          <w:szCs w:val="24"/>
          <w:lang w:val="sr-Cyrl-CS"/>
        </w:rPr>
        <w:t>октобар – Дан зелене јабуке</w:t>
      </w:r>
    </w:p>
    <w:p w:rsidR="00F11CBB" w:rsidRPr="00F11CBB" w:rsidRDefault="00F11CBB" w:rsidP="00F11CBB">
      <w:pPr>
        <w:pStyle w:val="Title"/>
        <w:numPr>
          <w:ilvl w:val="0"/>
          <w:numId w:val="7"/>
        </w:numPr>
        <w:spacing w:line="360" w:lineRule="auto"/>
        <w:jc w:val="both"/>
        <w:rPr>
          <w:rFonts w:ascii="Times New Roman" w:hAnsi="Times New Roman"/>
          <w:b w:val="0"/>
          <w:sz w:val="24"/>
          <w:szCs w:val="24"/>
          <w:lang w:val="ru-RU"/>
        </w:rPr>
      </w:pPr>
      <w:r w:rsidRPr="00F11CBB">
        <w:rPr>
          <w:rFonts w:ascii="Times New Roman" w:hAnsi="Times New Roman"/>
          <w:b w:val="0"/>
          <w:sz w:val="24"/>
          <w:szCs w:val="24"/>
          <w:lang w:val="ru-RU"/>
        </w:rPr>
        <w:t>27. октобар -  прослава Дана школе</w:t>
      </w:r>
    </w:p>
    <w:p w:rsidR="00F11CBB" w:rsidRPr="00F11CBB" w:rsidRDefault="00F11CBB" w:rsidP="00F11CBB">
      <w:pPr>
        <w:pStyle w:val="Title"/>
        <w:numPr>
          <w:ilvl w:val="0"/>
          <w:numId w:val="7"/>
        </w:numPr>
        <w:spacing w:line="360" w:lineRule="auto"/>
        <w:jc w:val="both"/>
        <w:rPr>
          <w:rFonts w:ascii="Times New Roman" w:hAnsi="Times New Roman"/>
          <w:b w:val="0"/>
          <w:sz w:val="24"/>
          <w:szCs w:val="24"/>
          <w:lang w:val="ru-RU"/>
        </w:rPr>
      </w:pPr>
      <w:r w:rsidRPr="00F11CBB">
        <w:rPr>
          <w:rFonts w:ascii="Times New Roman" w:hAnsi="Times New Roman"/>
          <w:b w:val="0"/>
          <w:sz w:val="24"/>
          <w:szCs w:val="24"/>
          <w:lang w:val="ru-RU"/>
        </w:rPr>
        <w:t xml:space="preserve">8. новембар – Дан просветних радника </w:t>
      </w:r>
    </w:p>
    <w:p w:rsidR="00F11CBB" w:rsidRPr="00F11CBB" w:rsidRDefault="00F11CBB" w:rsidP="00F11CBB">
      <w:pPr>
        <w:pStyle w:val="Title"/>
        <w:numPr>
          <w:ilvl w:val="0"/>
          <w:numId w:val="7"/>
        </w:numPr>
        <w:spacing w:line="360" w:lineRule="auto"/>
        <w:jc w:val="both"/>
        <w:rPr>
          <w:rFonts w:ascii="Times New Roman" w:hAnsi="Times New Roman"/>
          <w:b w:val="0"/>
          <w:sz w:val="24"/>
          <w:szCs w:val="24"/>
          <w:lang w:val="ru-RU"/>
        </w:rPr>
      </w:pPr>
      <w:r w:rsidRPr="00F11CBB">
        <w:rPr>
          <w:rFonts w:ascii="Times New Roman" w:hAnsi="Times New Roman"/>
          <w:b w:val="0"/>
          <w:sz w:val="24"/>
          <w:szCs w:val="24"/>
          <w:lang w:val="ru-RU"/>
        </w:rPr>
        <w:t>27. јануар – обележавање Дана Светог Саве</w:t>
      </w:r>
    </w:p>
    <w:p w:rsidR="00F11CBB" w:rsidRPr="00F11CBB" w:rsidRDefault="00F11CBB" w:rsidP="00F11CBB">
      <w:pPr>
        <w:spacing w:line="360" w:lineRule="auto"/>
        <w:rPr>
          <w:rFonts w:ascii="Times New Roman" w:hAnsi="Times New Roman" w:cs="Times New Roman"/>
          <w:sz w:val="24"/>
          <w:szCs w:val="24"/>
          <w:lang w:val="ru-RU"/>
        </w:rPr>
      </w:pPr>
    </w:p>
    <w:p w:rsidR="00F11CBB" w:rsidRDefault="00F11CBB" w:rsidP="00F11CBB">
      <w:pPr>
        <w:spacing w:line="360" w:lineRule="auto"/>
        <w:jc w:val="both"/>
        <w:rPr>
          <w:rFonts w:ascii="Times New Roman" w:hAnsi="Times New Roman" w:cs="Times New Roman"/>
          <w:sz w:val="24"/>
          <w:szCs w:val="24"/>
          <w:lang w:val="ru-RU"/>
        </w:rPr>
      </w:pPr>
      <w:r w:rsidRPr="00F11CBB">
        <w:rPr>
          <w:rFonts w:ascii="Times New Roman" w:hAnsi="Times New Roman" w:cs="Times New Roman"/>
          <w:sz w:val="24"/>
          <w:szCs w:val="24"/>
          <w:lang w:val="ru-RU"/>
        </w:rPr>
        <w:t xml:space="preserve">          </w:t>
      </w:r>
      <w:r>
        <w:rPr>
          <w:rFonts w:ascii="Times New Roman" w:hAnsi="Times New Roman" w:cs="Times New Roman"/>
          <w:sz w:val="24"/>
          <w:szCs w:val="24"/>
          <w:lang w:val="ru-RU"/>
        </w:rPr>
        <w:t>Поред ових кључних активности, ш</w:t>
      </w:r>
      <w:r w:rsidRPr="00F11CBB">
        <w:rPr>
          <w:rFonts w:ascii="Times New Roman" w:hAnsi="Times New Roman" w:cs="Times New Roman"/>
          <w:sz w:val="24"/>
          <w:szCs w:val="24"/>
          <w:lang w:val="ru-RU"/>
        </w:rPr>
        <w:t>кола организује и низ других активности, акција, вршњачког дружења, сарадње са родитељима, а све у најбољем интересу ученика наше школе. Такође, посебно треба истаћи да се у оквиру свих делатности трудимо да нам принцип прилагођавања буде као основ за планирање  и реализацију садржаја.</w:t>
      </w:r>
    </w:p>
    <w:p w:rsidR="00F11CBB" w:rsidRDefault="00F11CBB" w:rsidP="00F11CBB">
      <w:pPr>
        <w:spacing w:line="360" w:lineRule="auto"/>
        <w:jc w:val="both"/>
        <w:rPr>
          <w:rFonts w:ascii="Times New Roman" w:hAnsi="Times New Roman" w:cs="Times New Roman"/>
          <w:sz w:val="24"/>
          <w:szCs w:val="24"/>
          <w:lang w:val="ru-RU"/>
        </w:rPr>
      </w:pPr>
      <w:r>
        <w:rPr>
          <w:rFonts w:ascii="Times New Roman" w:hAnsi="Times New Roman" w:cs="Times New Roman"/>
          <w:b/>
          <w:i/>
          <w:sz w:val="24"/>
          <w:szCs w:val="24"/>
          <w:lang w:val="ru-RU"/>
        </w:rPr>
        <w:t>Годишњи извештај о културним и јавним делатностима</w:t>
      </w:r>
    </w:p>
    <w:p w:rsidR="00F11CBB" w:rsidRDefault="00F11CBB" w:rsidP="00F11CBB">
      <w:pPr>
        <w:spacing w:line="360" w:lineRule="auto"/>
        <w:jc w:val="both"/>
        <w:rPr>
          <w:rFonts w:ascii="Times New Roman" w:hAnsi="Times New Roman" w:cs="Times New Roman"/>
          <w:sz w:val="24"/>
          <w:szCs w:val="24"/>
          <w:lang w:val="ru-RU"/>
        </w:rPr>
      </w:pPr>
    </w:p>
    <w:p w:rsidR="00F11CBB" w:rsidRPr="003C2BA2" w:rsidRDefault="00F11CBB" w:rsidP="00F11CBB">
      <w:pPr>
        <w:shd w:val="clear" w:color="auto" w:fill="FFFFFF" w:themeFill="background1"/>
        <w:spacing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3C2BA2">
        <w:rPr>
          <w:rFonts w:ascii="Times New Roman" w:hAnsi="Times New Roman"/>
          <w:sz w:val="24"/>
          <w:szCs w:val="24"/>
          <w:lang w:val="ru-RU"/>
        </w:rPr>
        <w:t>Првог септембра Директорка школе и представници локалне самоуправе пожелели су добродошлицу првацима уз пригодне поклоне.</w:t>
      </w:r>
      <w:r>
        <w:rPr>
          <w:rFonts w:ascii="Times New Roman" w:hAnsi="Times New Roman"/>
          <w:sz w:val="24"/>
          <w:szCs w:val="24"/>
          <w:lang w:val="ru-RU"/>
        </w:rPr>
        <w:t xml:space="preserve"> </w:t>
      </w:r>
      <w:r w:rsidRPr="003C2BA2">
        <w:rPr>
          <w:rFonts w:ascii="Times New Roman" w:hAnsi="Times New Roman"/>
          <w:sz w:val="24"/>
          <w:szCs w:val="24"/>
          <w:lang w:val="ru-RU"/>
        </w:rPr>
        <w:t>Представници Муп-а Уб су  ученицима млађих разреда одржали предавање на тему ,,Безбедност у саобраћају</w:t>
      </w:r>
      <w:r w:rsidRPr="003C2BA2">
        <w:rPr>
          <w:rFonts w:ascii="Times New Roman" w:hAnsi="Times New Roman"/>
          <w:sz w:val="24"/>
          <w:szCs w:val="24"/>
          <w:lang w:val="sr-Cyrl-CS"/>
        </w:rPr>
        <w:t>“</w:t>
      </w:r>
      <w:r w:rsidRPr="003C2BA2">
        <w:rPr>
          <w:rFonts w:ascii="Times New Roman" w:hAnsi="Times New Roman"/>
          <w:sz w:val="24"/>
          <w:szCs w:val="24"/>
          <w:lang w:val="ru-RU"/>
        </w:rPr>
        <w:t xml:space="preserve">. </w:t>
      </w:r>
    </w:p>
    <w:p w:rsidR="00F11CBB" w:rsidRPr="003C2BA2" w:rsidRDefault="00F11CBB" w:rsidP="00F11CBB">
      <w:pPr>
        <w:shd w:val="clear" w:color="auto" w:fill="FFFFFF" w:themeFill="background1"/>
        <w:spacing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3C2BA2">
        <w:rPr>
          <w:rFonts w:ascii="Times New Roman" w:hAnsi="Times New Roman"/>
          <w:sz w:val="24"/>
          <w:szCs w:val="24"/>
          <w:lang w:val="ru-RU"/>
        </w:rPr>
        <w:t>У првој недељи октобра ученици млађих разреда су заједно са својим од</w:t>
      </w:r>
      <w:r>
        <w:rPr>
          <w:rFonts w:ascii="Times New Roman" w:hAnsi="Times New Roman"/>
          <w:sz w:val="24"/>
          <w:szCs w:val="24"/>
          <w:lang w:val="ru-RU"/>
        </w:rPr>
        <w:t>ељенским старешинама обележили Д</w:t>
      </w:r>
      <w:r w:rsidRPr="003C2BA2">
        <w:rPr>
          <w:rFonts w:ascii="Times New Roman" w:hAnsi="Times New Roman"/>
          <w:sz w:val="24"/>
          <w:szCs w:val="24"/>
          <w:lang w:val="ru-RU"/>
        </w:rPr>
        <w:t>ечју недељу</w:t>
      </w:r>
      <w:r w:rsidRPr="0011067F">
        <w:rPr>
          <w:rFonts w:ascii="Times New Roman" w:hAnsi="Times New Roman"/>
          <w:sz w:val="24"/>
          <w:szCs w:val="24"/>
          <w:lang w:val="ru-RU"/>
        </w:rPr>
        <w:t xml:space="preserve">. </w:t>
      </w:r>
      <w:r>
        <w:rPr>
          <w:rFonts w:ascii="Times New Roman" w:hAnsi="Times New Roman"/>
          <w:sz w:val="24"/>
          <w:szCs w:val="24"/>
          <w:lang w:val="ru-RU"/>
        </w:rPr>
        <w:t>Обележавање Д</w:t>
      </w:r>
      <w:r w:rsidRPr="003C2BA2">
        <w:rPr>
          <w:rFonts w:ascii="Times New Roman" w:hAnsi="Times New Roman"/>
          <w:sz w:val="24"/>
          <w:szCs w:val="24"/>
          <w:lang w:val="ru-RU"/>
        </w:rPr>
        <w:t>ечје недеље има за циљ да укаже на положај детета, али и на права и обавезе. Ученици су кроз игру и забаву осмислили занимљив садржај.</w:t>
      </w:r>
    </w:p>
    <w:p w:rsidR="00F11CBB" w:rsidRPr="003C2BA2" w:rsidRDefault="00F11CBB" w:rsidP="00F11CBB">
      <w:pPr>
        <w:shd w:val="clear" w:color="auto" w:fill="FFFFFF" w:themeFill="background1"/>
        <w:spacing w:line="360" w:lineRule="auto"/>
        <w:jc w:val="both"/>
        <w:rPr>
          <w:rFonts w:ascii="Times New Roman" w:hAnsi="Times New Roman"/>
          <w:sz w:val="24"/>
          <w:szCs w:val="24"/>
          <w:lang w:val="sr-Cyrl-CS"/>
        </w:rPr>
      </w:pPr>
      <w:r>
        <w:rPr>
          <w:rFonts w:ascii="Times New Roman" w:hAnsi="Times New Roman"/>
          <w:sz w:val="24"/>
          <w:szCs w:val="24"/>
          <w:lang w:val="ru-RU"/>
        </w:rPr>
        <w:t xml:space="preserve">            </w:t>
      </w:r>
      <w:r w:rsidRPr="003C2BA2">
        <w:rPr>
          <w:rFonts w:ascii="Times New Roman" w:hAnsi="Times New Roman"/>
          <w:sz w:val="24"/>
          <w:szCs w:val="24"/>
          <w:lang w:val="ru-RU"/>
        </w:rPr>
        <w:t>Организован је и «Дан зелене јабуке»</w:t>
      </w:r>
      <w:r w:rsidRPr="0011067F">
        <w:rPr>
          <w:rFonts w:ascii="Times New Roman" w:hAnsi="Times New Roman"/>
          <w:sz w:val="24"/>
          <w:szCs w:val="24"/>
          <w:lang w:val="ru-RU"/>
        </w:rPr>
        <w:t xml:space="preserve"> дана 19.10.2019.године</w:t>
      </w:r>
      <w:r w:rsidRPr="003C2BA2">
        <w:rPr>
          <w:rFonts w:ascii="Times New Roman" w:hAnsi="Times New Roman"/>
          <w:sz w:val="24"/>
          <w:szCs w:val="24"/>
          <w:lang w:val="ru-RU"/>
        </w:rPr>
        <w:t xml:space="preserve">. </w:t>
      </w:r>
      <w:r w:rsidRPr="003C2BA2">
        <w:rPr>
          <w:rFonts w:ascii="Times New Roman" w:hAnsi="Times New Roman"/>
          <w:sz w:val="24"/>
          <w:szCs w:val="24"/>
          <w:lang w:val="sr-Cyrl-CS"/>
        </w:rPr>
        <w:t>Кроз игру и забаву ученици од првог до четвртог разреда едуковали су се како да подигну свест о значају екологије и здравог живота.</w:t>
      </w:r>
    </w:p>
    <w:p w:rsidR="00F11CBB" w:rsidRPr="003C2BA2" w:rsidRDefault="00F11CBB" w:rsidP="00F11CBB">
      <w:pPr>
        <w:shd w:val="clear" w:color="auto" w:fill="FFFFFF" w:themeFill="background1"/>
        <w:spacing w:line="36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3C2BA2">
        <w:rPr>
          <w:rFonts w:ascii="Times New Roman" w:hAnsi="Times New Roman"/>
          <w:sz w:val="24"/>
          <w:szCs w:val="24"/>
          <w:lang w:val="ru-RU"/>
        </w:rPr>
        <w:t xml:space="preserve">Дан школе је обележен 27. октобра, а </w:t>
      </w:r>
      <w:r>
        <w:rPr>
          <w:rFonts w:ascii="Times New Roman" w:hAnsi="Times New Roman"/>
          <w:sz w:val="24"/>
          <w:szCs w:val="24"/>
          <w:lang w:val="ru-RU"/>
        </w:rPr>
        <w:t xml:space="preserve">у </w:t>
      </w:r>
      <w:r w:rsidRPr="003C2BA2">
        <w:rPr>
          <w:rFonts w:ascii="Times New Roman" w:hAnsi="Times New Roman"/>
          <w:sz w:val="24"/>
          <w:szCs w:val="24"/>
          <w:lang w:val="ru-RU"/>
        </w:rPr>
        <w:t xml:space="preserve">оквиру прославе Дана школе, организована је </w:t>
      </w:r>
      <w:r>
        <w:rPr>
          <w:rFonts w:ascii="Times New Roman" w:hAnsi="Times New Roman"/>
          <w:sz w:val="24"/>
          <w:szCs w:val="24"/>
          <w:lang w:val="ru-RU"/>
        </w:rPr>
        <w:t xml:space="preserve">и </w:t>
      </w:r>
      <w:r w:rsidRPr="0011067F">
        <w:rPr>
          <w:rFonts w:ascii="Times New Roman" w:hAnsi="Times New Roman"/>
          <w:sz w:val="24"/>
          <w:szCs w:val="24"/>
          <w:lang w:val="ru-RU"/>
        </w:rPr>
        <w:t xml:space="preserve">пригодна </w:t>
      </w:r>
      <w:r w:rsidRPr="003C2BA2">
        <w:rPr>
          <w:rFonts w:ascii="Times New Roman" w:hAnsi="Times New Roman"/>
          <w:sz w:val="24"/>
          <w:szCs w:val="24"/>
          <w:lang w:val="ru-RU"/>
        </w:rPr>
        <w:t>приредба</w:t>
      </w:r>
      <w:r w:rsidRPr="003C2BA2">
        <w:rPr>
          <w:rFonts w:ascii="Times New Roman" w:hAnsi="Times New Roman"/>
          <w:sz w:val="24"/>
          <w:szCs w:val="24"/>
          <w:lang w:val="sr-Cyrl-CS"/>
        </w:rPr>
        <w:t>, на иницијатив</w:t>
      </w:r>
      <w:r>
        <w:rPr>
          <w:rFonts w:ascii="Times New Roman" w:hAnsi="Times New Roman"/>
          <w:sz w:val="24"/>
          <w:szCs w:val="24"/>
          <w:lang w:val="sr-Cyrl-CS"/>
        </w:rPr>
        <w:t xml:space="preserve">у представника месних заједница а </w:t>
      </w:r>
      <w:r w:rsidRPr="003C2BA2">
        <w:rPr>
          <w:rFonts w:ascii="Times New Roman" w:hAnsi="Times New Roman"/>
          <w:sz w:val="24"/>
          <w:szCs w:val="24"/>
          <w:lang w:val="ru-RU"/>
        </w:rPr>
        <w:t>коју су извели ученици наше школе</w:t>
      </w:r>
      <w:r>
        <w:rPr>
          <w:rFonts w:ascii="Times New Roman" w:hAnsi="Times New Roman"/>
          <w:sz w:val="24"/>
          <w:szCs w:val="24"/>
          <w:lang w:val="sr-Cyrl-CS"/>
        </w:rPr>
        <w:t xml:space="preserve">. </w:t>
      </w:r>
      <w:r w:rsidRPr="003C2BA2">
        <w:rPr>
          <w:rFonts w:ascii="Times New Roman" w:hAnsi="Times New Roman"/>
          <w:sz w:val="24"/>
          <w:szCs w:val="24"/>
          <w:lang w:val="ru-RU"/>
        </w:rPr>
        <w:t>Програму су присуствовали родитељи, представници локалне самоуправе, директори школа, јавних установа, предузећа и локалне заједнице</w:t>
      </w:r>
      <w:r>
        <w:rPr>
          <w:rFonts w:ascii="Times New Roman" w:hAnsi="Times New Roman"/>
          <w:sz w:val="24"/>
          <w:szCs w:val="24"/>
          <w:lang w:val="ru-RU"/>
        </w:rPr>
        <w:t>.</w:t>
      </w:r>
    </w:p>
    <w:p w:rsidR="00F11CBB" w:rsidRPr="0011067F" w:rsidRDefault="00F11CBB" w:rsidP="00F11CBB">
      <w:pPr>
        <w:shd w:val="clear" w:color="auto" w:fill="FFFFFF" w:themeFill="background1"/>
        <w:spacing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11067F">
        <w:rPr>
          <w:rFonts w:ascii="Times New Roman" w:hAnsi="Times New Roman"/>
          <w:sz w:val="24"/>
          <w:szCs w:val="24"/>
          <w:lang w:val="ru-RU"/>
        </w:rPr>
        <w:t>Крајем октобра, 28.10.</w:t>
      </w:r>
      <w:r>
        <w:rPr>
          <w:rFonts w:ascii="Times New Roman" w:hAnsi="Times New Roman"/>
          <w:sz w:val="24"/>
          <w:szCs w:val="24"/>
          <w:lang w:val="ru-RU"/>
        </w:rPr>
        <w:t>2019.,</w:t>
      </w:r>
      <w:r w:rsidRPr="0011067F">
        <w:rPr>
          <w:rFonts w:ascii="Times New Roman" w:hAnsi="Times New Roman"/>
          <w:sz w:val="24"/>
          <w:szCs w:val="24"/>
          <w:lang w:val="ru-RU"/>
        </w:rPr>
        <w:t xml:space="preserve"> ученици и наставници наше школе, посетили су сајам књига у Београду. </w:t>
      </w:r>
    </w:p>
    <w:p w:rsidR="00F11CBB" w:rsidRDefault="00F11CBB" w:rsidP="00F11CBB">
      <w:pPr>
        <w:shd w:val="clear" w:color="auto" w:fill="FFFFFF" w:themeFill="background1"/>
        <w:spacing w:line="360" w:lineRule="auto"/>
        <w:jc w:val="both"/>
        <w:rPr>
          <w:rFonts w:ascii="Times New Roman" w:hAnsi="Times New Roman"/>
          <w:sz w:val="24"/>
          <w:szCs w:val="24"/>
          <w:lang w:val="sr-Cyrl-CS"/>
        </w:rPr>
      </w:pPr>
      <w:r w:rsidRPr="003C2BA2">
        <w:rPr>
          <w:rFonts w:ascii="Times New Roman" w:hAnsi="Times New Roman"/>
          <w:sz w:val="24"/>
          <w:szCs w:val="24"/>
          <w:lang w:val="sr-Cyrl-CS"/>
        </w:rPr>
        <w:t>25.12.2019</w:t>
      </w:r>
      <w:r>
        <w:rPr>
          <w:rFonts w:ascii="Times New Roman" w:hAnsi="Times New Roman"/>
          <w:sz w:val="24"/>
          <w:szCs w:val="24"/>
          <w:lang w:val="sr-Cyrl-CS"/>
        </w:rPr>
        <w:t xml:space="preserve">.године, убско аматерско позориште </w:t>
      </w:r>
      <w:r w:rsidRPr="008A5850">
        <w:rPr>
          <w:rFonts w:ascii="Times New Roman" w:hAnsi="Times New Roman"/>
          <w:i/>
          <w:iCs/>
          <w:sz w:val="24"/>
          <w:szCs w:val="24"/>
          <w:lang w:val="sr-Cyrl-CS"/>
        </w:rPr>
        <w:t>Раша Плаовић</w:t>
      </w:r>
      <w:r w:rsidRPr="003C2BA2">
        <w:rPr>
          <w:rFonts w:ascii="Times New Roman" w:hAnsi="Times New Roman"/>
          <w:sz w:val="24"/>
          <w:szCs w:val="24"/>
          <w:lang w:val="sr-Cyrl-CS"/>
        </w:rPr>
        <w:t xml:space="preserve"> је у нашој школи извело представу под називом</w:t>
      </w:r>
      <w:r>
        <w:rPr>
          <w:rFonts w:ascii="Times New Roman" w:hAnsi="Times New Roman"/>
          <w:sz w:val="24"/>
          <w:szCs w:val="24"/>
          <w:lang w:val="sr-Cyrl-CS"/>
        </w:rPr>
        <w:t xml:space="preserve"> </w:t>
      </w:r>
      <w:r w:rsidRPr="003C2BA2">
        <w:rPr>
          <w:rFonts w:ascii="Times New Roman" w:hAnsi="Times New Roman"/>
          <w:sz w:val="24"/>
          <w:szCs w:val="24"/>
          <w:lang w:val="sr-Cyrl-CS"/>
        </w:rPr>
        <w:t>“Срећна Нова година“.</w:t>
      </w:r>
      <w:r>
        <w:rPr>
          <w:rFonts w:ascii="Times New Roman" w:hAnsi="Times New Roman"/>
          <w:sz w:val="24"/>
          <w:szCs w:val="24"/>
          <w:lang w:val="sr-Cyrl-CS"/>
        </w:rPr>
        <w:t xml:space="preserve"> </w:t>
      </w:r>
      <w:r w:rsidRPr="003C2BA2">
        <w:rPr>
          <w:rFonts w:ascii="Times New Roman" w:hAnsi="Times New Roman"/>
          <w:sz w:val="24"/>
          <w:szCs w:val="24"/>
          <w:lang w:val="sr-Cyrl-CS"/>
        </w:rPr>
        <w:t xml:space="preserve">Представи су присуствовали ученици </w:t>
      </w:r>
      <w:r>
        <w:rPr>
          <w:rFonts w:ascii="Times New Roman" w:hAnsi="Times New Roman"/>
          <w:sz w:val="24"/>
          <w:szCs w:val="24"/>
          <w:lang w:val="sr-Cyrl-CS"/>
        </w:rPr>
        <w:t>млађих</w:t>
      </w:r>
      <w:r w:rsidRPr="003C2BA2">
        <w:rPr>
          <w:rFonts w:ascii="Times New Roman" w:hAnsi="Times New Roman"/>
          <w:sz w:val="24"/>
          <w:szCs w:val="24"/>
          <w:lang w:val="sr-Cyrl-CS"/>
        </w:rPr>
        <w:t xml:space="preserve"> и старијих разреда.</w:t>
      </w:r>
    </w:p>
    <w:p w:rsidR="00F11CBB" w:rsidRPr="0064441F" w:rsidRDefault="00F11CBB" w:rsidP="00F11CBB">
      <w:pPr>
        <w:pStyle w:val="font8"/>
        <w:shd w:val="clear" w:color="auto" w:fill="FFFFFF" w:themeFill="background1"/>
        <w:spacing w:before="0" w:beforeAutospacing="0" w:after="0" w:afterAutospacing="0" w:line="360" w:lineRule="auto"/>
        <w:jc w:val="both"/>
        <w:textAlignment w:val="baseline"/>
        <w:rPr>
          <w:lang w:val="ru-RU"/>
        </w:rPr>
      </w:pPr>
      <w:r w:rsidRPr="0064441F">
        <w:rPr>
          <w:rStyle w:val="color13"/>
          <w:bdr w:val="none" w:sz="0" w:space="0" w:color="auto" w:frame="1"/>
          <w:lang w:val="ru-RU"/>
        </w:rPr>
        <w:t>27.12.2019. Новогодишњи пакетићи за ученике млађих разреда</w:t>
      </w:r>
    </w:p>
    <w:p w:rsidR="00F11CBB" w:rsidRPr="0064441F" w:rsidRDefault="00F11CBB" w:rsidP="00F11CBB">
      <w:pPr>
        <w:pStyle w:val="font8"/>
        <w:shd w:val="clear" w:color="auto" w:fill="FFFFFF" w:themeFill="background1"/>
        <w:spacing w:before="0" w:beforeAutospacing="0" w:after="0" w:afterAutospacing="0" w:line="360" w:lineRule="auto"/>
        <w:jc w:val="both"/>
        <w:textAlignment w:val="baseline"/>
        <w:rPr>
          <w:color w:val="50750C"/>
          <w:lang w:val="ru-RU"/>
        </w:rPr>
      </w:pPr>
      <w:r w:rsidRPr="0064441F">
        <w:rPr>
          <w:color w:val="000000"/>
          <w:bdr w:val="none" w:sz="0" w:space="0" w:color="auto" w:frame="1"/>
          <w:lang w:val="ru-RU"/>
        </w:rPr>
        <w:t>И ове године председник општине Уб, Дарко Глишић, и његови сарадници, обрадовали су ученике млађих разреда новогодишњим пакетићима.</w:t>
      </w:r>
      <w:r w:rsidRPr="0064441F">
        <w:rPr>
          <w:color w:val="000000"/>
          <w:bdr w:val="none" w:sz="0" w:space="0" w:color="auto" w:frame="1"/>
        </w:rPr>
        <w:t> </w:t>
      </w:r>
    </w:p>
    <w:p w:rsidR="00F11CBB" w:rsidRPr="0064441F" w:rsidRDefault="00F11CBB" w:rsidP="00F11CBB">
      <w:pPr>
        <w:pStyle w:val="font8"/>
        <w:shd w:val="clear" w:color="auto" w:fill="FFFFFF" w:themeFill="background1"/>
        <w:spacing w:before="0" w:beforeAutospacing="0" w:after="0" w:afterAutospacing="0" w:line="360" w:lineRule="auto"/>
        <w:jc w:val="both"/>
        <w:textAlignment w:val="baseline"/>
        <w:rPr>
          <w:lang w:val="ru-RU"/>
        </w:rPr>
      </w:pPr>
      <w:r w:rsidRPr="0064441F">
        <w:rPr>
          <w:rStyle w:val="color13"/>
          <w:bdr w:val="none" w:sz="0" w:space="0" w:color="auto" w:frame="1"/>
          <w:lang w:val="ru-RU"/>
        </w:rPr>
        <w:t>28.12.2019. Новогодишња луткарска</w:t>
      </w:r>
      <w:r w:rsidRPr="0064441F">
        <w:rPr>
          <w:rStyle w:val="color13"/>
          <w:bdr w:val="none" w:sz="0" w:space="0" w:color="auto" w:frame="1"/>
        </w:rPr>
        <w:t> </w:t>
      </w:r>
      <w:r w:rsidRPr="0064441F">
        <w:rPr>
          <w:rStyle w:val="color13"/>
          <w:bdr w:val="none" w:sz="0" w:space="0" w:color="auto" w:frame="1"/>
          <w:lang w:val="ru-RU"/>
        </w:rPr>
        <w:t>представа</w:t>
      </w:r>
    </w:p>
    <w:p w:rsidR="00F11CBB" w:rsidRPr="0064441F" w:rsidRDefault="00F11CBB" w:rsidP="00F11CBB">
      <w:pPr>
        <w:pStyle w:val="font8"/>
        <w:shd w:val="clear" w:color="auto" w:fill="FFFFFF" w:themeFill="background1"/>
        <w:spacing w:before="0" w:beforeAutospacing="0" w:after="0" w:afterAutospacing="0" w:line="360" w:lineRule="auto"/>
        <w:jc w:val="both"/>
        <w:textAlignment w:val="baseline"/>
        <w:rPr>
          <w:color w:val="50750C"/>
          <w:lang w:val="ru-RU"/>
        </w:rPr>
      </w:pPr>
      <w:r w:rsidRPr="0064441F">
        <w:rPr>
          <w:color w:val="000000"/>
          <w:bdr w:val="none" w:sz="0" w:space="0" w:color="auto" w:frame="1"/>
          <w:lang w:val="ru-RU"/>
        </w:rPr>
        <w:t>Ученици</w:t>
      </w:r>
      <w:r w:rsidRPr="0064441F">
        <w:rPr>
          <w:i/>
          <w:iCs/>
          <w:color w:val="000000"/>
          <w:bdr w:val="none" w:sz="0" w:space="0" w:color="auto" w:frame="1"/>
        </w:rPr>
        <w:t> </w:t>
      </w:r>
      <w:r w:rsidRPr="0064441F">
        <w:rPr>
          <w:color w:val="000000"/>
          <w:bdr w:val="none" w:sz="0" w:space="0" w:color="auto" w:frame="1"/>
          <w:lang w:val="ru-RU"/>
        </w:rPr>
        <w:t>млађих разреда су заједно са својим учитељицама припремили луткарску представу и рецитације поводом новогодишњих и божићних празника.</w:t>
      </w:r>
      <w:r w:rsidRPr="0064441F">
        <w:rPr>
          <w:color w:val="000000"/>
          <w:bdr w:val="none" w:sz="0" w:space="0" w:color="auto" w:frame="1"/>
        </w:rPr>
        <w:t> </w:t>
      </w:r>
    </w:p>
    <w:p w:rsidR="00F11CBB" w:rsidRPr="004F0213" w:rsidRDefault="00F11CBB" w:rsidP="00F11CBB">
      <w:pPr>
        <w:pStyle w:val="font8"/>
        <w:shd w:val="clear" w:color="auto" w:fill="FFFFFF" w:themeFill="background1"/>
        <w:spacing w:before="0" w:beforeAutospacing="0" w:after="0" w:afterAutospacing="0" w:line="360" w:lineRule="auto"/>
        <w:jc w:val="both"/>
        <w:textAlignment w:val="baseline"/>
        <w:rPr>
          <w:lang w:val="ru-RU"/>
        </w:rPr>
      </w:pPr>
      <w:r w:rsidRPr="0064441F">
        <w:rPr>
          <w:rStyle w:val="color13"/>
          <w:bdr w:val="none" w:sz="0" w:space="0" w:color="auto" w:frame="1"/>
          <w:lang w:val="ru-RU"/>
        </w:rPr>
        <w:t>27.01.2020. Школска слава Свети Сава</w:t>
      </w:r>
    </w:p>
    <w:p w:rsidR="00F11CBB" w:rsidRPr="0064441F" w:rsidRDefault="00F11CBB" w:rsidP="00F11CBB">
      <w:pPr>
        <w:pStyle w:val="font8"/>
        <w:shd w:val="clear" w:color="auto" w:fill="FFFFFF" w:themeFill="background1"/>
        <w:spacing w:before="0" w:beforeAutospacing="0" w:after="0" w:afterAutospacing="0" w:line="360" w:lineRule="auto"/>
        <w:jc w:val="both"/>
        <w:textAlignment w:val="baseline"/>
        <w:rPr>
          <w:color w:val="50750C"/>
          <w:lang w:val="ru-RU"/>
        </w:rPr>
      </w:pPr>
      <w:r w:rsidRPr="0064441F">
        <w:rPr>
          <w:color w:val="000000"/>
          <w:bdr w:val="none" w:sz="0" w:space="0" w:color="auto" w:frame="1"/>
          <w:lang w:val="ru-RU"/>
        </w:rPr>
        <w:t>Школска слава је и ове године обележена свечаном приредбом</w:t>
      </w:r>
      <w:r w:rsidRPr="0011067F">
        <w:rPr>
          <w:color w:val="000000"/>
          <w:bdr w:val="none" w:sz="0" w:space="0" w:color="auto" w:frame="1"/>
          <w:lang w:val="ru-RU"/>
        </w:rPr>
        <w:t xml:space="preserve"> коју су припремили ученици млађих разреда заједно са својим учитељицама. Такође, ученицима и наставницима који су остварили запажене резултате на такмичењима у школској 201</w:t>
      </w:r>
      <w:r>
        <w:rPr>
          <w:color w:val="000000"/>
          <w:bdr w:val="none" w:sz="0" w:space="0" w:color="auto" w:frame="1"/>
          <w:lang w:val="ru-RU"/>
        </w:rPr>
        <w:t>8</w:t>
      </w:r>
      <w:r w:rsidRPr="0011067F">
        <w:rPr>
          <w:color w:val="000000"/>
          <w:bdr w:val="none" w:sz="0" w:space="0" w:color="auto" w:frame="1"/>
          <w:lang w:val="ru-RU"/>
        </w:rPr>
        <w:t>/20</w:t>
      </w:r>
      <w:r>
        <w:rPr>
          <w:color w:val="000000"/>
          <w:bdr w:val="none" w:sz="0" w:space="0" w:color="auto" w:frame="1"/>
          <w:lang w:val="ru-RU"/>
        </w:rPr>
        <w:t>19</w:t>
      </w:r>
      <w:r w:rsidRPr="0011067F">
        <w:rPr>
          <w:color w:val="000000"/>
          <w:bdr w:val="none" w:sz="0" w:space="0" w:color="auto" w:frame="1"/>
          <w:lang w:val="ru-RU"/>
        </w:rPr>
        <w:t>. години подељене су награде.</w:t>
      </w:r>
      <w:r w:rsidRPr="00026791">
        <w:rPr>
          <w:color w:val="000000"/>
          <w:bdr w:val="none" w:sz="0" w:space="0" w:color="auto" w:frame="1"/>
        </w:rPr>
        <w:t> </w:t>
      </w:r>
      <w:r>
        <w:rPr>
          <w:lang w:val="sr-Cyrl-CS"/>
        </w:rPr>
        <w:t>Свечаности</w:t>
      </w:r>
      <w:r w:rsidRPr="003C2BA2">
        <w:rPr>
          <w:lang w:val="sr-Cyrl-CS"/>
        </w:rPr>
        <w:t xml:space="preserve"> су присуствовали </w:t>
      </w:r>
      <w:r>
        <w:rPr>
          <w:lang w:val="sr-Cyrl-CS"/>
        </w:rPr>
        <w:t>бројни гости, родитељи, ученици и</w:t>
      </w:r>
      <w:r w:rsidRPr="003C2BA2">
        <w:rPr>
          <w:lang w:val="sr-Cyrl-CS"/>
        </w:rPr>
        <w:t xml:space="preserve"> запослени. </w:t>
      </w:r>
      <w:r w:rsidRPr="0011067F">
        <w:rPr>
          <w:lang w:val="ru-RU"/>
        </w:rPr>
        <w:t xml:space="preserve"> </w:t>
      </w:r>
    </w:p>
    <w:p w:rsidR="00F11CBB" w:rsidRPr="0011067F" w:rsidRDefault="00F11CBB" w:rsidP="00F11CBB">
      <w:pPr>
        <w:shd w:val="clear" w:color="auto" w:fill="FFFFFF" w:themeFill="background1"/>
        <w:spacing w:line="360" w:lineRule="auto"/>
        <w:jc w:val="both"/>
        <w:rPr>
          <w:rFonts w:ascii="Times New Roman" w:hAnsi="Times New Roman"/>
          <w:sz w:val="24"/>
          <w:szCs w:val="24"/>
          <w:lang w:val="ru-RU"/>
        </w:rPr>
      </w:pPr>
      <w:r>
        <w:rPr>
          <w:rFonts w:ascii="Times New Roman" w:hAnsi="Times New Roman"/>
          <w:sz w:val="24"/>
          <w:szCs w:val="24"/>
          <w:lang w:val="ru-RU"/>
        </w:rPr>
        <w:t xml:space="preserve">             У периоду од 13. до 16. ф</w:t>
      </w:r>
      <w:r w:rsidRPr="0011067F">
        <w:rPr>
          <w:rFonts w:ascii="Times New Roman" w:hAnsi="Times New Roman"/>
          <w:sz w:val="24"/>
          <w:szCs w:val="24"/>
          <w:lang w:val="ru-RU"/>
        </w:rPr>
        <w:t>ебруара 2020. имали смо посету наставника, ученика, директорке и заменика братске школе Источног Новог Сарајева, који су били пригодно смештени у хотелу на Убу и којима је организован пријем у општини (додела повеља), вечера- забава, обилазак Београда и низ других активности.</w:t>
      </w:r>
    </w:p>
    <w:p w:rsidR="00F11CBB" w:rsidRDefault="00F11CBB" w:rsidP="00F11CBB">
      <w:pPr>
        <w:shd w:val="clear" w:color="auto" w:fill="FFFFFF" w:themeFill="background1"/>
        <w:spacing w:line="360" w:lineRule="auto"/>
        <w:jc w:val="both"/>
        <w:rPr>
          <w:rFonts w:ascii="Times New Roman" w:hAnsi="Times New Roman"/>
          <w:sz w:val="24"/>
          <w:szCs w:val="24"/>
          <w:lang w:val="ru-RU"/>
        </w:rPr>
      </w:pPr>
      <w:r w:rsidRPr="0011067F">
        <w:rPr>
          <w:rFonts w:ascii="Times New Roman" w:hAnsi="Times New Roman"/>
          <w:sz w:val="24"/>
          <w:szCs w:val="24"/>
          <w:lang w:val="ru-RU"/>
        </w:rPr>
        <w:t>Посета и дружење реализовани су на обострано задовољство захва</w:t>
      </w:r>
      <w:r>
        <w:rPr>
          <w:rFonts w:ascii="Times New Roman" w:hAnsi="Times New Roman"/>
          <w:sz w:val="24"/>
          <w:szCs w:val="24"/>
          <w:lang w:val="ru-RU"/>
        </w:rPr>
        <w:t>љујући председнику Општине Уб, г</w:t>
      </w:r>
      <w:r w:rsidRPr="0011067F">
        <w:rPr>
          <w:rFonts w:ascii="Times New Roman" w:hAnsi="Times New Roman"/>
          <w:sz w:val="24"/>
          <w:szCs w:val="24"/>
          <w:lang w:val="ru-RU"/>
        </w:rPr>
        <w:t>осподину Дарку Глишићу.</w:t>
      </w:r>
    </w:p>
    <w:p w:rsidR="00F11CBB" w:rsidRDefault="00F11CBB" w:rsidP="00F11CBB">
      <w:pPr>
        <w:shd w:val="clear" w:color="auto" w:fill="FFFFFF" w:themeFill="background1"/>
        <w:spacing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F11CBB">
        <w:rPr>
          <w:rFonts w:ascii="Times New Roman" w:hAnsi="Times New Roman"/>
          <w:sz w:val="24"/>
          <w:szCs w:val="24"/>
          <w:lang w:val="ru-RU"/>
        </w:rPr>
        <w:t>Приликом увођења ванредног стања и реализације Школског програма и годишњег плана рада фокус школе морао је бити усмерен на оптимум усвајања и провере усвојености градива према разредима и предметима, те нису остварене све културне и јавне делатности које су биле планиране Годишњим планом рада школе.</w:t>
      </w:r>
    </w:p>
    <w:p w:rsidR="00F11CBB"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Default="00F11CBB" w:rsidP="00F11CBB">
      <w:pPr>
        <w:shd w:val="clear" w:color="auto" w:fill="FFFFFF" w:themeFill="background1"/>
        <w:spacing w:line="360" w:lineRule="auto"/>
        <w:jc w:val="center"/>
        <w:rPr>
          <w:rFonts w:ascii="Times New Roman" w:hAnsi="Times New Roman"/>
          <w:sz w:val="24"/>
          <w:szCs w:val="24"/>
          <w:lang w:val="ru-RU"/>
        </w:rPr>
      </w:pPr>
      <w:r>
        <w:rPr>
          <w:rFonts w:ascii="Times New Roman" w:hAnsi="Times New Roman"/>
          <w:b/>
          <w:sz w:val="28"/>
          <w:szCs w:val="28"/>
          <w:lang w:val="ru-RU"/>
        </w:rPr>
        <w:t>13.САРАДЊА СА РОДИТЕЉИМА И ДРУШТВЕНОМ СРЕДИНОМ</w:t>
      </w:r>
    </w:p>
    <w:p w:rsidR="00F11CBB"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Default="00F11CBB" w:rsidP="00F11CBB">
      <w:pPr>
        <w:shd w:val="clear" w:color="auto" w:fill="FFFFFF" w:themeFill="background1"/>
        <w:spacing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D73EB7">
        <w:rPr>
          <w:rFonts w:ascii="Times New Roman" w:hAnsi="Times New Roman"/>
          <w:sz w:val="24"/>
          <w:szCs w:val="24"/>
          <w:lang w:val="ru-RU"/>
        </w:rPr>
        <w:t>Сарадња школе са породицама наших ученика одвијала се кроз родитељске састанке, радионице за родитеље, посете ученичким домовима, индивидуалне разговоре са родитељима од стране одељенских старешина, стручног сарадника и директора школе.</w:t>
      </w:r>
    </w:p>
    <w:p w:rsidR="00F11CBB" w:rsidRPr="00D73EB7"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Default="00F11CBB" w:rsidP="00F11CBB">
      <w:pPr>
        <w:shd w:val="clear" w:color="auto" w:fill="FFFFFF" w:themeFill="background1"/>
        <w:spacing w:line="360" w:lineRule="auto"/>
        <w:jc w:val="both"/>
        <w:rPr>
          <w:rFonts w:ascii="Times New Roman" w:hAnsi="Times New Roman"/>
          <w:sz w:val="24"/>
          <w:szCs w:val="24"/>
          <w:lang w:val="ru-RU"/>
        </w:rPr>
      </w:pPr>
      <w:r>
        <w:rPr>
          <w:rFonts w:ascii="Times New Roman" w:hAnsi="Times New Roman"/>
          <w:sz w:val="24"/>
          <w:szCs w:val="24"/>
          <w:lang w:val="ru-RU"/>
        </w:rPr>
        <w:t xml:space="preserve">            У овој школској години </w:t>
      </w:r>
      <w:r w:rsidRPr="00D73EB7">
        <w:rPr>
          <w:rFonts w:ascii="Times New Roman" w:hAnsi="Times New Roman"/>
          <w:sz w:val="24"/>
          <w:szCs w:val="24"/>
          <w:lang w:val="ru-RU"/>
        </w:rPr>
        <w:t xml:space="preserve">одржано је </w:t>
      </w:r>
      <w:r w:rsidRPr="0011067F">
        <w:rPr>
          <w:rFonts w:ascii="Times New Roman" w:hAnsi="Times New Roman"/>
          <w:sz w:val="24"/>
          <w:szCs w:val="24"/>
          <w:lang w:val="ru-RU"/>
        </w:rPr>
        <w:t>60</w:t>
      </w:r>
      <w:r w:rsidRPr="00D73EB7">
        <w:rPr>
          <w:rFonts w:ascii="Times New Roman" w:hAnsi="Times New Roman"/>
          <w:sz w:val="24"/>
          <w:szCs w:val="24"/>
          <w:lang w:val="ru-RU"/>
        </w:rPr>
        <w:t xml:space="preserve"> родитељских састанака и </w:t>
      </w:r>
      <w:r w:rsidRPr="0011067F">
        <w:rPr>
          <w:rFonts w:ascii="Times New Roman" w:hAnsi="Times New Roman"/>
          <w:sz w:val="24"/>
          <w:szCs w:val="24"/>
          <w:lang w:val="ru-RU"/>
        </w:rPr>
        <w:t>25</w:t>
      </w:r>
      <w:r w:rsidRPr="00D73EB7">
        <w:rPr>
          <w:rFonts w:ascii="Times New Roman" w:hAnsi="Times New Roman"/>
          <w:sz w:val="24"/>
          <w:szCs w:val="24"/>
          <w:lang w:val="ru-RU"/>
        </w:rPr>
        <w:t xml:space="preserve"> састанака </w:t>
      </w:r>
      <w:r>
        <w:rPr>
          <w:rFonts w:ascii="Times New Roman" w:hAnsi="Times New Roman"/>
          <w:sz w:val="24"/>
          <w:szCs w:val="24"/>
          <w:lang w:val="ru-RU"/>
        </w:rPr>
        <w:t>С</w:t>
      </w:r>
      <w:r w:rsidRPr="00D73EB7">
        <w:rPr>
          <w:rFonts w:ascii="Times New Roman" w:hAnsi="Times New Roman"/>
          <w:sz w:val="24"/>
          <w:szCs w:val="24"/>
          <w:lang w:val="ru-RU"/>
        </w:rPr>
        <w:t xml:space="preserve">авета родитеља одељења, као и </w:t>
      </w:r>
      <w:r w:rsidRPr="0011067F">
        <w:rPr>
          <w:rFonts w:ascii="Times New Roman" w:hAnsi="Times New Roman"/>
          <w:sz w:val="24"/>
          <w:szCs w:val="24"/>
          <w:lang w:val="ru-RU"/>
        </w:rPr>
        <w:t>3</w:t>
      </w:r>
      <w:r w:rsidRPr="00D73EB7">
        <w:rPr>
          <w:rFonts w:ascii="Times New Roman" w:hAnsi="Times New Roman"/>
          <w:sz w:val="24"/>
          <w:szCs w:val="24"/>
          <w:lang w:val="ru-RU"/>
        </w:rPr>
        <w:t xml:space="preserve"> седниц</w:t>
      </w:r>
      <w:r w:rsidRPr="00D73EB7">
        <w:rPr>
          <w:rFonts w:ascii="Times New Roman" w:hAnsi="Times New Roman"/>
          <w:sz w:val="24"/>
          <w:szCs w:val="24"/>
        </w:rPr>
        <w:t>e</w:t>
      </w:r>
      <w:r w:rsidRPr="00D73EB7">
        <w:rPr>
          <w:rFonts w:ascii="Times New Roman" w:hAnsi="Times New Roman"/>
          <w:sz w:val="24"/>
          <w:szCs w:val="24"/>
          <w:lang w:val="ru-RU"/>
        </w:rPr>
        <w:t xml:space="preserve"> Савета родитеља школе.</w:t>
      </w:r>
      <w:r>
        <w:rPr>
          <w:rFonts w:ascii="Times New Roman" w:hAnsi="Times New Roman"/>
          <w:sz w:val="24"/>
          <w:szCs w:val="24"/>
          <w:lang w:val="ru-RU"/>
        </w:rPr>
        <w:t xml:space="preserve"> </w:t>
      </w:r>
      <w:r w:rsidRPr="00D73EB7">
        <w:rPr>
          <w:rFonts w:ascii="Times New Roman" w:hAnsi="Times New Roman"/>
          <w:sz w:val="24"/>
          <w:szCs w:val="24"/>
          <w:lang w:val="ru-RU"/>
        </w:rPr>
        <w:t xml:space="preserve">Посећено је </w:t>
      </w:r>
      <w:r w:rsidRPr="0011067F">
        <w:rPr>
          <w:rFonts w:ascii="Times New Roman" w:hAnsi="Times New Roman"/>
          <w:sz w:val="24"/>
          <w:szCs w:val="24"/>
          <w:lang w:val="ru-RU"/>
        </w:rPr>
        <w:t>20</w:t>
      </w:r>
      <w:r w:rsidRPr="00D73EB7">
        <w:rPr>
          <w:rFonts w:ascii="Times New Roman" w:hAnsi="Times New Roman"/>
          <w:sz w:val="24"/>
          <w:szCs w:val="24"/>
          <w:lang w:val="ru-RU"/>
        </w:rPr>
        <w:t xml:space="preserve"> домова ученика и обављено </w:t>
      </w:r>
      <w:r w:rsidRPr="0011067F">
        <w:rPr>
          <w:rFonts w:ascii="Times New Roman" w:hAnsi="Times New Roman"/>
          <w:sz w:val="24"/>
          <w:szCs w:val="24"/>
          <w:lang w:val="ru-RU"/>
        </w:rPr>
        <w:t>97</w:t>
      </w:r>
      <w:r w:rsidRPr="00D73EB7">
        <w:rPr>
          <w:rFonts w:ascii="Times New Roman" w:hAnsi="Times New Roman"/>
          <w:sz w:val="24"/>
          <w:szCs w:val="24"/>
          <w:lang w:val="ru-RU"/>
        </w:rPr>
        <w:t xml:space="preserve"> индивидуалн</w:t>
      </w:r>
      <w:r w:rsidRPr="00D73EB7">
        <w:rPr>
          <w:rFonts w:ascii="Times New Roman" w:hAnsi="Times New Roman"/>
          <w:sz w:val="24"/>
          <w:szCs w:val="24"/>
          <w:lang w:val="sr-Cyrl-CS"/>
        </w:rPr>
        <w:t>их</w:t>
      </w:r>
      <w:r w:rsidRPr="00D73EB7">
        <w:rPr>
          <w:rFonts w:ascii="Times New Roman" w:hAnsi="Times New Roman"/>
          <w:sz w:val="24"/>
          <w:szCs w:val="24"/>
          <w:lang w:val="ru-RU"/>
        </w:rPr>
        <w:t xml:space="preserve"> разговора са родитељима.</w:t>
      </w:r>
    </w:p>
    <w:p w:rsidR="00F11CBB"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Default="00F11CBB" w:rsidP="00F11CBB">
      <w:pPr>
        <w:shd w:val="clear" w:color="auto" w:fill="FFFFFF" w:themeFill="background1"/>
        <w:spacing w:line="360" w:lineRule="auto"/>
        <w:jc w:val="center"/>
        <w:rPr>
          <w:rFonts w:ascii="Times New Roman" w:hAnsi="Times New Roman"/>
          <w:sz w:val="24"/>
          <w:szCs w:val="24"/>
          <w:lang w:val="ru-RU"/>
        </w:rPr>
      </w:pPr>
      <w:r>
        <w:rPr>
          <w:rFonts w:ascii="Times New Roman" w:hAnsi="Times New Roman"/>
          <w:b/>
          <w:sz w:val="28"/>
          <w:szCs w:val="28"/>
          <w:lang w:val="ru-RU"/>
        </w:rPr>
        <w:t>14.РЕАЛИЗАЦИЈА ПЛАНОВА И ПРОГРАМА РАДА СТРУЧНИХ ОРГАНА, ДИРЕКТОРА ШКОЛЕ И СТРУЧНИХ САРАДНИКА</w:t>
      </w:r>
    </w:p>
    <w:p w:rsidR="00F11CBB" w:rsidRDefault="00F11CBB" w:rsidP="00F11CBB">
      <w:pPr>
        <w:shd w:val="clear" w:color="auto" w:fill="FFFFFF" w:themeFill="background1"/>
        <w:spacing w:line="360" w:lineRule="auto"/>
        <w:jc w:val="center"/>
        <w:rPr>
          <w:rFonts w:ascii="Times New Roman" w:hAnsi="Times New Roman"/>
          <w:sz w:val="24"/>
          <w:szCs w:val="24"/>
          <w:lang w:val="ru-RU"/>
        </w:rPr>
      </w:pPr>
    </w:p>
    <w:p w:rsidR="00F11CBB" w:rsidRDefault="00F11CBB" w:rsidP="00F11CBB">
      <w:pPr>
        <w:shd w:val="clear" w:color="auto" w:fill="FFFFFF" w:themeFill="background1"/>
        <w:spacing w:line="360" w:lineRule="auto"/>
        <w:jc w:val="both"/>
        <w:rPr>
          <w:rFonts w:ascii="Times New Roman" w:hAnsi="Times New Roman"/>
          <w:b/>
          <w:sz w:val="24"/>
          <w:szCs w:val="24"/>
          <w:lang w:val="ru-RU"/>
        </w:rPr>
      </w:pPr>
      <w:r>
        <w:rPr>
          <w:rFonts w:ascii="Times New Roman" w:hAnsi="Times New Roman"/>
          <w:b/>
          <w:sz w:val="24"/>
          <w:szCs w:val="24"/>
          <w:lang w:val="ru-RU"/>
        </w:rPr>
        <w:t>14.1.Рад стручних органа школе</w:t>
      </w:r>
    </w:p>
    <w:p w:rsidR="00F11CBB" w:rsidRDefault="00F11CBB" w:rsidP="00F11CBB">
      <w:pPr>
        <w:shd w:val="clear" w:color="auto" w:fill="FFFFFF" w:themeFill="background1"/>
        <w:spacing w:line="360" w:lineRule="auto"/>
        <w:jc w:val="both"/>
        <w:rPr>
          <w:rFonts w:ascii="Times New Roman" w:hAnsi="Times New Roman"/>
          <w:b/>
          <w:sz w:val="24"/>
          <w:szCs w:val="24"/>
          <w:lang w:val="ru-RU"/>
        </w:rPr>
      </w:pPr>
    </w:p>
    <w:p w:rsidR="00F11CBB" w:rsidRPr="00D73EB7" w:rsidRDefault="00F11CBB" w:rsidP="00F11CBB">
      <w:pPr>
        <w:pStyle w:val="Title"/>
        <w:shd w:val="clear" w:color="auto" w:fill="FFFFFF" w:themeFill="background1"/>
        <w:spacing w:line="360" w:lineRule="auto"/>
        <w:ind w:firstLine="708"/>
        <w:jc w:val="both"/>
        <w:rPr>
          <w:rFonts w:ascii="Times New Roman" w:hAnsi="Times New Roman"/>
          <w:b w:val="0"/>
          <w:sz w:val="24"/>
          <w:szCs w:val="24"/>
          <w:lang w:val="ru-RU"/>
        </w:rPr>
      </w:pPr>
      <w:r w:rsidRPr="00D73EB7">
        <w:rPr>
          <w:rFonts w:ascii="Times New Roman" w:hAnsi="Times New Roman"/>
          <w:b w:val="0"/>
          <w:sz w:val="24"/>
          <w:szCs w:val="24"/>
          <w:lang w:val="ru-RU"/>
        </w:rPr>
        <w:t xml:space="preserve">Рад стручних органа се одвијао </w:t>
      </w:r>
      <w:r>
        <w:rPr>
          <w:rFonts w:ascii="Times New Roman" w:hAnsi="Times New Roman"/>
          <w:b w:val="0"/>
          <w:sz w:val="24"/>
          <w:szCs w:val="24"/>
          <w:lang w:val="ru-RU"/>
        </w:rPr>
        <w:t>кроз</w:t>
      </w:r>
      <w:r w:rsidRPr="00D73EB7">
        <w:rPr>
          <w:rFonts w:ascii="Times New Roman" w:hAnsi="Times New Roman"/>
          <w:b w:val="0"/>
          <w:sz w:val="24"/>
          <w:szCs w:val="24"/>
          <w:lang w:val="ru-RU"/>
        </w:rPr>
        <w:t xml:space="preserve"> седниц</w:t>
      </w:r>
      <w:r>
        <w:rPr>
          <w:rFonts w:ascii="Times New Roman" w:hAnsi="Times New Roman"/>
          <w:b w:val="0"/>
          <w:sz w:val="24"/>
          <w:szCs w:val="24"/>
          <w:lang w:val="ru-RU"/>
        </w:rPr>
        <w:t>е</w:t>
      </w:r>
      <w:r w:rsidRPr="00D73EB7">
        <w:rPr>
          <w:rFonts w:ascii="Times New Roman" w:hAnsi="Times New Roman"/>
          <w:b w:val="0"/>
          <w:sz w:val="24"/>
          <w:szCs w:val="24"/>
          <w:lang w:val="ru-RU"/>
        </w:rPr>
        <w:t xml:space="preserve"> и </w:t>
      </w:r>
      <w:r>
        <w:rPr>
          <w:rFonts w:ascii="Times New Roman" w:hAnsi="Times New Roman"/>
          <w:b w:val="0"/>
          <w:sz w:val="24"/>
          <w:szCs w:val="24"/>
          <w:lang w:val="ru-RU"/>
        </w:rPr>
        <w:t xml:space="preserve">на </w:t>
      </w:r>
      <w:r w:rsidRPr="00D73EB7">
        <w:rPr>
          <w:rFonts w:ascii="Times New Roman" w:hAnsi="Times New Roman"/>
          <w:b w:val="0"/>
          <w:sz w:val="24"/>
          <w:szCs w:val="24"/>
          <w:lang w:val="ru-RU"/>
        </w:rPr>
        <w:t>састанцима. Одржано је осам</w:t>
      </w:r>
      <w:r>
        <w:rPr>
          <w:rFonts w:ascii="Times New Roman" w:hAnsi="Times New Roman"/>
          <w:b w:val="0"/>
          <w:sz w:val="24"/>
          <w:szCs w:val="24"/>
          <w:lang w:val="ru-RU"/>
        </w:rPr>
        <w:t xml:space="preserve"> седница н</w:t>
      </w:r>
      <w:r w:rsidRPr="00D73EB7">
        <w:rPr>
          <w:rFonts w:ascii="Times New Roman" w:hAnsi="Times New Roman"/>
          <w:b w:val="0"/>
          <w:sz w:val="24"/>
          <w:szCs w:val="24"/>
          <w:lang w:val="ru-RU"/>
        </w:rPr>
        <w:t>аставничког већа, пет седница педагошког већа, пет седница одељенских већа  предметне и пет седница одељенских већа разредне наставе.</w:t>
      </w:r>
    </w:p>
    <w:p w:rsidR="00F11CBB" w:rsidRDefault="00F11CBB" w:rsidP="00F11CBB">
      <w:pPr>
        <w:pStyle w:val="Title"/>
        <w:shd w:val="clear" w:color="auto" w:fill="FFFFFF" w:themeFill="background1"/>
        <w:spacing w:line="360" w:lineRule="auto"/>
        <w:ind w:firstLine="708"/>
        <w:jc w:val="both"/>
        <w:rPr>
          <w:rFonts w:ascii="Times New Roman" w:hAnsi="Times New Roman"/>
          <w:b w:val="0"/>
          <w:sz w:val="24"/>
          <w:szCs w:val="24"/>
          <w:lang w:val="ru-RU"/>
        </w:rPr>
      </w:pPr>
      <w:r w:rsidRPr="00D73EB7">
        <w:rPr>
          <w:rFonts w:ascii="Times New Roman" w:hAnsi="Times New Roman"/>
          <w:b w:val="0"/>
          <w:sz w:val="24"/>
          <w:szCs w:val="24"/>
          <w:lang w:val="ru-RU"/>
        </w:rPr>
        <w:t>Реализовани су и састанци стручних већа школе и стручних актива</w:t>
      </w:r>
      <w:r>
        <w:rPr>
          <w:rFonts w:ascii="Times New Roman" w:hAnsi="Times New Roman"/>
          <w:b w:val="0"/>
          <w:sz w:val="24"/>
          <w:szCs w:val="24"/>
          <w:lang w:val="ru-RU"/>
        </w:rPr>
        <w:t xml:space="preserve"> све до увођења ванредног стања и мера владе</w:t>
      </w:r>
      <w:r w:rsidRPr="00D73EB7">
        <w:rPr>
          <w:rFonts w:ascii="Times New Roman" w:hAnsi="Times New Roman"/>
          <w:b w:val="0"/>
          <w:sz w:val="24"/>
          <w:szCs w:val="24"/>
          <w:lang w:val="ru-RU"/>
        </w:rPr>
        <w:t xml:space="preserve">. Стручно веће за разредну наставу одржало је пет, </w:t>
      </w:r>
      <w:r>
        <w:rPr>
          <w:rFonts w:ascii="Times New Roman" w:hAnsi="Times New Roman"/>
          <w:b w:val="0"/>
          <w:sz w:val="24"/>
          <w:szCs w:val="24"/>
          <w:lang w:val="ru-RU"/>
        </w:rPr>
        <w:t>као и С</w:t>
      </w:r>
      <w:r w:rsidRPr="00D73EB7">
        <w:rPr>
          <w:rFonts w:ascii="Times New Roman" w:hAnsi="Times New Roman"/>
          <w:b w:val="0"/>
          <w:sz w:val="24"/>
          <w:szCs w:val="24"/>
          <w:lang w:val="ru-RU"/>
        </w:rPr>
        <w:t>тручно веће природних наука</w:t>
      </w:r>
      <w:r>
        <w:rPr>
          <w:rFonts w:ascii="Times New Roman" w:hAnsi="Times New Roman"/>
          <w:b w:val="0"/>
          <w:sz w:val="24"/>
          <w:szCs w:val="24"/>
          <w:lang w:val="ru-RU"/>
        </w:rPr>
        <w:t>. С</w:t>
      </w:r>
      <w:r w:rsidRPr="00D73EB7">
        <w:rPr>
          <w:rFonts w:ascii="Times New Roman" w:hAnsi="Times New Roman"/>
          <w:b w:val="0"/>
          <w:sz w:val="24"/>
          <w:szCs w:val="24"/>
          <w:lang w:val="ru-RU"/>
        </w:rPr>
        <w:t>тручно веће друштвених наука одржал</w:t>
      </w:r>
      <w:r>
        <w:rPr>
          <w:rFonts w:ascii="Times New Roman" w:hAnsi="Times New Roman"/>
          <w:b w:val="0"/>
          <w:sz w:val="24"/>
          <w:szCs w:val="24"/>
          <w:lang w:val="ru-RU"/>
        </w:rPr>
        <w:t>о</w:t>
      </w:r>
      <w:r w:rsidRPr="00D73EB7">
        <w:rPr>
          <w:rFonts w:ascii="Times New Roman" w:hAnsi="Times New Roman"/>
          <w:b w:val="0"/>
          <w:sz w:val="24"/>
          <w:szCs w:val="24"/>
          <w:lang w:val="ru-RU"/>
        </w:rPr>
        <w:t xml:space="preserve"> </w:t>
      </w:r>
      <w:r>
        <w:rPr>
          <w:rFonts w:ascii="Times New Roman" w:hAnsi="Times New Roman"/>
          <w:b w:val="0"/>
          <w:sz w:val="24"/>
          <w:szCs w:val="24"/>
          <w:lang w:val="ru-RU"/>
        </w:rPr>
        <w:t>је</w:t>
      </w:r>
      <w:r w:rsidRPr="00D73EB7">
        <w:rPr>
          <w:rFonts w:ascii="Times New Roman" w:hAnsi="Times New Roman"/>
          <w:b w:val="0"/>
          <w:sz w:val="24"/>
          <w:szCs w:val="24"/>
          <w:lang w:val="ru-RU"/>
        </w:rPr>
        <w:t xml:space="preserve"> </w:t>
      </w:r>
      <w:r>
        <w:rPr>
          <w:rFonts w:ascii="Times New Roman" w:hAnsi="Times New Roman"/>
          <w:b w:val="0"/>
          <w:sz w:val="24"/>
          <w:szCs w:val="24"/>
          <w:lang w:val="ru-RU"/>
        </w:rPr>
        <w:t>шест састанака, А</w:t>
      </w:r>
      <w:r w:rsidRPr="00D73EB7">
        <w:rPr>
          <w:rFonts w:ascii="Times New Roman" w:hAnsi="Times New Roman"/>
          <w:b w:val="0"/>
          <w:sz w:val="24"/>
          <w:szCs w:val="24"/>
          <w:lang w:val="ru-RU"/>
        </w:rPr>
        <w:t>ктив за школско ра</w:t>
      </w:r>
      <w:r>
        <w:rPr>
          <w:rFonts w:ascii="Times New Roman" w:hAnsi="Times New Roman"/>
          <w:b w:val="0"/>
          <w:sz w:val="24"/>
          <w:szCs w:val="24"/>
          <w:lang w:val="ru-RU"/>
        </w:rPr>
        <w:t>звојно планирање три састанка, Актив за развој Ш</w:t>
      </w:r>
      <w:r w:rsidRPr="00D73EB7">
        <w:rPr>
          <w:rFonts w:ascii="Times New Roman" w:hAnsi="Times New Roman"/>
          <w:b w:val="0"/>
          <w:sz w:val="24"/>
          <w:szCs w:val="24"/>
          <w:lang w:val="ru-RU"/>
        </w:rPr>
        <w:t>колс</w:t>
      </w:r>
      <w:r>
        <w:rPr>
          <w:rFonts w:ascii="Times New Roman" w:hAnsi="Times New Roman"/>
          <w:b w:val="0"/>
          <w:sz w:val="24"/>
          <w:szCs w:val="24"/>
          <w:lang w:val="ru-RU"/>
        </w:rPr>
        <w:t>ког програма четири састанка, Тим</w:t>
      </w:r>
      <w:r w:rsidRPr="00D73EB7">
        <w:rPr>
          <w:rFonts w:ascii="Times New Roman" w:hAnsi="Times New Roman"/>
          <w:b w:val="0"/>
          <w:sz w:val="24"/>
          <w:szCs w:val="24"/>
          <w:lang w:val="ru-RU"/>
        </w:rPr>
        <w:t xml:space="preserve"> за самовредно</w:t>
      </w:r>
      <w:r>
        <w:rPr>
          <w:rFonts w:ascii="Times New Roman" w:hAnsi="Times New Roman"/>
          <w:b w:val="0"/>
          <w:sz w:val="24"/>
          <w:szCs w:val="24"/>
          <w:lang w:val="ru-RU"/>
        </w:rPr>
        <w:t>вање рада школе три састанка и С</w:t>
      </w:r>
      <w:r w:rsidRPr="00D73EB7">
        <w:rPr>
          <w:rFonts w:ascii="Times New Roman" w:hAnsi="Times New Roman"/>
          <w:b w:val="0"/>
          <w:sz w:val="24"/>
          <w:szCs w:val="24"/>
          <w:lang w:val="ru-RU"/>
        </w:rPr>
        <w:t>тручни тим за ИО</w:t>
      </w:r>
      <w:r>
        <w:rPr>
          <w:rFonts w:ascii="Times New Roman" w:hAnsi="Times New Roman"/>
          <w:b w:val="0"/>
          <w:sz w:val="24"/>
          <w:szCs w:val="24"/>
          <w:lang w:val="ru-RU"/>
        </w:rPr>
        <w:t>,</w:t>
      </w:r>
      <w:r w:rsidRPr="00D73EB7">
        <w:rPr>
          <w:rFonts w:ascii="Times New Roman" w:hAnsi="Times New Roman"/>
          <w:b w:val="0"/>
          <w:sz w:val="24"/>
          <w:szCs w:val="24"/>
          <w:lang w:val="ru-RU"/>
        </w:rPr>
        <w:t xml:space="preserve"> шест састанака.</w:t>
      </w:r>
    </w:p>
    <w:p w:rsidR="00F11CBB" w:rsidRDefault="00F11CBB" w:rsidP="00F11CBB">
      <w:pPr>
        <w:pStyle w:val="Title"/>
        <w:shd w:val="clear" w:color="auto" w:fill="FFFFFF" w:themeFill="background1"/>
        <w:spacing w:line="360" w:lineRule="auto"/>
        <w:ind w:firstLine="708"/>
        <w:jc w:val="both"/>
        <w:rPr>
          <w:rFonts w:ascii="Times New Roman" w:hAnsi="Times New Roman"/>
          <w:b w:val="0"/>
          <w:sz w:val="24"/>
          <w:szCs w:val="24"/>
          <w:lang w:val="ru-RU"/>
        </w:rPr>
      </w:pPr>
      <w:r w:rsidRPr="00D73EB7">
        <w:rPr>
          <w:rFonts w:ascii="Times New Roman" w:hAnsi="Times New Roman"/>
          <w:b w:val="0"/>
          <w:sz w:val="24"/>
          <w:szCs w:val="24"/>
          <w:lang w:val="ru-RU"/>
        </w:rPr>
        <w:t xml:space="preserve"> Рад стручних органа школе и стручних актива одвијао се у складу са годишњим планом рада ових тела</w:t>
      </w:r>
      <w:r>
        <w:rPr>
          <w:rFonts w:ascii="Times New Roman" w:hAnsi="Times New Roman"/>
          <w:b w:val="0"/>
          <w:sz w:val="24"/>
          <w:szCs w:val="24"/>
          <w:lang w:val="ru-RU"/>
        </w:rPr>
        <w:t xml:space="preserve"> као и у складу са епидемиолошком ситуацијом везаном за пандемију Ковида - 19</w:t>
      </w:r>
      <w:r w:rsidRPr="00D73EB7">
        <w:rPr>
          <w:rFonts w:ascii="Times New Roman" w:hAnsi="Times New Roman"/>
          <w:b w:val="0"/>
          <w:sz w:val="24"/>
          <w:szCs w:val="24"/>
          <w:lang w:val="ru-RU"/>
        </w:rPr>
        <w:t>.</w:t>
      </w:r>
    </w:p>
    <w:p w:rsidR="00F11CBB" w:rsidRDefault="00F11CBB" w:rsidP="00F11CBB">
      <w:pPr>
        <w:pStyle w:val="Title"/>
        <w:shd w:val="clear" w:color="auto" w:fill="FFFFFF" w:themeFill="background1"/>
        <w:spacing w:line="360" w:lineRule="auto"/>
        <w:jc w:val="both"/>
        <w:rPr>
          <w:rFonts w:ascii="Times New Roman" w:hAnsi="Times New Roman"/>
          <w:b w:val="0"/>
          <w:sz w:val="24"/>
          <w:szCs w:val="24"/>
          <w:lang w:val="ru-RU"/>
        </w:rPr>
      </w:pPr>
    </w:p>
    <w:p w:rsidR="00F11CBB" w:rsidRDefault="00F11CBB" w:rsidP="00F11CBB">
      <w:pPr>
        <w:pStyle w:val="Title"/>
        <w:shd w:val="clear" w:color="auto" w:fill="FFFFFF" w:themeFill="background1"/>
        <w:spacing w:line="360" w:lineRule="auto"/>
        <w:jc w:val="both"/>
        <w:rPr>
          <w:rFonts w:ascii="Times New Roman" w:hAnsi="Times New Roman"/>
          <w:sz w:val="24"/>
          <w:szCs w:val="24"/>
          <w:lang w:val="ru-RU"/>
        </w:rPr>
      </w:pPr>
      <w:r>
        <w:rPr>
          <w:rFonts w:ascii="Times New Roman" w:hAnsi="Times New Roman"/>
          <w:sz w:val="24"/>
          <w:szCs w:val="24"/>
          <w:lang w:val="ru-RU"/>
        </w:rPr>
        <w:t>14.2.</w:t>
      </w:r>
      <w:r w:rsidRPr="00F11CBB">
        <w:rPr>
          <w:rFonts w:ascii="Times New Roman" w:hAnsi="Times New Roman"/>
          <w:szCs w:val="28"/>
          <w:lang w:val="ru-RU"/>
        </w:rPr>
        <w:t xml:space="preserve"> </w:t>
      </w:r>
      <w:r w:rsidRPr="00F11CBB">
        <w:rPr>
          <w:rFonts w:ascii="Times New Roman" w:hAnsi="Times New Roman"/>
          <w:sz w:val="24"/>
          <w:szCs w:val="24"/>
          <w:lang w:val="ru-RU"/>
        </w:rPr>
        <w:t>Извештај стручног већа за први образовни циклус</w:t>
      </w:r>
    </w:p>
    <w:p w:rsidR="00F11CBB" w:rsidRDefault="00F11CBB" w:rsidP="00F11CBB">
      <w:pPr>
        <w:pStyle w:val="Title"/>
        <w:shd w:val="clear" w:color="auto" w:fill="FFFFFF" w:themeFill="background1"/>
        <w:spacing w:line="36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34"/>
      </w:tblGrid>
      <w:tr w:rsidR="00F11CBB" w:rsidRPr="00965572" w:rsidTr="00F11CBB">
        <w:tc>
          <w:tcPr>
            <w:tcW w:w="1242" w:type="dxa"/>
            <w:shd w:val="clear" w:color="auto" w:fill="76923C" w:themeFill="accent3" w:themeFillShade="BF"/>
          </w:tcPr>
          <w:p w:rsidR="00F11CBB" w:rsidRPr="00965572" w:rsidRDefault="00F11CBB" w:rsidP="00CE2B6E">
            <w:pPr>
              <w:jc w:val="center"/>
              <w:rPr>
                <w:rFonts w:ascii="Times New Roman" w:hAnsi="Times New Roman"/>
                <w:b/>
                <w:sz w:val="24"/>
                <w:szCs w:val="24"/>
                <w:lang w:val="sr-Cyrl-CS"/>
              </w:rPr>
            </w:pPr>
          </w:p>
          <w:p w:rsidR="00F11CBB" w:rsidRPr="00965572" w:rsidRDefault="00F11CBB" w:rsidP="00CE2B6E">
            <w:pPr>
              <w:jc w:val="center"/>
              <w:rPr>
                <w:rFonts w:ascii="Times New Roman" w:hAnsi="Times New Roman"/>
                <w:b/>
                <w:sz w:val="24"/>
                <w:szCs w:val="24"/>
                <w:lang w:val="sr-Cyrl-CS"/>
              </w:rPr>
            </w:pPr>
            <w:r w:rsidRPr="00965572">
              <w:rPr>
                <w:rFonts w:ascii="Times New Roman" w:hAnsi="Times New Roman"/>
                <w:b/>
                <w:sz w:val="24"/>
                <w:szCs w:val="24"/>
                <w:lang w:val="sr-Cyrl-CS"/>
              </w:rPr>
              <w:t>Месец</w:t>
            </w:r>
          </w:p>
        </w:tc>
        <w:tc>
          <w:tcPr>
            <w:tcW w:w="8334" w:type="dxa"/>
            <w:shd w:val="clear" w:color="auto" w:fill="76923C" w:themeFill="accent3" w:themeFillShade="BF"/>
          </w:tcPr>
          <w:p w:rsidR="00F11CBB" w:rsidRPr="00965572" w:rsidRDefault="00F11CBB" w:rsidP="00CE2B6E">
            <w:pPr>
              <w:jc w:val="center"/>
              <w:rPr>
                <w:rFonts w:ascii="Times New Roman" w:hAnsi="Times New Roman"/>
                <w:b/>
                <w:sz w:val="24"/>
                <w:szCs w:val="24"/>
                <w:lang w:val="sr-Cyrl-CS"/>
              </w:rPr>
            </w:pPr>
          </w:p>
          <w:p w:rsidR="00F11CBB" w:rsidRPr="00965572" w:rsidRDefault="00F11CBB" w:rsidP="00CE2B6E">
            <w:pPr>
              <w:jc w:val="center"/>
              <w:rPr>
                <w:rFonts w:ascii="Times New Roman" w:hAnsi="Times New Roman"/>
                <w:b/>
                <w:sz w:val="24"/>
                <w:szCs w:val="24"/>
                <w:lang w:val="sr-Cyrl-CS"/>
              </w:rPr>
            </w:pPr>
            <w:r w:rsidRPr="00965572">
              <w:rPr>
                <w:rFonts w:ascii="Times New Roman" w:hAnsi="Times New Roman"/>
                <w:b/>
                <w:sz w:val="24"/>
                <w:szCs w:val="24"/>
                <w:lang w:val="sr-Cyrl-CS"/>
              </w:rPr>
              <w:t>Реализован садржај</w:t>
            </w:r>
          </w:p>
          <w:p w:rsidR="00F11CBB" w:rsidRPr="00965572" w:rsidRDefault="00F11CBB" w:rsidP="00CE2B6E">
            <w:pPr>
              <w:jc w:val="center"/>
              <w:rPr>
                <w:rFonts w:ascii="Times New Roman" w:hAnsi="Times New Roman"/>
                <w:b/>
                <w:sz w:val="24"/>
                <w:szCs w:val="24"/>
                <w:lang w:val="sr-Cyrl-CS"/>
              </w:rPr>
            </w:pPr>
          </w:p>
        </w:tc>
      </w:tr>
      <w:tr w:rsidR="00F11CBB" w:rsidRPr="004F0213" w:rsidTr="00F11CBB">
        <w:tc>
          <w:tcPr>
            <w:tcW w:w="1242" w:type="dxa"/>
            <w:shd w:val="clear" w:color="auto" w:fill="FFFFFF" w:themeFill="background1"/>
          </w:tcPr>
          <w:p w:rsidR="00F11CBB" w:rsidRPr="00965572" w:rsidRDefault="00F11CBB" w:rsidP="00CE2B6E">
            <w:pPr>
              <w:jc w:val="center"/>
              <w:rPr>
                <w:rFonts w:ascii="Times New Roman" w:hAnsi="Times New Roman"/>
                <w:sz w:val="24"/>
                <w:szCs w:val="24"/>
                <w:lang w:val="sr-Cyrl-CS"/>
              </w:rPr>
            </w:pPr>
            <w:r w:rsidRPr="00965572">
              <w:rPr>
                <w:rFonts w:ascii="Times New Roman" w:hAnsi="Times New Roman"/>
                <w:sz w:val="24"/>
                <w:szCs w:val="24"/>
                <w:lang w:val="sr-Cyrl-CS"/>
              </w:rPr>
              <w:t>март</w:t>
            </w:r>
          </w:p>
        </w:tc>
        <w:tc>
          <w:tcPr>
            <w:tcW w:w="8334" w:type="dxa"/>
            <w:shd w:val="clear" w:color="auto" w:fill="FFFFFF" w:themeFill="background1"/>
          </w:tcPr>
          <w:p w:rsidR="00F11CBB" w:rsidRPr="0011067F" w:rsidRDefault="00F11CBB" w:rsidP="00F11CBB">
            <w:pPr>
              <w:spacing w:line="360" w:lineRule="auto"/>
              <w:rPr>
                <w:rFonts w:ascii="Times New Roman" w:hAnsi="Times New Roman"/>
                <w:sz w:val="24"/>
                <w:szCs w:val="24"/>
                <w:lang w:val="ru-RU"/>
              </w:rPr>
            </w:pPr>
            <w:r w:rsidRPr="0011067F">
              <w:rPr>
                <w:rFonts w:ascii="Times New Roman" w:hAnsi="Times New Roman"/>
                <w:sz w:val="24"/>
                <w:szCs w:val="24"/>
                <w:lang w:val="ru-RU"/>
              </w:rPr>
              <w:t>-са школског такмичења из математике три ученика се пласирало на општинско такмичење</w:t>
            </w:r>
          </w:p>
          <w:p w:rsidR="00F11CBB" w:rsidRPr="0011067F" w:rsidRDefault="00F11CBB" w:rsidP="00F11CBB">
            <w:pPr>
              <w:spacing w:line="360" w:lineRule="auto"/>
              <w:rPr>
                <w:rFonts w:ascii="Times New Roman" w:hAnsi="Times New Roman"/>
                <w:sz w:val="24"/>
                <w:szCs w:val="24"/>
                <w:lang w:val="ru-RU"/>
              </w:rPr>
            </w:pPr>
            <w:r w:rsidRPr="0011067F">
              <w:rPr>
                <w:rFonts w:ascii="Times New Roman" w:hAnsi="Times New Roman"/>
                <w:sz w:val="24"/>
                <w:szCs w:val="24"/>
                <w:lang w:val="ru-RU"/>
              </w:rPr>
              <w:t>-одржано предавање од стране учитељице Марине Ђурђевић о примени и употреби савремених наставних средстава у настави</w:t>
            </w:r>
          </w:p>
        </w:tc>
      </w:tr>
      <w:tr w:rsidR="00F11CBB" w:rsidRPr="004F0213" w:rsidTr="00F11CBB">
        <w:tc>
          <w:tcPr>
            <w:tcW w:w="1242" w:type="dxa"/>
            <w:shd w:val="clear" w:color="auto" w:fill="FFFFFF" w:themeFill="background1"/>
          </w:tcPr>
          <w:p w:rsidR="00F11CBB" w:rsidRPr="00965572" w:rsidRDefault="00F11CBB" w:rsidP="00CE2B6E">
            <w:pPr>
              <w:jc w:val="center"/>
              <w:rPr>
                <w:rFonts w:ascii="Times New Roman" w:hAnsi="Times New Roman"/>
                <w:sz w:val="24"/>
                <w:szCs w:val="24"/>
                <w:lang w:val="sr-Cyrl-CS"/>
              </w:rPr>
            </w:pPr>
            <w:r w:rsidRPr="00965572">
              <w:rPr>
                <w:rFonts w:ascii="Times New Roman" w:hAnsi="Times New Roman"/>
                <w:sz w:val="24"/>
                <w:szCs w:val="24"/>
                <w:lang w:val="sr-Cyrl-CS"/>
              </w:rPr>
              <w:t>март</w:t>
            </w:r>
          </w:p>
        </w:tc>
        <w:tc>
          <w:tcPr>
            <w:tcW w:w="8334" w:type="dxa"/>
            <w:shd w:val="clear" w:color="auto" w:fill="FFFFFF" w:themeFill="background1"/>
          </w:tcPr>
          <w:p w:rsidR="00F11CBB" w:rsidRPr="0011067F" w:rsidRDefault="00F11CBB" w:rsidP="00F11CBB">
            <w:pPr>
              <w:spacing w:line="360" w:lineRule="auto"/>
              <w:rPr>
                <w:rFonts w:ascii="Times New Roman" w:hAnsi="Times New Roman"/>
                <w:sz w:val="24"/>
                <w:szCs w:val="24"/>
                <w:lang w:val="ru-RU"/>
              </w:rPr>
            </w:pPr>
            <w:r w:rsidRPr="0011067F">
              <w:rPr>
                <w:rFonts w:ascii="Times New Roman" w:hAnsi="Times New Roman"/>
                <w:sz w:val="24"/>
                <w:szCs w:val="24"/>
                <w:lang w:val="ru-RU"/>
              </w:rPr>
              <w:t>-анализирани су одржани угледни часови колегиница</w:t>
            </w:r>
          </w:p>
          <w:p w:rsidR="00F11CBB" w:rsidRPr="0011067F" w:rsidRDefault="00F11CBB" w:rsidP="00F11CBB">
            <w:pPr>
              <w:spacing w:line="360" w:lineRule="auto"/>
              <w:rPr>
                <w:rFonts w:ascii="Times New Roman" w:hAnsi="Times New Roman"/>
                <w:sz w:val="24"/>
                <w:szCs w:val="24"/>
                <w:lang w:val="ru-RU"/>
              </w:rPr>
            </w:pPr>
            <w:r w:rsidRPr="0011067F">
              <w:rPr>
                <w:rFonts w:ascii="Times New Roman" w:hAnsi="Times New Roman"/>
                <w:sz w:val="24"/>
                <w:szCs w:val="24"/>
                <w:lang w:val="ru-RU"/>
              </w:rPr>
              <w:t>-актив је одлучио и писмено образложио избор уџбеника „Вулкан знање“ за први разред основне школе</w:t>
            </w:r>
          </w:p>
        </w:tc>
      </w:tr>
      <w:tr w:rsidR="00F11CBB" w:rsidRPr="004F0213" w:rsidTr="00F11CBB">
        <w:tc>
          <w:tcPr>
            <w:tcW w:w="1242" w:type="dxa"/>
            <w:shd w:val="clear" w:color="auto" w:fill="FFFFFF" w:themeFill="background1"/>
          </w:tcPr>
          <w:p w:rsidR="00F11CBB" w:rsidRPr="00965572" w:rsidRDefault="00F11CBB" w:rsidP="00CE2B6E">
            <w:pPr>
              <w:jc w:val="center"/>
              <w:rPr>
                <w:rFonts w:ascii="Times New Roman" w:hAnsi="Times New Roman"/>
                <w:sz w:val="24"/>
                <w:szCs w:val="24"/>
                <w:lang w:val="sr-Cyrl-CS"/>
              </w:rPr>
            </w:pPr>
            <w:r w:rsidRPr="00965572">
              <w:rPr>
                <w:rFonts w:ascii="Times New Roman" w:hAnsi="Times New Roman"/>
                <w:sz w:val="24"/>
                <w:szCs w:val="24"/>
                <w:lang w:val="sr-Cyrl-CS"/>
              </w:rPr>
              <w:t>мај</w:t>
            </w:r>
          </w:p>
        </w:tc>
        <w:tc>
          <w:tcPr>
            <w:tcW w:w="8334" w:type="dxa"/>
            <w:shd w:val="clear" w:color="auto" w:fill="FFFFFF" w:themeFill="background1"/>
          </w:tcPr>
          <w:p w:rsidR="00F11CBB" w:rsidRPr="00965572" w:rsidRDefault="00F11CBB" w:rsidP="00F11CBB">
            <w:pPr>
              <w:spacing w:line="360" w:lineRule="auto"/>
              <w:rPr>
                <w:rFonts w:ascii="Times New Roman" w:hAnsi="Times New Roman"/>
                <w:sz w:val="24"/>
                <w:szCs w:val="24"/>
                <w:lang w:val="sr-Cyrl-CS"/>
              </w:rPr>
            </w:pPr>
            <w:r w:rsidRPr="00965572">
              <w:rPr>
                <w:rFonts w:ascii="Times New Roman" w:hAnsi="Times New Roman"/>
                <w:sz w:val="24"/>
                <w:szCs w:val="24"/>
                <w:lang w:val="sr-Cyrl-CS"/>
              </w:rPr>
              <w:t>-актив учитељица другог разреда је одлучио и писмено образложио због чега се одлучио за уџбенике издавачке куће „Фреска“</w:t>
            </w:r>
          </w:p>
          <w:p w:rsidR="00F11CBB" w:rsidRPr="00965572" w:rsidRDefault="00F11CBB" w:rsidP="00F11CBB">
            <w:pPr>
              <w:spacing w:line="360" w:lineRule="auto"/>
              <w:rPr>
                <w:rFonts w:ascii="Times New Roman" w:hAnsi="Times New Roman"/>
                <w:sz w:val="24"/>
                <w:szCs w:val="24"/>
                <w:lang w:val="sr-Cyrl-CS"/>
              </w:rPr>
            </w:pPr>
          </w:p>
        </w:tc>
      </w:tr>
      <w:tr w:rsidR="00F11CBB" w:rsidRPr="004F0213" w:rsidTr="00F11CBB">
        <w:tc>
          <w:tcPr>
            <w:tcW w:w="1242" w:type="dxa"/>
            <w:shd w:val="clear" w:color="auto" w:fill="FFFFFF" w:themeFill="background1"/>
          </w:tcPr>
          <w:p w:rsidR="00F11CBB" w:rsidRPr="00965572" w:rsidRDefault="00F11CBB" w:rsidP="00CE2B6E">
            <w:pPr>
              <w:jc w:val="center"/>
              <w:rPr>
                <w:rFonts w:ascii="Times New Roman" w:hAnsi="Times New Roman"/>
                <w:sz w:val="24"/>
                <w:szCs w:val="24"/>
                <w:lang w:val="sr-Cyrl-CS"/>
              </w:rPr>
            </w:pPr>
            <w:r w:rsidRPr="00965572">
              <w:rPr>
                <w:rFonts w:ascii="Times New Roman" w:hAnsi="Times New Roman"/>
                <w:sz w:val="24"/>
                <w:szCs w:val="24"/>
                <w:lang w:val="sr-Cyrl-CS"/>
              </w:rPr>
              <w:t>јун</w:t>
            </w:r>
          </w:p>
        </w:tc>
        <w:tc>
          <w:tcPr>
            <w:tcW w:w="8334" w:type="dxa"/>
            <w:shd w:val="clear" w:color="auto" w:fill="FFFFFF" w:themeFill="background1"/>
          </w:tcPr>
          <w:p w:rsidR="00F11CBB" w:rsidRPr="00965572" w:rsidRDefault="00F11CBB" w:rsidP="00F11CBB">
            <w:pPr>
              <w:spacing w:line="360" w:lineRule="auto"/>
              <w:rPr>
                <w:rFonts w:ascii="Times New Roman" w:hAnsi="Times New Roman"/>
                <w:sz w:val="24"/>
                <w:szCs w:val="24"/>
                <w:lang w:val="sr-Cyrl-CS"/>
              </w:rPr>
            </w:pPr>
            <w:r w:rsidRPr="00965572">
              <w:rPr>
                <w:rFonts w:ascii="Times New Roman" w:hAnsi="Times New Roman"/>
                <w:sz w:val="24"/>
                <w:szCs w:val="24"/>
                <w:lang w:val="sr-Cyrl-CS"/>
              </w:rPr>
              <w:t>-извештај о раду је поднела Марина Ђуршевић, извештај је усвојен</w:t>
            </w:r>
          </w:p>
          <w:p w:rsidR="00F11CBB" w:rsidRPr="00965572" w:rsidRDefault="00F11CBB" w:rsidP="00F11CBB">
            <w:pPr>
              <w:spacing w:line="360" w:lineRule="auto"/>
              <w:rPr>
                <w:rFonts w:ascii="Times New Roman" w:hAnsi="Times New Roman"/>
                <w:sz w:val="24"/>
                <w:szCs w:val="24"/>
                <w:lang w:val="sr-Cyrl-CS"/>
              </w:rPr>
            </w:pPr>
            <w:r w:rsidRPr="00965572">
              <w:rPr>
                <w:rFonts w:ascii="Times New Roman" w:hAnsi="Times New Roman"/>
                <w:sz w:val="24"/>
                <w:szCs w:val="24"/>
                <w:lang w:val="sr-Cyrl-CS"/>
              </w:rPr>
              <w:t>- договорено је да се наредне школске године стручно усвршавање оријентише на примену знања и писање пројеката</w:t>
            </w:r>
          </w:p>
        </w:tc>
      </w:tr>
    </w:tbl>
    <w:p w:rsidR="00F11CBB" w:rsidRPr="00F11CBB" w:rsidRDefault="00F11CBB" w:rsidP="00F11CBB">
      <w:pPr>
        <w:pStyle w:val="Title"/>
        <w:shd w:val="clear" w:color="auto" w:fill="FFFFFF" w:themeFill="background1"/>
        <w:spacing w:line="360" w:lineRule="auto"/>
        <w:jc w:val="both"/>
        <w:rPr>
          <w:rFonts w:ascii="Times New Roman" w:hAnsi="Times New Roman"/>
          <w:sz w:val="24"/>
          <w:szCs w:val="24"/>
          <w:lang w:val="sr-Cyrl-CS"/>
        </w:rPr>
      </w:pPr>
    </w:p>
    <w:p w:rsidR="00F11CBB" w:rsidRPr="00965572" w:rsidRDefault="00F11CBB" w:rsidP="00F11CBB">
      <w:pPr>
        <w:pStyle w:val="Title"/>
        <w:spacing w:line="360" w:lineRule="auto"/>
        <w:jc w:val="both"/>
        <w:rPr>
          <w:rFonts w:ascii="Times New Roman" w:hAnsi="Times New Roman"/>
          <w:b w:val="0"/>
          <w:sz w:val="24"/>
          <w:szCs w:val="24"/>
          <w:lang w:val="sr-Cyrl-CS"/>
        </w:rPr>
      </w:pPr>
      <w:r>
        <w:rPr>
          <w:rFonts w:ascii="Times New Roman" w:hAnsi="Times New Roman"/>
          <w:b w:val="0"/>
          <w:sz w:val="24"/>
          <w:szCs w:val="24"/>
          <w:lang w:val="sr-Cyrl-CS"/>
        </w:rPr>
        <w:t xml:space="preserve">                                                                                                                </w:t>
      </w:r>
      <w:r w:rsidRPr="00965572">
        <w:rPr>
          <w:rFonts w:ascii="Times New Roman" w:hAnsi="Times New Roman"/>
          <w:b w:val="0"/>
          <w:sz w:val="24"/>
          <w:szCs w:val="24"/>
          <w:lang w:val="sr-Cyrl-CS"/>
        </w:rPr>
        <w:t>Руководилац већа</w:t>
      </w:r>
    </w:p>
    <w:p w:rsidR="00F11CBB" w:rsidRDefault="00F11CBB" w:rsidP="00F11CBB">
      <w:pPr>
        <w:pStyle w:val="Title"/>
        <w:spacing w:line="360" w:lineRule="auto"/>
        <w:jc w:val="both"/>
        <w:rPr>
          <w:rFonts w:ascii="Times New Roman" w:hAnsi="Times New Roman"/>
          <w:b w:val="0"/>
          <w:sz w:val="24"/>
          <w:szCs w:val="24"/>
          <w:lang w:val="sr-Cyrl-CS"/>
        </w:rPr>
      </w:pPr>
      <w:r w:rsidRPr="00965572">
        <w:rPr>
          <w:rFonts w:ascii="Times New Roman" w:hAnsi="Times New Roman"/>
          <w:b w:val="0"/>
          <w:sz w:val="24"/>
          <w:szCs w:val="24"/>
          <w:lang w:val="sr-Cyrl-CS"/>
        </w:rPr>
        <w:t xml:space="preserve">                                                                                                                     Марина Ђурђевић</w:t>
      </w:r>
    </w:p>
    <w:p w:rsidR="00F11CBB" w:rsidRDefault="00F11CBB" w:rsidP="00F11CBB">
      <w:pPr>
        <w:pStyle w:val="Title"/>
        <w:spacing w:line="360" w:lineRule="auto"/>
        <w:jc w:val="both"/>
        <w:rPr>
          <w:rFonts w:ascii="Times New Roman" w:hAnsi="Times New Roman"/>
          <w:b w:val="0"/>
          <w:sz w:val="24"/>
          <w:szCs w:val="24"/>
          <w:lang w:val="sr-Cyrl-CS"/>
        </w:rPr>
      </w:pPr>
    </w:p>
    <w:p w:rsidR="00F11CBB" w:rsidRDefault="00F11CBB" w:rsidP="00F11CBB">
      <w:pPr>
        <w:pStyle w:val="Title"/>
        <w:spacing w:line="360" w:lineRule="auto"/>
        <w:jc w:val="both"/>
        <w:rPr>
          <w:rFonts w:ascii="Times New Roman" w:hAnsi="Times New Roman"/>
          <w:sz w:val="24"/>
          <w:szCs w:val="24"/>
          <w:lang w:val="ru-RU"/>
        </w:rPr>
      </w:pPr>
      <w:r>
        <w:rPr>
          <w:rFonts w:ascii="Times New Roman" w:hAnsi="Times New Roman"/>
          <w:sz w:val="24"/>
          <w:szCs w:val="24"/>
          <w:lang w:val="sr-Cyrl-CS"/>
        </w:rPr>
        <w:t>14.3.</w:t>
      </w:r>
      <w:r w:rsidRPr="00F11CBB">
        <w:rPr>
          <w:rFonts w:ascii="Times New Roman" w:hAnsi="Times New Roman"/>
          <w:szCs w:val="28"/>
          <w:lang w:val="ru-RU"/>
        </w:rPr>
        <w:t xml:space="preserve"> </w:t>
      </w:r>
      <w:r w:rsidRPr="00F11CBB">
        <w:rPr>
          <w:rFonts w:ascii="Times New Roman" w:hAnsi="Times New Roman"/>
          <w:sz w:val="24"/>
          <w:szCs w:val="24"/>
          <w:lang w:val="ru-RU"/>
        </w:rPr>
        <w:t>Извештај Стручног већа природних наука</w:t>
      </w:r>
    </w:p>
    <w:p w:rsidR="00F11CBB" w:rsidRDefault="00F11CBB" w:rsidP="00F11CBB">
      <w:pPr>
        <w:pStyle w:val="Title"/>
        <w:spacing w:line="360" w:lineRule="auto"/>
        <w:jc w:val="both"/>
        <w:rPr>
          <w:rFonts w:ascii="Times New Roman" w:hAnsi="Times New Roman"/>
          <w:sz w:val="24"/>
          <w:szCs w:val="24"/>
          <w:lang w:val="ru-RU"/>
        </w:rPr>
      </w:pPr>
    </w:p>
    <w:p w:rsidR="00F11CBB" w:rsidRDefault="001F0564" w:rsidP="00F11CBB">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11CBB">
        <w:rPr>
          <w:rFonts w:ascii="Times New Roman" w:hAnsi="Times New Roman" w:cs="Times New Roman"/>
          <w:sz w:val="24"/>
          <w:szCs w:val="24"/>
          <w:lang w:val="sr-Cyrl-CS"/>
        </w:rPr>
        <w:t>Од</w:t>
      </w:r>
      <w:r w:rsidR="00F11CBB" w:rsidRPr="00EA6246">
        <w:rPr>
          <w:rFonts w:ascii="Times New Roman" w:hAnsi="Times New Roman" w:cs="Times New Roman"/>
          <w:sz w:val="24"/>
          <w:szCs w:val="24"/>
          <w:lang w:val="sr-Cyrl-CS"/>
        </w:rPr>
        <w:t xml:space="preserve"> </w:t>
      </w:r>
      <w:r w:rsidR="00F11CBB">
        <w:rPr>
          <w:rFonts w:ascii="Times New Roman" w:hAnsi="Times New Roman" w:cs="Times New Roman"/>
          <w:sz w:val="24"/>
          <w:szCs w:val="24"/>
          <w:lang w:val="sr-Cyrl-CS"/>
        </w:rPr>
        <w:t>прошле школске године у Стручном већ</w:t>
      </w:r>
      <w:r>
        <w:rPr>
          <w:rFonts w:ascii="Times New Roman" w:hAnsi="Times New Roman" w:cs="Times New Roman"/>
          <w:sz w:val="24"/>
          <w:szCs w:val="24"/>
          <w:lang w:val="sr-Cyrl-CS"/>
        </w:rPr>
        <w:t>у природних наука нису Т и ИО (Т и Т</w:t>
      </w:r>
      <w:r w:rsidR="00F11CBB">
        <w:rPr>
          <w:rFonts w:ascii="Times New Roman" w:hAnsi="Times New Roman" w:cs="Times New Roman"/>
          <w:sz w:val="24"/>
          <w:szCs w:val="24"/>
          <w:lang w:val="sr-Cyrl-CS"/>
        </w:rPr>
        <w:t>) и ФВ и ИС. Они су сад у новоформираном Стручном већу вештина.</w:t>
      </w:r>
    </w:p>
    <w:p w:rsidR="00F11CBB" w:rsidRDefault="00F11CBB" w:rsidP="00F11CBB">
      <w:pPr>
        <w:spacing w:line="360" w:lineRule="auto"/>
        <w:jc w:val="both"/>
        <w:rPr>
          <w:rFonts w:ascii="Times New Roman" w:hAnsi="Times New Roman" w:cs="Times New Roman"/>
          <w:sz w:val="24"/>
          <w:szCs w:val="24"/>
          <w:lang w:val="sr-Cyrl-CS"/>
        </w:rPr>
      </w:pPr>
      <w:r w:rsidRPr="00C07F72">
        <w:rPr>
          <w:rFonts w:ascii="Times New Roman" w:hAnsi="Times New Roman" w:cs="Times New Roman"/>
          <w:sz w:val="24"/>
          <w:szCs w:val="24"/>
          <w:lang w:val="sr-Cyrl-CS"/>
        </w:rPr>
        <w:t>Ове школске године остварена је додатна настава из географије</w:t>
      </w:r>
      <w:r>
        <w:rPr>
          <w:rFonts w:ascii="Times New Roman" w:hAnsi="Times New Roman" w:cs="Times New Roman"/>
          <w:sz w:val="24"/>
          <w:szCs w:val="24"/>
          <w:lang w:val="sr-Cyrl-CS"/>
        </w:rPr>
        <w:t>,</w:t>
      </w:r>
      <w:r w:rsidRPr="00C07F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физике, </w:t>
      </w:r>
      <w:r w:rsidRPr="00C07F72">
        <w:rPr>
          <w:rFonts w:ascii="Times New Roman" w:hAnsi="Times New Roman" w:cs="Times New Roman"/>
          <w:sz w:val="24"/>
          <w:szCs w:val="24"/>
          <w:lang w:val="sr-Cyrl-CS"/>
        </w:rPr>
        <w:t>математике</w:t>
      </w:r>
      <w:r>
        <w:rPr>
          <w:rFonts w:ascii="Times New Roman" w:hAnsi="Times New Roman" w:cs="Times New Roman"/>
          <w:sz w:val="24"/>
          <w:szCs w:val="24"/>
          <w:lang w:val="sr-Cyrl-CS"/>
        </w:rPr>
        <w:t xml:space="preserve">, биологије и хемије </w:t>
      </w:r>
      <w:r w:rsidR="001F0564">
        <w:rPr>
          <w:rFonts w:ascii="Times New Roman" w:hAnsi="Times New Roman" w:cs="Times New Roman"/>
          <w:sz w:val="24"/>
          <w:szCs w:val="24"/>
          <w:lang w:val="sr-Cyrl-CS"/>
        </w:rPr>
        <w:t xml:space="preserve">као </w:t>
      </w:r>
      <w:r>
        <w:rPr>
          <w:rFonts w:ascii="Times New Roman" w:hAnsi="Times New Roman" w:cs="Times New Roman"/>
          <w:sz w:val="24"/>
          <w:szCs w:val="24"/>
          <w:lang w:val="sr-Cyrl-CS"/>
        </w:rPr>
        <w:t>и</w:t>
      </w:r>
      <w:r w:rsidRPr="00C07F72">
        <w:rPr>
          <w:rFonts w:ascii="Times New Roman" w:hAnsi="Times New Roman" w:cs="Times New Roman"/>
          <w:sz w:val="24"/>
          <w:szCs w:val="24"/>
          <w:lang w:val="sr-Cyrl-CS"/>
        </w:rPr>
        <w:t xml:space="preserve"> допунска настава из </w:t>
      </w:r>
      <w:r w:rsidR="001F0564">
        <w:rPr>
          <w:rFonts w:ascii="Times New Roman" w:hAnsi="Times New Roman" w:cs="Times New Roman"/>
          <w:sz w:val="24"/>
          <w:szCs w:val="24"/>
          <w:lang w:val="sr-Cyrl-CS"/>
        </w:rPr>
        <w:t>истих предмета</w:t>
      </w:r>
      <w:r w:rsidRPr="00C07F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Планом је предвиђен рад</w:t>
      </w:r>
      <w:r w:rsidRPr="00C07F72">
        <w:rPr>
          <w:rFonts w:ascii="Times New Roman" w:hAnsi="Times New Roman" w:cs="Times New Roman"/>
          <w:sz w:val="24"/>
          <w:szCs w:val="24"/>
          <w:lang w:val="sr-Cyrl-CS"/>
        </w:rPr>
        <w:t xml:space="preserve"> еколошк</w:t>
      </w:r>
      <w:r>
        <w:rPr>
          <w:rFonts w:ascii="Times New Roman" w:hAnsi="Times New Roman" w:cs="Times New Roman"/>
          <w:sz w:val="24"/>
          <w:szCs w:val="24"/>
          <w:lang w:val="sr-Cyrl-CS"/>
        </w:rPr>
        <w:t>е секције</w:t>
      </w:r>
      <w:r w:rsidRPr="00C07F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 обзиром да </w:t>
      </w:r>
      <w:r w:rsidRPr="00C07F72">
        <w:rPr>
          <w:rFonts w:ascii="Times New Roman" w:hAnsi="Times New Roman" w:cs="Times New Roman"/>
          <w:sz w:val="24"/>
          <w:szCs w:val="24"/>
          <w:lang w:val="sr-Cyrl-CS"/>
        </w:rPr>
        <w:t>саобраћајн</w:t>
      </w:r>
      <w:r>
        <w:rPr>
          <w:rFonts w:ascii="Times New Roman" w:hAnsi="Times New Roman" w:cs="Times New Roman"/>
          <w:sz w:val="24"/>
          <w:szCs w:val="24"/>
          <w:lang w:val="sr-Cyrl-CS"/>
        </w:rPr>
        <w:t>а</w:t>
      </w:r>
      <w:r w:rsidRPr="00C07F72">
        <w:rPr>
          <w:rFonts w:ascii="Times New Roman" w:hAnsi="Times New Roman" w:cs="Times New Roman"/>
          <w:sz w:val="24"/>
          <w:szCs w:val="24"/>
          <w:lang w:val="sr-Cyrl-CS"/>
        </w:rPr>
        <w:t xml:space="preserve"> и атлетск</w:t>
      </w:r>
      <w:r>
        <w:rPr>
          <w:rFonts w:ascii="Times New Roman" w:hAnsi="Times New Roman" w:cs="Times New Roman"/>
          <w:sz w:val="24"/>
          <w:szCs w:val="24"/>
          <w:lang w:val="sr-Cyrl-CS"/>
        </w:rPr>
        <w:t>а</w:t>
      </w:r>
      <w:r w:rsidRPr="00C07F72">
        <w:rPr>
          <w:rFonts w:ascii="Times New Roman" w:hAnsi="Times New Roman" w:cs="Times New Roman"/>
          <w:sz w:val="24"/>
          <w:szCs w:val="24"/>
          <w:lang w:val="sr-Cyrl-CS"/>
        </w:rPr>
        <w:t xml:space="preserve"> секциј</w:t>
      </w:r>
      <w:r>
        <w:rPr>
          <w:rFonts w:ascii="Times New Roman" w:hAnsi="Times New Roman" w:cs="Times New Roman"/>
          <w:sz w:val="24"/>
          <w:szCs w:val="24"/>
          <w:lang w:val="sr-Cyrl-CS"/>
        </w:rPr>
        <w:t xml:space="preserve">а нису више у оквиру овог већа. </w:t>
      </w:r>
      <w:r w:rsidRPr="00C07F72">
        <w:rPr>
          <w:rFonts w:ascii="Times New Roman" w:hAnsi="Times New Roman" w:cs="Times New Roman"/>
          <w:sz w:val="24"/>
          <w:szCs w:val="24"/>
          <w:lang w:val="sr-Cyrl-CS"/>
        </w:rPr>
        <w:t>Садржај ових часова, као и укључени ученици унети су у дневник ваннаставних активности</w:t>
      </w:r>
      <w:r>
        <w:rPr>
          <w:rFonts w:ascii="Times New Roman" w:hAnsi="Times New Roman" w:cs="Times New Roman"/>
          <w:sz w:val="24"/>
          <w:szCs w:val="24"/>
          <w:lang w:val="sr-Cyrl-CS"/>
        </w:rPr>
        <w:t>.</w:t>
      </w:r>
    </w:p>
    <w:p w:rsidR="00F11CBB" w:rsidRPr="00145B8A" w:rsidRDefault="00F11CBB" w:rsidP="00F11CBB">
      <w:pPr>
        <w:spacing w:line="360" w:lineRule="auto"/>
        <w:jc w:val="both"/>
        <w:rPr>
          <w:rFonts w:ascii="Times New Roman" w:hAnsi="Times New Roman" w:cs="Times New Roman"/>
          <w:sz w:val="24"/>
          <w:szCs w:val="24"/>
          <w:lang w:val="sr-Cyrl-CS"/>
        </w:rPr>
      </w:pPr>
      <w:r w:rsidRPr="00145B8A">
        <w:rPr>
          <w:rFonts w:ascii="Times New Roman" w:hAnsi="Times New Roman" w:cs="Times New Roman"/>
          <w:sz w:val="24"/>
          <w:szCs w:val="24"/>
          <w:lang w:val="sr-Cyrl-CS"/>
        </w:rPr>
        <w:t xml:space="preserve">Из </w:t>
      </w:r>
      <w:r>
        <w:rPr>
          <w:rFonts w:ascii="Times New Roman" w:hAnsi="Times New Roman" w:cs="Times New Roman"/>
          <w:sz w:val="24"/>
          <w:szCs w:val="24"/>
          <w:lang w:val="sr-Cyrl-CS"/>
        </w:rPr>
        <w:t>географије одржан је у</w:t>
      </w:r>
      <w:r w:rsidRPr="00145B8A">
        <w:rPr>
          <w:rFonts w:ascii="Times New Roman" w:hAnsi="Times New Roman" w:cs="Times New Roman"/>
          <w:sz w:val="24"/>
          <w:szCs w:val="24"/>
          <w:lang w:val="sr-Cyrl-CS"/>
        </w:rPr>
        <w:t>гледни час „</w:t>
      </w:r>
      <w:r>
        <w:rPr>
          <w:rFonts w:ascii="Times New Roman" w:hAnsi="Times New Roman" w:cs="Times New Roman"/>
          <w:sz w:val="24"/>
          <w:szCs w:val="24"/>
          <w:lang w:val="sr-Cyrl-CS"/>
        </w:rPr>
        <w:t>Вулканизам“ – обрада у 5. р</w:t>
      </w:r>
      <w:r w:rsidRPr="00145B8A">
        <w:rPr>
          <w:rFonts w:ascii="Times New Roman" w:hAnsi="Times New Roman" w:cs="Times New Roman"/>
          <w:sz w:val="24"/>
          <w:szCs w:val="24"/>
          <w:lang w:val="sr-Cyrl-CS"/>
        </w:rPr>
        <w:t>азреду</w:t>
      </w:r>
      <w:r>
        <w:rPr>
          <w:rFonts w:ascii="Times New Roman" w:hAnsi="Times New Roman" w:cs="Times New Roman"/>
          <w:sz w:val="24"/>
          <w:szCs w:val="24"/>
          <w:lang w:val="sr-Cyrl-CS"/>
        </w:rPr>
        <w:t>.</w:t>
      </w:r>
    </w:p>
    <w:p w:rsidR="00F11CBB" w:rsidRDefault="00F11CBB" w:rsidP="00F11CBB">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Из географије на општинско такмичење ( није одржано ) прошла су 4 ученика 8. разреда.</w:t>
      </w:r>
    </w:p>
    <w:p w:rsidR="001F0564" w:rsidRDefault="00F11CBB" w:rsidP="00F11CBB">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Из математике на општинско такмичење прошао је 1 ученик 3. разреда и 3 ученика 5. разреда.</w:t>
      </w:r>
      <w:r w:rsidR="001F056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биологије на регионално такмичење ( није одржано ) прошао је 1 ученик 8. разреда.</w:t>
      </w:r>
      <w:r w:rsidR="001F0564">
        <w:rPr>
          <w:rFonts w:ascii="Times New Roman" w:hAnsi="Times New Roman" w:cs="Times New Roman"/>
          <w:sz w:val="24"/>
          <w:szCs w:val="24"/>
          <w:lang w:val="sr-Cyrl-CS"/>
        </w:rPr>
        <w:t xml:space="preserve"> </w:t>
      </w:r>
    </w:p>
    <w:p w:rsidR="00F11CBB" w:rsidRDefault="001F0564" w:rsidP="00F11CBB">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11CBB">
        <w:rPr>
          <w:rFonts w:ascii="Times New Roman" w:hAnsi="Times New Roman" w:cs="Times New Roman"/>
          <w:sz w:val="24"/>
          <w:szCs w:val="24"/>
          <w:lang w:val="sr-Cyrl-CS"/>
        </w:rPr>
        <w:t>И ове школске године припремна настава обухватила је и предмете садржане у комбинованом тесту, и она је извођена после завршетка школске године у 2 недеље, 10 радних дана ( углавном у већ постојећим терминима за ове предмете ).</w:t>
      </w:r>
    </w:p>
    <w:p w:rsidR="00F11CBB" w:rsidRDefault="001F0564" w:rsidP="00F11CBB">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11CBB">
        <w:rPr>
          <w:rFonts w:ascii="Times New Roman" w:hAnsi="Times New Roman" w:cs="Times New Roman"/>
          <w:sz w:val="24"/>
          <w:szCs w:val="24"/>
          <w:lang w:val="sr-Cyrl-CS"/>
        </w:rPr>
        <w:t xml:space="preserve">У циљу </w:t>
      </w:r>
      <w:r w:rsidR="00F11CBB" w:rsidRPr="00C10622">
        <w:rPr>
          <w:rFonts w:ascii="Times New Roman" w:hAnsi="Times New Roman" w:cs="Times New Roman"/>
          <w:sz w:val="24"/>
          <w:szCs w:val="24"/>
          <w:lang w:val="sr-Cyrl-CS"/>
        </w:rPr>
        <w:t>упознавања</w:t>
      </w:r>
      <w:r w:rsidR="00F11CBB">
        <w:rPr>
          <w:rFonts w:ascii="Times New Roman" w:hAnsi="Times New Roman" w:cs="Times New Roman"/>
          <w:sz w:val="24"/>
          <w:szCs w:val="24"/>
          <w:lang w:val="sr-Cyrl-CS"/>
        </w:rPr>
        <w:t xml:space="preserve"> наставници који би требало да предају будућим петацима држали су часове </w:t>
      </w:r>
      <w:r w:rsidR="00F11CBB" w:rsidRPr="00C10622">
        <w:rPr>
          <w:rFonts w:ascii="Times New Roman" w:hAnsi="Times New Roman" w:cs="Times New Roman"/>
          <w:sz w:val="24"/>
          <w:szCs w:val="24"/>
          <w:lang w:val="sr-Cyrl-CS"/>
        </w:rPr>
        <w:t xml:space="preserve">у садашњем 4. </w:t>
      </w:r>
      <w:r w:rsidR="00F11CBB">
        <w:rPr>
          <w:rFonts w:ascii="Times New Roman" w:hAnsi="Times New Roman" w:cs="Times New Roman"/>
          <w:sz w:val="24"/>
          <w:szCs w:val="24"/>
          <w:lang w:val="sr-Cyrl-CS"/>
        </w:rPr>
        <w:t>р</w:t>
      </w:r>
      <w:r w:rsidR="00F11CBB" w:rsidRPr="00C10622">
        <w:rPr>
          <w:rFonts w:ascii="Times New Roman" w:hAnsi="Times New Roman" w:cs="Times New Roman"/>
          <w:sz w:val="24"/>
          <w:szCs w:val="24"/>
          <w:lang w:val="sr-Cyrl-CS"/>
        </w:rPr>
        <w:t>азред</w:t>
      </w:r>
      <w:r>
        <w:rPr>
          <w:rFonts w:ascii="Times New Roman" w:hAnsi="Times New Roman" w:cs="Times New Roman"/>
          <w:sz w:val="24"/>
          <w:szCs w:val="24"/>
          <w:lang w:val="sr-Cyrl-CS"/>
        </w:rPr>
        <w:t>у ( планиран је по 1 час у</w:t>
      </w:r>
      <w:r w:rsidR="00F11CBB">
        <w:rPr>
          <w:rFonts w:ascii="Times New Roman" w:hAnsi="Times New Roman" w:cs="Times New Roman"/>
          <w:sz w:val="24"/>
          <w:szCs w:val="24"/>
          <w:lang w:val="sr-Cyrl-CS"/>
        </w:rPr>
        <w:t xml:space="preserve"> школској години ). У оквиру овог већа, држани с</w:t>
      </w:r>
      <w:r>
        <w:rPr>
          <w:rFonts w:ascii="Times New Roman" w:hAnsi="Times New Roman" w:cs="Times New Roman"/>
          <w:sz w:val="24"/>
          <w:szCs w:val="24"/>
          <w:lang w:val="sr-Cyrl-CS"/>
        </w:rPr>
        <w:t>у часови географије, математике и биологије</w:t>
      </w:r>
      <w:r w:rsidR="00F11CBB">
        <w:rPr>
          <w:rFonts w:ascii="Times New Roman" w:hAnsi="Times New Roman" w:cs="Times New Roman"/>
          <w:sz w:val="24"/>
          <w:szCs w:val="24"/>
          <w:lang w:val="sr-Cyrl-CS"/>
        </w:rPr>
        <w:t>. Циљ је да ова пракса постане уобичајена.</w:t>
      </w:r>
      <w:r>
        <w:rPr>
          <w:rFonts w:ascii="Times New Roman" w:hAnsi="Times New Roman" w:cs="Times New Roman"/>
          <w:sz w:val="24"/>
          <w:szCs w:val="24"/>
          <w:lang w:val="sr-Cyrl-CS"/>
        </w:rPr>
        <w:t xml:space="preserve"> </w:t>
      </w:r>
      <w:r w:rsidR="00F11CBB">
        <w:rPr>
          <w:rFonts w:ascii="Times New Roman" w:hAnsi="Times New Roman" w:cs="Times New Roman"/>
          <w:sz w:val="24"/>
          <w:szCs w:val="24"/>
          <w:lang w:val="sr-Cyrl-CS"/>
        </w:rPr>
        <w:t>На почетку ове</w:t>
      </w:r>
      <w:r w:rsidR="00F11CBB" w:rsidRPr="00364D67">
        <w:rPr>
          <w:rFonts w:ascii="Times New Roman" w:hAnsi="Times New Roman" w:cs="Times New Roman"/>
          <w:sz w:val="24"/>
          <w:szCs w:val="24"/>
          <w:lang w:val="sr-Cyrl-CS"/>
        </w:rPr>
        <w:t xml:space="preserve"> школске године Министарство просвете </w:t>
      </w:r>
      <w:r w:rsidR="00F11CBB">
        <w:rPr>
          <w:rFonts w:ascii="Times New Roman" w:hAnsi="Times New Roman" w:cs="Times New Roman"/>
          <w:sz w:val="24"/>
          <w:szCs w:val="24"/>
          <w:lang w:val="sr-Cyrl-CS"/>
        </w:rPr>
        <w:t xml:space="preserve">није </w:t>
      </w:r>
      <w:r w:rsidR="00F11CBB" w:rsidRPr="00364D67">
        <w:rPr>
          <w:rFonts w:ascii="Times New Roman" w:hAnsi="Times New Roman" w:cs="Times New Roman"/>
          <w:sz w:val="24"/>
          <w:szCs w:val="24"/>
          <w:lang w:val="sr-Cyrl-CS"/>
        </w:rPr>
        <w:t xml:space="preserve">слало </w:t>
      </w:r>
      <w:r w:rsidR="00F11CBB">
        <w:rPr>
          <w:rFonts w:ascii="Times New Roman" w:hAnsi="Times New Roman" w:cs="Times New Roman"/>
          <w:sz w:val="24"/>
          <w:szCs w:val="24"/>
          <w:lang w:val="sr-Cyrl-CS"/>
        </w:rPr>
        <w:t>иницијалне</w:t>
      </w:r>
      <w:r w:rsidR="00F11CBB" w:rsidRPr="00364D67">
        <w:rPr>
          <w:rFonts w:ascii="Times New Roman" w:hAnsi="Times New Roman" w:cs="Times New Roman"/>
          <w:sz w:val="24"/>
          <w:szCs w:val="24"/>
          <w:lang w:val="sr-Cyrl-CS"/>
        </w:rPr>
        <w:t xml:space="preserve"> тест</w:t>
      </w:r>
      <w:r w:rsidR="00F11CBB">
        <w:rPr>
          <w:rFonts w:ascii="Times New Roman" w:hAnsi="Times New Roman" w:cs="Times New Roman"/>
          <w:sz w:val="24"/>
          <w:szCs w:val="24"/>
          <w:lang w:val="sr-Cyrl-CS"/>
        </w:rPr>
        <w:t>ове</w:t>
      </w:r>
      <w:r w:rsidR="00F11CBB" w:rsidRPr="00364D67">
        <w:rPr>
          <w:rFonts w:ascii="Times New Roman" w:hAnsi="Times New Roman" w:cs="Times New Roman"/>
          <w:sz w:val="24"/>
          <w:szCs w:val="24"/>
          <w:lang w:val="sr-Cyrl-CS"/>
        </w:rPr>
        <w:t xml:space="preserve"> из математике</w:t>
      </w:r>
      <w:r w:rsidR="00F11CBB">
        <w:rPr>
          <w:rFonts w:ascii="Times New Roman" w:hAnsi="Times New Roman" w:cs="Times New Roman"/>
          <w:sz w:val="24"/>
          <w:szCs w:val="24"/>
          <w:lang w:val="sr-Cyrl-CS"/>
        </w:rPr>
        <w:t>, као ни завршни тест из математике за 4. р</w:t>
      </w:r>
      <w:r w:rsidR="00F11CBB" w:rsidRPr="00364D67">
        <w:rPr>
          <w:rFonts w:ascii="Times New Roman" w:hAnsi="Times New Roman" w:cs="Times New Roman"/>
          <w:sz w:val="24"/>
          <w:szCs w:val="24"/>
          <w:lang w:val="sr-Cyrl-CS"/>
        </w:rPr>
        <w:t>азред</w:t>
      </w:r>
      <w:r w:rsidR="00F11CBB">
        <w:rPr>
          <w:rFonts w:ascii="Times New Roman" w:hAnsi="Times New Roman" w:cs="Times New Roman"/>
          <w:sz w:val="24"/>
          <w:szCs w:val="24"/>
          <w:lang w:val="sr-Cyrl-CS"/>
        </w:rPr>
        <w:t xml:space="preserve"> на крају исте.</w:t>
      </w:r>
    </w:p>
    <w:p w:rsidR="00F11CBB" w:rsidRDefault="001F0564" w:rsidP="00F11CBB">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11CBB">
        <w:rPr>
          <w:rFonts w:ascii="Times New Roman" w:hAnsi="Times New Roman" w:cs="Times New Roman"/>
          <w:sz w:val="24"/>
          <w:szCs w:val="24"/>
          <w:lang w:val="sr-Cyrl-CS"/>
        </w:rPr>
        <w:t>Крајем и ове школске године ученици 8. разреда радили су пробу завршног испита ( сва 3 теста ) 2 пута, и то 21., 22. и 23.04.2020. год.</w:t>
      </w:r>
      <w:r w:rsidR="00F11CBB" w:rsidRPr="00364D67">
        <w:rPr>
          <w:rFonts w:ascii="Times New Roman" w:hAnsi="Times New Roman" w:cs="Times New Roman"/>
          <w:sz w:val="24"/>
          <w:szCs w:val="24"/>
          <w:lang w:val="sr-Cyrl-CS"/>
        </w:rPr>
        <w:t xml:space="preserve"> </w:t>
      </w:r>
      <w:r w:rsidR="00F11CBB">
        <w:rPr>
          <w:rFonts w:ascii="Times New Roman" w:hAnsi="Times New Roman" w:cs="Times New Roman"/>
          <w:sz w:val="24"/>
          <w:szCs w:val="24"/>
          <w:lang w:val="sr-Cyrl-CS"/>
        </w:rPr>
        <w:t>онлајн, као и 1. и 2.06.</w:t>
      </w:r>
      <w:r w:rsidR="00F11CBB" w:rsidRPr="00EA6246">
        <w:rPr>
          <w:rFonts w:ascii="Times New Roman" w:hAnsi="Times New Roman" w:cs="Times New Roman"/>
          <w:sz w:val="24"/>
          <w:szCs w:val="24"/>
          <w:lang w:val="sr-Cyrl-CS"/>
        </w:rPr>
        <w:t xml:space="preserve">2020. </w:t>
      </w:r>
      <w:r w:rsidR="00F11CBB">
        <w:rPr>
          <w:rFonts w:ascii="Times New Roman" w:hAnsi="Times New Roman" w:cs="Times New Roman"/>
          <w:sz w:val="24"/>
          <w:szCs w:val="24"/>
          <w:lang w:val="sr-Cyrl-CS"/>
        </w:rPr>
        <w:t xml:space="preserve">год. </w:t>
      </w:r>
      <w:r w:rsidR="00F11CBB" w:rsidRPr="00364D67">
        <w:rPr>
          <w:rFonts w:ascii="Times New Roman" w:hAnsi="Times New Roman" w:cs="Times New Roman"/>
          <w:sz w:val="24"/>
          <w:szCs w:val="24"/>
          <w:lang w:val="sr-Cyrl-CS"/>
        </w:rPr>
        <w:t>по препорученом распореду.</w:t>
      </w:r>
    </w:p>
    <w:p w:rsidR="00F11CBB" w:rsidRDefault="001F0564" w:rsidP="00F11CBB">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11CBB">
        <w:rPr>
          <w:rFonts w:ascii="Times New Roman" w:hAnsi="Times New Roman" w:cs="Times New Roman"/>
          <w:sz w:val="24"/>
          <w:szCs w:val="24"/>
          <w:lang w:val="sr-Cyrl-CS"/>
        </w:rPr>
        <w:t>Понуђено нам је да извршимо избор уџбеника за 7. разред који има нов план и програм. Такође, понуђено нам је да извршимо избор уџбеника за 6. разред који су бирани прошле школске године. Избор је р</w:t>
      </w:r>
      <w:r>
        <w:rPr>
          <w:rFonts w:ascii="Times New Roman" w:hAnsi="Times New Roman" w:cs="Times New Roman"/>
          <w:sz w:val="24"/>
          <w:szCs w:val="24"/>
          <w:lang w:val="sr-Cyrl-CS"/>
        </w:rPr>
        <w:t>азнолик. За оба разреда је Бигз за географију, Вулкан</w:t>
      </w:r>
      <w:r w:rsidR="00F11CBB">
        <w:rPr>
          <w:rFonts w:ascii="Times New Roman" w:hAnsi="Times New Roman" w:cs="Times New Roman"/>
          <w:sz w:val="24"/>
          <w:szCs w:val="24"/>
          <w:lang w:val="sr-Cyrl-CS"/>
        </w:rPr>
        <w:t xml:space="preserve"> за </w:t>
      </w:r>
      <w:r>
        <w:rPr>
          <w:rFonts w:ascii="Times New Roman" w:hAnsi="Times New Roman" w:cs="Times New Roman"/>
          <w:sz w:val="24"/>
          <w:szCs w:val="24"/>
          <w:lang w:val="sr-Cyrl-CS"/>
        </w:rPr>
        <w:t>физику, Герундијум за математику (</w:t>
      </w:r>
      <w:r w:rsidR="00F11CBB">
        <w:rPr>
          <w:rFonts w:ascii="Times New Roman" w:hAnsi="Times New Roman" w:cs="Times New Roman"/>
          <w:sz w:val="24"/>
          <w:szCs w:val="24"/>
          <w:lang w:val="sr-Cyrl-CS"/>
        </w:rPr>
        <w:t xml:space="preserve">јер </w:t>
      </w:r>
      <w:r w:rsidR="00F11CBB" w:rsidRPr="006C6A7D">
        <w:rPr>
          <w:rFonts w:ascii="Times New Roman" w:hAnsi="Times New Roman" w:cs="Times New Roman"/>
          <w:sz w:val="24"/>
          <w:szCs w:val="24"/>
          <w:lang w:val="sr-Cyrl-CS"/>
        </w:rPr>
        <w:t>Завода за уџбеник</w:t>
      </w:r>
      <w:r w:rsidR="00F11CBB">
        <w:rPr>
          <w:rFonts w:ascii="Times New Roman" w:hAnsi="Times New Roman" w:cs="Times New Roman"/>
          <w:sz w:val="24"/>
          <w:szCs w:val="24"/>
          <w:lang w:val="sr-Cyrl-CS"/>
        </w:rPr>
        <w:t>е и наставна средства – Београд нема у понуди за 7. разред, а за 6. разр</w:t>
      </w:r>
      <w:r>
        <w:rPr>
          <w:rFonts w:ascii="Times New Roman" w:hAnsi="Times New Roman" w:cs="Times New Roman"/>
          <w:sz w:val="24"/>
          <w:szCs w:val="24"/>
          <w:lang w:val="sr-Cyrl-CS"/>
        </w:rPr>
        <w:t>ед су уџбеник и збирка у једном</w:t>
      </w:r>
      <w:r w:rsidR="00F11CBB">
        <w:rPr>
          <w:rFonts w:ascii="Times New Roman" w:hAnsi="Times New Roman" w:cs="Times New Roman"/>
          <w:sz w:val="24"/>
          <w:szCs w:val="24"/>
          <w:lang w:val="sr-Cyrl-CS"/>
        </w:rPr>
        <w:t>), Нов</w:t>
      </w:r>
      <w:r>
        <w:rPr>
          <w:rFonts w:ascii="Times New Roman" w:hAnsi="Times New Roman" w:cs="Times New Roman"/>
          <w:sz w:val="24"/>
          <w:szCs w:val="24"/>
          <w:lang w:val="sr-Cyrl-CS"/>
        </w:rPr>
        <w:t>и Логос</w:t>
      </w:r>
      <w:r w:rsidR="00F11CBB" w:rsidRPr="006C6A7D">
        <w:rPr>
          <w:rFonts w:ascii="Times New Roman" w:hAnsi="Times New Roman" w:cs="Times New Roman"/>
          <w:sz w:val="24"/>
          <w:szCs w:val="24"/>
          <w:lang w:val="sr-Cyrl-CS"/>
        </w:rPr>
        <w:t xml:space="preserve"> за биологију</w:t>
      </w:r>
      <w:r>
        <w:rPr>
          <w:rFonts w:ascii="Times New Roman" w:hAnsi="Times New Roman" w:cs="Times New Roman"/>
          <w:sz w:val="24"/>
          <w:szCs w:val="24"/>
          <w:lang w:val="sr-Cyrl-CS"/>
        </w:rPr>
        <w:t xml:space="preserve"> и за 7. разред Герундијум</w:t>
      </w:r>
      <w:r w:rsidR="00F11CBB">
        <w:rPr>
          <w:rFonts w:ascii="Times New Roman" w:hAnsi="Times New Roman" w:cs="Times New Roman"/>
          <w:sz w:val="24"/>
          <w:szCs w:val="24"/>
          <w:lang w:val="sr-Cyrl-CS"/>
        </w:rPr>
        <w:t xml:space="preserve"> за хемију.</w:t>
      </w:r>
    </w:p>
    <w:p w:rsidR="00F11CBB" w:rsidRDefault="001F0564" w:rsidP="00F11CBB">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11CBB">
        <w:rPr>
          <w:rFonts w:ascii="Times New Roman" w:hAnsi="Times New Roman" w:cs="Times New Roman"/>
          <w:sz w:val="24"/>
          <w:szCs w:val="24"/>
          <w:lang w:val="sr-Cyrl-CS"/>
        </w:rPr>
        <w:t>Ове школске године у оквиру стручног усавршавања већина наставника је присуствовала семинарима „Говор као предмет мишљења и деловања“ и „Тематски дан“ одржаним у нашој школи.</w:t>
      </w:r>
    </w:p>
    <w:p w:rsidR="00F11CBB" w:rsidRDefault="001F0564" w:rsidP="00F11CBB">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11CBB">
        <w:rPr>
          <w:rFonts w:ascii="Times New Roman" w:hAnsi="Times New Roman" w:cs="Times New Roman"/>
          <w:sz w:val="24"/>
          <w:szCs w:val="24"/>
          <w:lang w:val="sr-Cyrl-CS"/>
        </w:rPr>
        <w:t>У току фебруара у посети су нам биле колеге из Основне школе „Свети Сава“ из Источног Новог Сарајева са којом се наша школа збратимила.</w:t>
      </w:r>
    </w:p>
    <w:p w:rsidR="00F11CBB" w:rsidRDefault="001F0564" w:rsidP="009D3610">
      <w:pPr>
        <w:pStyle w:val="Title"/>
        <w:spacing w:line="360" w:lineRule="auto"/>
        <w:jc w:val="right"/>
        <w:rPr>
          <w:rFonts w:ascii="Times New Roman" w:eastAsia="Calibri" w:hAnsi="Times New Roman" w:cs="Arial"/>
          <w:b w:val="0"/>
          <w:sz w:val="24"/>
          <w:szCs w:val="24"/>
          <w:lang w:val="sr-Cyrl-CS"/>
        </w:rPr>
      </w:pPr>
      <w:r w:rsidRPr="001F0564">
        <w:rPr>
          <w:rFonts w:ascii="Times New Roman" w:eastAsia="Calibri" w:hAnsi="Times New Roman" w:cs="Arial"/>
          <w:b w:val="0"/>
          <w:sz w:val="24"/>
          <w:szCs w:val="24"/>
          <w:lang w:val="sr-Cyrl-CS"/>
        </w:rPr>
        <w:t>Руководилац већа</w:t>
      </w:r>
    </w:p>
    <w:p w:rsidR="001F0564" w:rsidRDefault="001F0564" w:rsidP="001F0564">
      <w:pPr>
        <w:pStyle w:val="Title"/>
        <w:spacing w:line="360" w:lineRule="auto"/>
        <w:jc w:val="right"/>
        <w:rPr>
          <w:rFonts w:ascii="Times New Roman" w:eastAsia="Calibri" w:hAnsi="Times New Roman" w:cs="Arial"/>
          <w:b w:val="0"/>
          <w:sz w:val="24"/>
          <w:szCs w:val="24"/>
          <w:lang w:val="sr-Cyrl-CS"/>
        </w:rPr>
      </w:pPr>
      <w:r>
        <w:rPr>
          <w:rFonts w:ascii="Times New Roman" w:eastAsia="Calibri" w:hAnsi="Times New Roman" w:cs="Arial"/>
          <w:b w:val="0"/>
          <w:sz w:val="24"/>
          <w:szCs w:val="24"/>
          <w:lang w:val="sr-Cyrl-CS"/>
        </w:rPr>
        <w:t>Зорица Вучичевић</w:t>
      </w:r>
    </w:p>
    <w:p w:rsidR="001F0564" w:rsidRDefault="001F0564" w:rsidP="001F0564">
      <w:pPr>
        <w:pStyle w:val="Title"/>
        <w:spacing w:line="360" w:lineRule="auto"/>
        <w:jc w:val="both"/>
        <w:rPr>
          <w:rFonts w:ascii="Times New Roman" w:eastAsia="Calibri" w:hAnsi="Times New Roman" w:cs="Arial"/>
          <w:sz w:val="24"/>
          <w:szCs w:val="24"/>
          <w:lang w:val="sr-Cyrl-CS"/>
        </w:rPr>
      </w:pPr>
    </w:p>
    <w:p w:rsidR="001F0564" w:rsidRDefault="001F0564" w:rsidP="001F0564">
      <w:pPr>
        <w:pStyle w:val="Title"/>
        <w:spacing w:line="360" w:lineRule="auto"/>
        <w:jc w:val="both"/>
        <w:rPr>
          <w:rFonts w:ascii="Times New Roman" w:hAnsi="Times New Roman"/>
          <w:sz w:val="24"/>
          <w:szCs w:val="24"/>
          <w:lang w:val="ru-RU"/>
        </w:rPr>
      </w:pPr>
      <w:r>
        <w:rPr>
          <w:rFonts w:ascii="Times New Roman" w:eastAsia="Calibri" w:hAnsi="Times New Roman" w:cs="Arial"/>
          <w:sz w:val="24"/>
          <w:szCs w:val="24"/>
          <w:lang w:val="sr-Cyrl-CS"/>
        </w:rPr>
        <w:t>14.4.</w:t>
      </w:r>
      <w:r w:rsidRPr="001F0564">
        <w:rPr>
          <w:rFonts w:ascii="Times New Roman" w:hAnsi="Times New Roman"/>
          <w:szCs w:val="28"/>
          <w:lang w:val="ru-RU"/>
        </w:rPr>
        <w:t xml:space="preserve"> </w:t>
      </w:r>
      <w:r w:rsidRPr="001F0564">
        <w:rPr>
          <w:rFonts w:ascii="Times New Roman" w:hAnsi="Times New Roman"/>
          <w:sz w:val="24"/>
          <w:szCs w:val="24"/>
          <w:lang w:val="ru-RU"/>
        </w:rPr>
        <w:t>Извештај Стручног већа друштвених наука</w:t>
      </w:r>
    </w:p>
    <w:p w:rsidR="001F0564" w:rsidRDefault="001F0564" w:rsidP="001F0564">
      <w:pPr>
        <w:spacing w:line="360" w:lineRule="auto"/>
        <w:ind w:firstLine="720"/>
        <w:jc w:val="both"/>
        <w:rPr>
          <w:rFonts w:ascii="Times New Roman" w:hAnsi="Times New Roman" w:cs="Times New Roman"/>
          <w:sz w:val="24"/>
          <w:szCs w:val="24"/>
          <w:lang w:val="ru-RU"/>
        </w:rPr>
      </w:pPr>
    </w:p>
    <w:p w:rsidR="001F0564" w:rsidRPr="001F0564" w:rsidRDefault="001F0564" w:rsidP="001F0564">
      <w:pPr>
        <w:spacing w:line="360" w:lineRule="auto"/>
        <w:ind w:firstLine="720"/>
        <w:jc w:val="both"/>
        <w:rPr>
          <w:rFonts w:ascii="Times New Roman" w:hAnsi="Times New Roman" w:cs="Times New Roman"/>
          <w:sz w:val="24"/>
          <w:szCs w:val="24"/>
          <w:lang w:val="ru-RU"/>
        </w:rPr>
      </w:pPr>
      <w:r w:rsidRPr="001F0564">
        <w:rPr>
          <w:rFonts w:ascii="Times New Roman" w:hAnsi="Times New Roman" w:cs="Times New Roman"/>
          <w:sz w:val="24"/>
          <w:szCs w:val="24"/>
          <w:lang w:val="ru-RU"/>
        </w:rPr>
        <w:t>Први састанак стручног већа одржан је у септембру. Реализоване су све тачке дневног реда. Пре свега, донет је план рада стручног већа за школску 2019/20.годину., за председника већа изабран је Марко Филиповић, наставник верске наставе а за записничара наставница енглеског језика, Сања Максимовић Јовановић.*Постигнут је договор око израде и предаје годишњих и месечних планова, распореда часова допунске и додатне наставе и секција. Такође, наставници су се усагласили око распореда писаних провера и иницијалних тестова. Од важних датума обележен је Европски дан страних језика, по плану и програму.</w:t>
      </w:r>
    </w:p>
    <w:p w:rsidR="001F0564" w:rsidRDefault="001F0564" w:rsidP="001F0564">
      <w:pPr>
        <w:spacing w:line="360" w:lineRule="auto"/>
        <w:jc w:val="both"/>
        <w:rPr>
          <w:rFonts w:ascii="Times New Roman" w:hAnsi="Times New Roman" w:cs="Times New Roman"/>
          <w:b/>
          <w:lang w:val="ru-RU"/>
        </w:rPr>
      </w:pPr>
    </w:p>
    <w:p w:rsidR="009D3610" w:rsidRDefault="009D3610" w:rsidP="001F0564">
      <w:pPr>
        <w:spacing w:line="360" w:lineRule="auto"/>
        <w:jc w:val="both"/>
        <w:rPr>
          <w:rFonts w:ascii="Times New Roman" w:hAnsi="Times New Roman" w:cs="Times New Roman"/>
          <w:b/>
          <w:lang w:val="ru-RU"/>
        </w:rPr>
      </w:pPr>
    </w:p>
    <w:p w:rsidR="009D3610" w:rsidRDefault="009D3610" w:rsidP="001F0564">
      <w:pPr>
        <w:spacing w:line="360" w:lineRule="auto"/>
        <w:jc w:val="both"/>
        <w:rPr>
          <w:rFonts w:ascii="Times New Roman" w:hAnsi="Times New Roman" w:cs="Times New Roman"/>
          <w:b/>
          <w:lang w:val="ru-RU"/>
        </w:rPr>
      </w:pPr>
    </w:p>
    <w:p w:rsidR="001F0564" w:rsidRPr="001F0564" w:rsidRDefault="001F0564" w:rsidP="001F0564">
      <w:pPr>
        <w:spacing w:line="360" w:lineRule="auto"/>
        <w:jc w:val="both"/>
        <w:rPr>
          <w:rFonts w:ascii="Times New Roman" w:hAnsi="Times New Roman" w:cs="Times New Roman"/>
          <w:b/>
          <w:lang w:val="ru-RU"/>
        </w:rPr>
      </w:pPr>
      <w:r w:rsidRPr="001F0564">
        <w:rPr>
          <w:rFonts w:ascii="Times New Roman" w:hAnsi="Times New Roman" w:cs="Times New Roman"/>
          <w:b/>
          <w:lang w:val="ru-RU"/>
        </w:rPr>
        <w:t>Напомене:</w:t>
      </w:r>
    </w:p>
    <w:p w:rsidR="001F0564" w:rsidRPr="001F0564" w:rsidRDefault="001F0564" w:rsidP="001F0564">
      <w:pPr>
        <w:spacing w:line="360" w:lineRule="auto"/>
        <w:jc w:val="both"/>
        <w:rPr>
          <w:rFonts w:ascii="Times New Roman" w:hAnsi="Times New Roman" w:cs="Times New Roman"/>
          <w:b/>
          <w:lang w:val="ru-RU"/>
        </w:rPr>
      </w:pPr>
      <w:r w:rsidRPr="001F0564">
        <w:rPr>
          <w:rFonts w:ascii="Times New Roman" w:hAnsi="Times New Roman" w:cs="Times New Roman"/>
          <w:b/>
          <w:lang w:val="ru-RU"/>
        </w:rPr>
        <w:t>*</w:t>
      </w:r>
      <w:r w:rsidRPr="001F0564">
        <w:rPr>
          <w:rFonts w:ascii="Times New Roman" w:hAnsi="Times New Roman" w:cs="Times New Roman"/>
          <w:lang w:val="ru-RU"/>
        </w:rPr>
        <w:t>За записничара је изабрана Милица Максимовић, наставница која је била у радном односу на месту наставника енглеског језика у септембру. Након прекида радног односа, њено место припало је новој наставници енглеског језика, Сањи М. Јовановић.</w:t>
      </w:r>
    </w:p>
    <w:p w:rsidR="001F0564" w:rsidRPr="001F0564" w:rsidRDefault="001F0564" w:rsidP="001F0564">
      <w:pPr>
        <w:spacing w:line="360" w:lineRule="auto"/>
        <w:jc w:val="both"/>
        <w:rPr>
          <w:rFonts w:ascii="Times New Roman" w:hAnsi="Times New Roman" w:cs="Times New Roman"/>
          <w:sz w:val="24"/>
          <w:szCs w:val="24"/>
          <w:lang w:val="ru-RU"/>
        </w:rPr>
      </w:pPr>
    </w:p>
    <w:p w:rsidR="001F0564" w:rsidRPr="004F0213" w:rsidRDefault="001F0564" w:rsidP="001F0564">
      <w:pPr>
        <w:spacing w:line="360" w:lineRule="auto"/>
        <w:ind w:firstLine="720"/>
        <w:jc w:val="both"/>
        <w:rPr>
          <w:rFonts w:ascii="Times New Roman" w:hAnsi="Times New Roman" w:cs="Times New Roman"/>
          <w:sz w:val="24"/>
          <w:szCs w:val="24"/>
          <w:lang w:val="ru-RU"/>
        </w:rPr>
      </w:pPr>
      <w:r w:rsidRPr="001F0564">
        <w:rPr>
          <w:rFonts w:ascii="Times New Roman" w:hAnsi="Times New Roman" w:cs="Times New Roman"/>
          <w:sz w:val="24"/>
          <w:szCs w:val="24"/>
          <w:lang w:val="ru-RU"/>
        </w:rPr>
        <w:t xml:space="preserve">Други састанак одржан је у октобру. </w:t>
      </w:r>
      <w:r w:rsidRPr="004F0213">
        <w:rPr>
          <w:rFonts w:ascii="Times New Roman" w:hAnsi="Times New Roman" w:cs="Times New Roman"/>
          <w:sz w:val="24"/>
          <w:szCs w:val="24"/>
          <w:lang w:val="ru-RU"/>
        </w:rPr>
        <w:t>Дискутовало се око припрема представе поводом Дана школе које су се одржавале на часовима драмске секције и текле су по предвиђеном плану и програму. Прослава, а посебно представа (за коју су заслужне Јадранка Дамјановић, наставница српског која је адаптирала текст и припремала ученике глумце, за сценографију Наташа Курјаковић, наставница ликовног и за хор, Слободанка Ашковић, наставница музичког) је била веома лепо прихваћена од стране родитеља и осталих гостију. Такође, постигнут је договор око одржавања угледних часова. Осим часа из историје који је предвиђен за децембар, угледни часови из осталих предмета предвиђени су за друго полугодиште. Кроз дискусију о критеријумима оцењивања, чланови стручног већа дошли су до закључка да су им критеријуми веома слични, посебно када је реч о страним језицима. Разговарало се о посети Сајму књига, што је такође реализовано. Наставници су углавном проналазили литературу која их занима.</w:t>
      </w:r>
    </w:p>
    <w:p w:rsidR="001F0564" w:rsidRPr="004F0213" w:rsidRDefault="001F0564" w:rsidP="001F0564">
      <w:pPr>
        <w:spacing w:line="360" w:lineRule="auto"/>
        <w:ind w:firstLine="720"/>
        <w:jc w:val="both"/>
        <w:rPr>
          <w:rFonts w:ascii="Times New Roman" w:hAnsi="Times New Roman" w:cs="Times New Roman"/>
          <w:sz w:val="24"/>
          <w:szCs w:val="24"/>
          <w:lang w:val="ru-RU"/>
        </w:rPr>
      </w:pPr>
      <w:r w:rsidRPr="004F0213">
        <w:rPr>
          <w:rFonts w:ascii="Times New Roman" w:hAnsi="Times New Roman" w:cs="Times New Roman"/>
          <w:sz w:val="24"/>
          <w:szCs w:val="24"/>
          <w:lang w:val="ru-RU"/>
        </w:rPr>
        <w:t>На трећој седници, која је одржана у новембру, анализиран је успех ученика на крају првог класификационог периода. Резултати су углавном задовољавајући. Највише негативних оцена било је из страних језика (енглески и француски језик) а разлог је незаинтересованост и нередован рад ученика код куће као и велики број ученичких изостанака. Такође, велики проблем је и временска неусклађеност при обради граматичких јединица из матерњег и страних језика. Везано за успех ученика, дискутовало се о мерама за побољшање истог. Установљено је да је неопходно да ученици редовније похађају часове редовне и допунске наставе. Припреме за такмичења (француски језик и историја) почеле су у децембру – по договору. Прихваћена је и реализована идеја наставнице српског језика, Јадранке Дамјановић о литерарном конкурсу на тему „Свети Сава“. Победници конкурса проглашени су на прослави школске славе, тачније на крају програма. Жири који су чиниле Јадранка Дамјановић и Сања М. Јовановић, библиотекар, донео је одлуку да 1.место припадне ученици 8.разреда, Софији Томић, 2.место Тањи Вујановић, осми разред а треће место поделиле су ученице 8. и 5.разреда, Ана Марковић и Тамара Дивнић. Сва три места добила су новчану награду а састав који је освојио прво место је изложен и у холу школе. Дакле, све тачке дневног реда са овог састанка су реализоване.</w:t>
      </w:r>
    </w:p>
    <w:p w:rsidR="001F0564" w:rsidRPr="004F0213" w:rsidRDefault="001F0564" w:rsidP="001F0564">
      <w:pPr>
        <w:spacing w:line="360" w:lineRule="auto"/>
        <w:ind w:firstLine="720"/>
        <w:jc w:val="both"/>
        <w:rPr>
          <w:rFonts w:ascii="Times New Roman" w:hAnsi="Times New Roman" w:cs="Times New Roman"/>
          <w:sz w:val="24"/>
          <w:szCs w:val="24"/>
          <w:lang w:val="ru-RU"/>
        </w:rPr>
      </w:pPr>
      <w:r w:rsidRPr="004F0213">
        <w:rPr>
          <w:rFonts w:ascii="Times New Roman" w:hAnsi="Times New Roman" w:cs="Times New Roman"/>
          <w:sz w:val="24"/>
          <w:szCs w:val="24"/>
          <w:lang w:val="ru-RU"/>
        </w:rPr>
        <w:t>Четврта седница стручног већа одржана је крајем јануара и реализоване су све тачке дневног реда. У оквиру прве тачке, дискутовало се о учешћу и утисцима са Новогодишње и Светосавске прославе. Обе прославе су одлично прихватили и ученици и запослени али и родитељи и остали гости. Такође, дискутовало се и о стручном усавршавању. До сада, реализоване су посете угледним часовима и посете презентацијама уџбеника појединих издавачких кућа. У плану су 4 вебинара издавачке куће Клет (по један сваког месеца почев од фебруара), као и акредитовани стручни скуп за предметне наставнике (у фебруару). Анализирани су сви облици образовно-васпитног рада и сви наставни садржаји су реализовани по предвиђеном плану и програму. Анализиран је и успех ученика на крају првог полугодишта (успех је табеларно приказан у свесци за записнике са састанака стручног већа). Резултати су углавном задовољавајући. Ученици који имају негативне оцене нису задовољили критеријуме за прелазну оцену, а шест неоцењених ученика је остало без закључене оцене из већине предмета због превеликог броја изостанака. Да би могли да буду оцењени, неопходно је да ови ученици редовно похађају наставу у другом полугодишту. Када је реч о ученицима који су похађали наставу по прилагођеном програму (ИОП1, ИОП2), сваки наставник је урадио евалуацију за свој предмет, а договорено је да се планови за друго полугодиште предају на почетку истог. Установљено је да су неки ученици више напредовали од осталих (различито у зависности од предмета), док код појединих забележен напредак у веома малој мери. Највише се дискутовало о превођењу ученице 5.разреда, Саре Симанић, из ИОП-а 1 у ИОП 2. Предлог о започињању процедуре изнет је и на одељенском већу. Сви ученици имају примерно владање. Међутим, констатовано је да ученици имају превелики број изостанака чему би више пажње требало посветити у другом полугодишту.</w:t>
      </w:r>
    </w:p>
    <w:p w:rsidR="001F0564" w:rsidRPr="004F0213" w:rsidRDefault="001F0564" w:rsidP="001F0564">
      <w:pPr>
        <w:spacing w:line="360" w:lineRule="auto"/>
        <w:ind w:firstLine="720"/>
        <w:jc w:val="both"/>
        <w:rPr>
          <w:rFonts w:ascii="Times New Roman" w:hAnsi="Times New Roman" w:cs="Times New Roman"/>
          <w:sz w:val="24"/>
          <w:szCs w:val="24"/>
          <w:lang w:val="ru-RU"/>
        </w:rPr>
      </w:pPr>
      <w:r w:rsidRPr="004F0213">
        <w:rPr>
          <w:rFonts w:ascii="Times New Roman" w:hAnsi="Times New Roman" w:cs="Times New Roman"/>
          <w:sz w:val="24"/>
          <w:szCs w:val="24"/>
          <w:lang w:val="ru-RU"/>
        </w:rPr>
        <w:t xml:space="preserve">Пета седница стручног већа за друштвене науке је због пандемије вируса и забране кретања одржана путем апликације </w:t>
      </w:r>
      <w:r>
        <w:rPr>
          <w:rFonts w:ascii="Times New Roman" w:hAnsi="Times New Roman" w:cs="Times New Roman"/>
          <w:sz w:val="24"/>
          <w:szCs w:val="24"/>
        </w:rPr>
        <w:t>clickmeeting</w:t>
      </w:r>
      <w:r w:rsidRPr="004F0213">
        <w:rPr>
          <w:rFonts w:ascii="Times New Roman" w:hAnsi="Times New Roman" w:cs="Times New Roman"/>
          <w:sz w:val="24"/>
          <w:szCs w:val="24"/>
          <w:lang w:val="ru-RU"/>
        </w:rPr>
        <w:t xml:space="preserve"> (интернет) 23.03.2020. године. У оквиру прве тачке представљени су резултати са школских и општинских такмичења у школској 2019/20. године. Из српског и енглеског језика није било учесника на такмичењима. Три ученика осмог разреда прошло је на општинско такмичење из француског језика. Није било даљих пласирања. Два ученика шестог разреда прошло је на општинско такмичење из историје на ком је један од тих ученика освојио 3.место и пласирао се на окружно такмичење. У оквиру друге тачке дневног реда, наставници су дискутовали о начину реализације наставе на даљину. Једногласно је одлучено да, осим наставе на РТС-у, ученици добијају неопходни материјал преко апликације Вибер и да на тај начин буде праћен и њихов напредак. Трећа тачка дневног реда тицала се обележавања битних датума. Пре обуставе рада школа обележена је Недеља лепих порука. Ученици старијих разреда су у сарадњи са библиотекаром и наставницима српског и страних језика писали цедуље са лепим порукама и качили их на припремљен пано у холу школе.</w:t>
      </w:r>
    </w:p>
    <w:p w:rsidR="001F0564" w:rsidRPr="004F0213" w:rsidRDefault="001F0564" w:rsidP="001F0564">
      <w:pPr>
        <w:spacing w:line="360" w:lineRule="auto"/>
        <w:ind w:firstLine="720"/>
        <w:jc w:val="both"/>
        <w:rPr>
          <w:rFonts w:ascii="Times New Roman" w:hAnsi="Times New Roman" w:cs="Times New Roman"/>
          <w:sz w:val="24"/>
          <w:szCs w:val="24"/>
          <w:lang w:val="ru-RU"/>
        </w:rPr>
      </w:pPr>
      <w:r w:rsidRPr="004F0213">
        <w:rPr>
          <w:rFonts w:ascii="Times New Roman" w:hAnsi="Times New Roman" w:cs="Times New Roman"/>
          <w:sz w:val="24"/>
          <w:szCs w:val="24"/>
          <w:lang w:val="ru-RU"/>
        </w:rPr>
        <w:t xml:space="preserve">Седница је одржана у петак 24.04.2020. године и, као и претходна, одржана је преко апликације </w:t>
      </w:r>
      <w:r>
        <w:rPr>
          <w:rFonts w:ascii="Times New Roman" w:hAnsi="Times New Roman" w:cs="Times New Roman"/>
          <w:sz w:val="24"/>
          <w:szCs w:val="24"/>
        </w:rPr>
        <w:t>Clickmeeting</w:t>
      </w:r>
      <w:r w:rsidRPr="004F0213">
        <w:rPr>
          <w:rFonts w:ascii="Times New Roman" w:hAnsi="Times New Roman" w:cs="Times New Roman"/>
          <w:sz w:val="24"/>
          <w:szCs w:val="24"/>
          <w:lang w:val="ru-RU"/>
        </w:rPr>
        <w:t xml:space="preserve"> (због пандемије вируса и забране кретања). Видео састанку су присуствовали сви чланови већа. Једина тачка дневног реда била је избор уџбеника за школску 2020/21.годину (6.и7.разред). Сви чланови већа су донели одлуку о уџбеницима које ће у школској 2020/21. години користити за шести и седми разред и сви су сагласни са избором уџбеника.</w:t>
      </w:r>
    </w:p>
    <w:p w:rsidR="001F0564" w:rsidRPr="004F0213" w:rsidRDefault="001F0564" w:rsidP="001F0564">
      <w:pPr>
        <w:spacing w:line="360" w:lineRule="auto"/>
        <w:ind w:firstLine="720"/>
        <w:jc w:val="both"/>
        <w:rPr>
          <w:rFonts w:ascii="Times New Roman" w:hAnsi="Times New Roman" w:cs="Times New Roman"/>
          <w:b/>
          <w:sz w:val="24"/>
          <w:szCs w:val="24"/>
          <w:lang w:val="ru-RU"/>
        </w:rPr>
      </w:pPr>
      <w:r w:rsidRPr="004F0213">
        <w:rPr>
          <w:rFonts w:ascii="Times New Roman" w:hAnsi="Times New Roman"/>
          <w:sz w:val="24"/>
          <w:szCs w:val="24"/>
          <w:lang w:val="ru-RU"/>
        </w:rPr>
        <w:t>Циљ и задаци рада тима су у великој мери остварени. Из приложеног извештаја о раду тима може се увидети да је одржан задовољавајући број састанака, углавном у време класификационих периода, на почетку и на крају школске године. О свим битним питањима разговарало се на састанцима тима.</w:t>
      </w:r>
    </w:p>
    <w:p w:rsidR="001F0564" w:rsidRPr="004F0213" w:rsidRDefault="001F0564" w:rsidP="001F0564">
      <w:pPr>
        <w:spacing w:line="360" w:lineRule="auto"/>
        <w:jc w:val="both"/>
        <w:rPr>
          <w:lang w:val="ru-RU"/>
        </w:rPr>
      </w:pPr>
    </w:p>
    <w:p w:rsidR="001F0564" w:rsidRPr="004F0213" w:rsidRDefault="001F0564" w:rsidP="009D3610">
      <w:pPr>
        <w:spacing w:line="360" w:lineRule="auto"/>
        <w:jc w:val="right"/>
        <w:rPr>
          <w:rFonts w:ascii="Times New Roman" w:hAnsi="Times New Roman" w:cs="Times New Roman"/>
          <w:sz w:val="24"/>
          <w:szCs w:val="24"/>
          <w:lang w:val="ru-RU"/>
        </w:rPr>
      </w:pPr>
      <w:r w:rsidRPr="004F0213">
        <w:rPr>
          <w:rFonts w:ascii="Times New Roman" w:hAnsi="Times New Roman" w:cs="Times New Roman"/>
          <w:sz w:val="24"/>
          <w:szCs w:val="24"/>
          <w:lang w:val="ru-RU"/>
        </w:rPr>
        <w:t>Председник стручног већа</w:t>
      </w:r>
    </w:p>
    <w:p w:rsidR="001F0564" w:rsidRPr="004F0213" w:rsidRDefault="001F0564" w:rsidP="001F0564">
      <w:pPr>
        <w:spacing w:line="360" w:lineRule="auto"/>
        <w:jc w:val="right"/>
        <w:rPr>
          <w:rFonts w:ascii="Times New Roman" w:hAnsi="Times New Roman" w:cs="Times New Roman"/>
          <w:sz w:val="24"/>
          <w:szCs w:val="24"/>
          <w:lang w:val="ru-RU"/>
        </w:rPr>
      </w:pPr>
      <w:r w:rsidRPr="004F0213">
        <w:rPr>
          <w:rFonts w:ascii="Times New Roman" w:hAnsi="Times New Roman" w:cs="Times New Roman"/>
          <w:sz w:val="24"/>
          <w:szCs w:val="24"/>
          <w:lang w:val="ru-RU"/>
        </w:rPr>
        <w:t>Марко Филиповић</w:t>
      </w:r>
    </w:p>
    <w:p w:rsidR="001F0564" w:rsidRPr="004F0213" w:rsidRDefault="001F0564" w:rsidP="001F0564">
      <w:pPr>
        <w:spacing w:line="360" w:lineRule="auto"/>
        <w:jc w:val="both"/>
        <w:rPr>
          <w:rFonts w:ascii="Times New Roman" w:hAnsi="Times New Roman" w:cs="Times New Roman"/>
          <w:b/>
          <w:sz w:val="24"/>
          <w:szCs w:val="24"/>
          <w:lang w:val="ru-RU"/>
        </w:rPr>
      </w:pPr>
    </w:p>
    <w:p w:rsidR="001F0564" w:rsidRPr="004F0213" w:rsidRDefault="001F0564" w:rsidP="001F0564">
      <w:pPr>
        <w:spacing w:line="360" w:lineRule="auto"/>
        <w:jc w:val="both"/>
        <w:rPr>
          <w:rFonts w:ascii="Times New Roman" w:hAnsi="Times New Roman" w:cs="Times New Roman"/>
          <w:b/>
          <w:sz w:val="24"/>
          <w:szCs w:val="24"/>
          <w:lang w:val="ru-RU"/>
        </w:rPr>
      </w:pPr>
      <w:r w:rsidRPr="004F0213">
        <w:rPr>
          <w:rFonts w:ascii="Times New Roman" w:hAnsi="Times New Roman" w:cs="Times New Roman"/>
          <w:b/>
          <w:sz w:val="24"/>
          <w:szCs w:val="24"/>
          <w:lang w:val="ru-RU"/>
        </w:rPr>
        <w:t>14.5.Рад директора школе</w:t>
      </w:r>
    </w:p>
    <w:p w:rsidR="001F0564" w:rsidRPr="004F0213" w:rsidRDefault="001F0564" w:rsidP="001F0564">
      <w:pPr>
        <w:spacing w:line="360" w:lineRule="auto"/>
        <w:jc w:val="both"/>
        <w:rPr>
          <w:rFonts w:ascii="Times New Roman" w:hAnsi="Times New Roman" w:cs="Times New Roman"/>
          <w:b/>
          <w:sz w:val="24"/>
          <w:szCs w:val="24"/>
          <w:lang w:val="ru-RU"/>
        </w:rPr>
      </w:pPr>
    </w:p>
    <w:p w:rsidR="001F0564" w:rsidRDefault="001F0564" w:rsidP="001F0564">
      <w:pPr>
        <w:spacing w:line="360" w:lineRule="auto"/>
        <w:jc w:val="both"/>
        <w:rPr>
          <w:rFonts w:ascii="Times New Roman" w:hAnsi="Times New Roman"/>
          <w:b/>
          <w:i/>
          <w:sz w:val="24"/>
          <w:szCs w:val="24"/>
          <w:lang w:val="sr-Cyrl-CS"/>
        </w:rPr>
      </w:pPr>
      <w:r w:rsidRPr="001F0564">
        <w:rPr>
          <w:rFonts w:ascii="Times New Roman" w:hAnsi="Times New Roman"/>
          <w:b/>
          <w:i/>
          <w:sz w:val="24"/>
          <w:szCs w:val="24"/>
          <w:lang w:val="sr-Cyrl-CS"/>
        </w:rPr>
        <w:t>Реализоване активности директора у току школске године</w:t>
      </w:r>
    </w:p>
    <w:p w:rsidR="001F0564" w:rsidRDefault="001F0564" w:rsidP="001F0564">
      <w:pPr>
        <w:spacing w:line="360" w:lineRule="auto"/>
        <w:ind w:firstLine="708"/>
        <w:jc w:val="both"/>
        <w:rPr>
          <w:rFonts w:ascii="Times New Roman" w:hAnsi="Times New Roman"/>
          <w:sz w:val="24"/>
          <w:szCs w:val="24"/>
          <w:lang w:val="sr-Cyrl-CS"/>
        </w:rPr>
      </w:pPr>
    </w:p>
    <w:p w:rsidR="001F0564" w:rsidRPr="00965572" w:rsidRDefault="001F0564" w:rsidP="001F0564">
      <w:pPr>
        <w:spacing w:line="360" w:lineRule="auto"/>
        <w:ind w:firstLine="708"/>
        <w:jc w:val="both"/>
        <w:rPr>
          <w:rFonts w:ascii="Times New Roman" w:hAnsi="Times New Roman"/>
          <w:sz w:val="24"/>
          <w:szCs w:val="24"/>
          <w:lang w:val="sr-Cyrl-CS"/>
        </w:rPr>
      </w:pPr>
      <w:r>
        <w:rPr>
          <w:rFonts w:ascii="Times New Roman" w:hAnsi="Times New Roman"/>
          <w:sz w:val="24"/>
          <w:szCs w:val="24"/>
          <w:lang w:val="sr-Cyrl-CS"/>
        </w:rPr>
        <w:t>За школску 2019/2020</w:t>
      </w:r>
      <w:r w:rsidRPr="00965572">
        <w:rPr>
          <w:rFonts w:ascii="Times New Roman" w:hAnsi="Times New Roman"/>
          <w:sz w:val="24"/>
          <w:szCs w:val="24"/>
          <w:lang w:val="sr-Cyrl-CS"/>
        </w:rPr>
        <w:t>. годину благовремено су извршене све припреме за обављање послова у вези организације рада, обезбеђењем кадра и уређењем школског простора. На одговарајућим и надлежним органима школе усвојен је Годишњи план образовн</w:t>
      </w:r>
      <w:r>
        <w:rPr>
          <w:rFonts w:ascii="Times New Roman" w:hAnsi="Times New Roman"/>
          <w:sz w:val="24"/>
          <w:szCs w:val="24"/>
          <w:lang w:val="sr-Cyrl-CS"/>
        </w:rPr>
        <w:t>о-васпитног рада за школску 2019/2020</w:t>
      </w:r>
      <w:r w:rsidRPr="00965572">
        <w:rPr>
          <w:rFonts w:ascii="Times New Roman" w:hAnsi="Times New Roman"/>
          <w:sz w:val="24"/>
          <w:szCs w:val="24"/>
          <w:lang w:val="sr-Cyrl-CS"/>
        </w:rPr>
        <w:t>.год; извршена је подела фонда часова и других васпитно-образовних задатака при систематизацији радних места у оквиру 40-часовне радне недеље. Образовно - васпитни рад у школској 201</w:t>
      </w:r>
      <w:r>
        <w:rPr>
          <w:rFonts w:ascii="Times New Roman" w:hAnsi="Times New Roman"/>
          <w:sz w:val="24"/>
          <w:szCs w:val="24"/>
          <w:lang w:val="sr-Cyrl-CS"/>
        </w:rPr>
        <w:t>9/2020</w:t>
      </w:r>
      <w:r w:rsidRPr="00965572">
        <w:rPr>
          <w:rFonts w:ascii="Times New Roman" w:hAnsi="Times New Roman"/>
          <w:sz w:val="24"/>
          <w:szCs w:val="24"/>
          <w:lang w:val="sr-Cyrl-CS"/>
        </w:rPr>
        <w:t>. год. се одвијао према Годишњем плану рада Школе. Извршена је реализација свих планираних наставних програма и остварен је планирани фонд часова за школску годину. Одржане су све планиране седнице Стручних актива, Разредних и Наставничких већа, Школског одбора и Савета родитеља са предвиђеним темама и садржајима из Годишњег плана рада школе. Настава се у школи одвија у преподневној смени. Почетак наставе од ове школске године је од 7:30 часова. У школи постоји и припремна предшколска група.</w:t>
      </w:r>
    </w:p>
    <w:p w:rsidR="001F0564" w:rsidRPr="00965572" w:rsidRDefault="001F0564" w:rsidP="001F0564">
      <w:pPr>
        <w:spacing w:line="360" w:lineRule="auto"/>
        <w:ind w:firstLine="708"/>
        <w:jc w:val="both"/>
        <w:rPr>
          <w:rFonts w:ascii="Times New Roman" w:hAnsi="Times New Roman"/>
          <w:sz w:val="24"/>
          <w:szCs w:val="24"/>
          <w:lang w:val="sr-Cyrl-CS"/>
        </w:rPr>
      </w:pPr>
      <w:r w:rsidRPr="00965572">
        <w:rPr>
          <w:rFonts w:ascii="Times New Roman" w:hAnsi="Times New Roman"/>
          <w:sz w:val="24"/>
          <w:szCs w:val="24"/>
          <w:lang w:val="sr-Cyrl-CS"/>
        </w:rPr>
        <w:t xml:space="preserve">У сарадњи са психологом школе прегледани су Дневници рада. Посећени су часови са циљем упознавања ученика, услова рада наставника, примене нових наставних средстава, придржавања наставних планова и програма. Испраћено је да су одржани сви угледни часови планирани Годишњим планом рада школе. Праћена је реализација редовног долажења на посао свих запослених, као и дежурства наставника. </w:t>
      </w:r>
    </w:p>
    <w:p w:rsidR="001F0564" w:rsidRDefault="001F0564" w:rsidP="001F0564">
      <w:pPr>
        <w:spacing w:line="360" w:lineRule="auto"/>
        <w:ind w:firstLine="708"/>
        <w:jc w:val="both"/>
        <w:rPr>
          <w:rFonts w:ascii="Times New Roman" w:hAnsi="Times New Roman"/>
          <w:sz w:val="24"/>
          <w:szCs w:val="24"/>
          <w:lang w:val="sr-Cyrl-CS"/>
        </w:rPr>
      </w:pPr>
      <w:r>
        <w:rPr>
          <w:rFonts w:ascii="Times New Roman" w:hAnsi="Times New Roman"/>
          <w:sz w:val="24"/>
          <w:szCs w:val="24"/>
          <w:lang w:val="sr-Cyrl-CS"/>
        </w:rPr>
        <w:t>Током школске 2019/2020</w:t>
      </w:r>
      <w:r w:rsidRPr="00965572">
        <w:rPr>
          <w:rFonts w:ascii="Times New Roman" w:hAnsi="Times New Roman"/>
          <w:sz w:val="24"/>
          <w:szCs w:val="24"/>
          <w:lang w:val="sr-Cyrl-CS"/>
        </w:rPr>
        <w:t>. године спроводила сам активности из свих сегмената рада школ</w:t>
      </w:r>
      <w:r>
        <w:rPr>
          <w:rFonts w:ascii="Times New Roman" w:hAnsi="Times New Roman"/>
          <w:sz w:val="24"/>
          <w:szCs w:val="24"/>
          <w:lang w:val="sr-Cyrl-CS"/>
        </w:rPr>
        <w:t>е, све до појаве пандемије вируса Ковида 19 и организације наставе и учења на даљину. Све активности учесника образовно васпитног процеса биле су помно праћене и реализоване у складу са недељним акционим плановима наставника које су достављали стручној служби.</w:t>
      </w:r>
    </w:p>
    <w:p w:rsidR="001F0564" w:rsidRDefault="001F0564" w:rsidP="001F0564">
      <w:pPr>
        <w:spacing w:line="360" w:lineRule="auto"/>
        <w:jc w:val="both"/>
        <w:rPr>
          <w:rFonts w:ascii="Times New Roman" w:hAnsi="Times New Roman"/>
          <w:sz w:val="24"/>
          <w:szCs w:val="24"/>
          <w:lang w:val="sr-Cyrl-CS"/>
        </w:rPr>
      </w:pPr>
    </w:p>
    <w:p w:rsidR="001F0564" w:rsidRPr="001F0564" w:rsidRDefault="001F0564" w:rsidP="001F0564">
      <w:pPr>
        <w:pStyle w:val="ListParagraph"/>
        <w:numPr>
          <w:ilvl w:val="0"/>
          <w:numId w:val="15"/>
        </w:numPr>
        <w:autoSpaceDE w:val="0"/>
        <w:autoSpaceDN w:val="0"/>
        <w:adjustRightInd w:val="0"/>
        <w:rPr>
          <w:rFonts w:ascii="Times New Roman" w:hAnsi="Times New Roman"/>
          <w:b/>
          <w:i/>
          <w:sz w:val="24"/>
          <w:szCs w:val="24"/>
          <w:lang w:val="sr-Cyrl-CS"/>
        </w:rPr>
      </w:pPr>
      <w:r w:rsidRPr="001F0564">
        <w:rPr>
          <w:rFonts w:ascii="Times New Roman" w:hAnsi="Times New Roman"/>
          <w:b/>
          <w:i/>
          <w:sz w:val="24"/>
          <w:szCs w:val="24"/>
          <w:lang w:val="sr-Cyrl-CS"/>
        </w:rPr>
        <w:t>Планирање и програмирање образовно-васпитног рада</w:t>
      </w:r>
    </w:p>
    <w:p w:rsidR="001F0564" w:rsidRDefault="001F0564" w:rsidP="001F0564">
      <w:pPr>
        <w:autoSpaceDE w:val="0"/>
        <w:autoSpaceDN w:val="0"/>
        <w:adjustRightInd w:val="0"/>
        <w:rPr>
          <w:rFonts w:ascii="Times New Roman" w:hAnsi="Times New Roman"/>
          <w:b/>
          <w:i/>
          <w:sz w:val="24"/>
          <w:szCs w:val="24"/>
          <w:lang w:val="sr-Cyrl-CS"/>
        </w:rPr>
      </w:pPr>
    </w:p>
    <w:p w:rsidR="001F0564" w:rsidRPr="00965572" w:rsidRDefault="001F0564" w:rsidP="001F0564">
      <w:pPr>
        <w:autoSpaceDE w:val="0"/>
        <w:autoSpaceDN w:val="0"/>
        <w:adjustRightInd w:val="0"/>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помоћ наставницима у планирању и програмирању наставног рада</w:t>
      </w:r>
    </w:p>
    <w:p w:rsidR="001F0564" w:rsidRPr="00965572" w:rsidRDefault="001F0564" w:rsidP="001F0564">
      <w:pPr>
        <w:autoSpaceDE w:val="0"/>
        <w:autoSpaceDN w:val="0"/>
        <w:adjustRightInd w:val="0"/>
        <w:spacing w:line="36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965572">
        <w:rPr>
          <w:rFonts w:ascii="Times New Roman" w:hAnsi="Times New Roman"/>
          <w:sz w:val="24"/>
          <w:szCs w:val="24"/>
          <w:lang w:val="sr-Cyrl-CS"/>
        </w:rPr>
        <w:t>учешће у изради Извештаја о раду школе, Годишњег плана рада Школе, Школског програма, Извештаја о самовредновању рада школе, ЦЕНУС-а</w:t>
      </w:r>
    </w:p>
    <w:p w:rsidR="001F0564" w:rsidRPr="00965572" w:rsidRDefault="001F0564" w:rsidP="001F0564">
      <w:pPr>
        <w:autoSpaceDE w:val="0"/>
        <w:autoSpaceDN w:val="0"/>
        <w:adjustRightInd w:val="0"/>
        <w:spacing w:line="36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965572">
        <w:rPr>
          <w:rFonts w:ascii="Times New Roman" w:hAnsi="Times New Roman"/>
          <w:sz w:val="24"/>
          <w:szCs w:val="24"/>
          <w:lang w:val="sr-Cyrl-CS"/>
        </w:rPr>
        <w:t>израда Извештаја о раду директора за претходну школску годину</w:t>
      </w:r>
    </w:p>
    <w:p w:rsidR="001F0564" w:rsidRPr="00965572" w:rsidRDefault="001F0564" w:rsidP="001F0564">
      <w:pPr>
        <w:autoSpaceDE w:val="0"/>
        <w:autoSpaceDN w:val="0"/>
        <w:adjustRightInd w:val="0"/>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израда плана стручног усавршавања запослених (на основу података стручних већа)</w:t>
      </w:r>
    </w:p>
    <w:p w:rsidR="001F0564" w:rsidRPr="00965572" w:rsidRDefault="001F0564" w:rsidP="001F0564">
      <w:pPr>
        <w:autoSpaceDE w:val="0"/>
        <w:autoSpaceDN w:val="0"/>
        <w:adjustRightInd w:val="0"/>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w:t>
      </w:r>
      <w:r>
        <w:rPr>
          <w:rFonts w:ascii="Times New Roman" w:hAnsi="Times New Roman"/>
          <w:sz w:val="24"/>
          <w:szCs w:val="24"/>
          <w:lang w:val="sr-Cyrl-CS"/>
        </w:rPr>
        <w:t xml:space="preserve"> израда распореда часова за 2019/20</w:t>
      </w:r>
      <w:r w:rsidRPr="00965572">
        <w:rPr>
          <w:rFonts w:ascii="Times New Roman" w:hAnsi="Times New Roman"/>
          <w:sz w:val="24"/>
          <w:szCs w:val="24"/>
          <w:lang w:val="sr-Cyrl-CS"/>
        </w:rPr>
        <w:t>. годину</w:t>
      </w:r>
    </w:p>
    <w:p w:rsidR="001F0564" w:rsidRPr="00965572" w:rsidRDefault="001F0564" w:rsidP="001F0564">
      <w:pPr>
        <w:autoSpaceDE w:val="0"/>
        <w:autoSpaceDN w:val="0"/>
        <w:adjustRightInd w:val="0"/>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израда распореда дежурних наставника</w:t>
      </w:r>
    </w:p>
    <w:p w:rsidR="001F0564" w:rsidRPr="00965572" w:rsidRDefault="001F0564" w:rsidP="001F0564">
      <w:pPr>
        <w:autoSpaceDE w:val="0"/>
        <w:autoSpaceDN w:val="0"/>
        <w:adjustRightInd w:val="0"/>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xml:space="preserve">- израда четрдесеточасовне радне недеље за запослене </w:t>
      </w:r>
    </w:p>
    <w:p w:rsidR="001F0564" w:rsidRDefault="001F0564" w:rsidP="001F0564">
      <w:pPr>
        <w:autoSpaceDE w:val="0"/>
        <w:autoSpaceDN w:val="0"/>
        <w:adjustRightInd w:val="0"/>
        <w:spacing w:line="360" w:lineRule="auto"/>
        <w:rPr>
          <w:rFonts w:ascii="Times New Roman" w:hAnsi="Times New Roman"/>
          <w:sz w:val="24"/>
          <w:szCs w:val="24"/>
          <w:lang w:val="sr-Cyrl-CS"/>
        </w:rPr>
      </w:pPr>
      <w:r w:rsidRPr="00965572">
        <w:rPr>
          <w:rFonts w:ascii="Times New Roman" w:hAnsi="Times New Roman"/>
          <w:sz w:val="24"/>
          <w:szCs w:val="24"/>
          <w:lang w:val="sr-Cyrl-CS"/>
        </w:rPr>
        <w:t>- стално праћење прописа на којима се заснива рад и руковођење школе</w:t>
      </w:r>
    </w:p>
    <w:p w:rsidR="001F0564" w:rsidRDefault="001F0564" w:rsidP="001F0564">
      <w:pPr>
        <w:autoSpaceDE w:val="0"/>
        <w:autoSpaceDN w:val="0"/>
        <w:adjustRightInd w:val="0"/>
        <w:spacing w:line="360" w:lineRule="auto"/>
        <w:rPr>
          <w:rFonts w:ascii="Times New Roman" w:hAnsi="Times New Roman"/>
          <w:sz w:val="24"/>
          <w:szCs w:val="24"/>
          <w:lang w:val="sr-Cyrl-CS"/>
        </w:rPr>
      </w:pPr>
    </w:p>
    <w:p w:rsidR="001F0564" w:rsidRDefault="001F0564" w:rsidP="001F0564">
      <w:pPr>
        <w:autoSpaceDE w:val="0"/>
        <w:autoSpaceDN w:val="0"/>
        <w:adjustRightInd w:val="0"/>
        <w:spacing w:line="360" w:lineRule="auto"/>
        <w:rPr>
          <w:rFonts w:ascii="Times New Roman" w:hAnsi="Times New Roman"/>
          <w:sz w:val="24"/>
          <w:szCs w:val="24"/>
          <w:lang w:val="sr-Cyrl-CS"/>
        </w:rPr>
      </w:pPr>
    </w:p>
    <w:p w:rsidR="009D3610" w:rsidRDefault="009D3610" w:rsidP="001F0564">
      <w:pPr>
        <w:autoSpaceDE w:val="0"/>
        <w:autoSpaceDN w:val="0"/>
        <w:adjustRightInd w:val="0"/>
        <w:spacing w:line="360" w:lineRule="auto"/>
        <w:rPr>
          <w:rFonts w:ascii="Times New Roman" w:hAnsi="Times New Roman"/>
          <w:sz w:val="24"/>
          <w:szCs w:val="24"/>
          <w:lang w:val="sr-Cyrl-CS"/>
        </w:rPr>
      </w:pPr>
    </w:p>
    <w:p w:rsidR="001F0564" w:rsidRPr="001F0564" w:rsidRDefault="001F0564" w:rsidP="001F0564">
      <w:pPr>
        <w:pStyle w:val="ListParagraph"/>
        <w:numPr>
          <w:ilvl w:val="0"/>
          <w:numId w:val="14"/>
        </w:numPr>
        <w:rPr>
          <w:rFonts w:ascii="Times New Roman" w:hAnsi="Times New Roman"/>
          <w:b/>
          <w:i/>
          <w:sz w:val="24"/>
          <w:szCs w:val="24"/>
          <w:lang w:val="sr-Cyrl-CS"/>
        </w:rPr>
      </w:pPr>
      <w:r w:rsidRPr="001F0564">
        <w:rPr>
          <w:rFonts w:ascii="Times New Roman" w:hAnsi="Times New Roman"/>
          <w:b/>
          <w:i/>
          <w:sz w:val="24"/>
          <w:szCs w:val="24"/>
          <w:lang w:val="sr-Cyrl-CS"/>
        </w:rPr>
        <w:t>Организациони послови</w:t>
      </w:r>
    </w:p>
    <w:p w:rsidR="001F0564" w:rsidRDefault="001F0564" w:rsidP="001F0564">
      <w:pPr>
        <w:rPr>
          <w:rFonts w:ascii="Times New Roman" w:hAnsi="Times New Roman"/>
          <w:b/>
          <w:i/>
          <w:sz w:val="24"/>
          <w:szCs w:val="24"/>
          <w:lang w:val="sr-Cyrl-CS"/>
        </w:rPr>
      </w:pP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руковођење Наставничким већем, Педагошким колегијумом, присуствовање седницама стручних  већа за природне и друштвене науке</w:t>
      </w:r>
    </w:p>
    <w:p w:rsidR="001F0564" w:rsidRPr="00965572" w:rsidRDefault="001F0564" w:rsidP="001F0564">
      <w:pPr>
        <w:autoSpaceDE w:val="0"/>
        <w:autoSpaceDN w:val="0"/>
        <w:adjustRightInd w:val="0"/>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xml:space="preserve">- учешће у тиму за Школски развојни план и у тиму за самовредновање рада школе, рад на реализацији Школског развојног плана и одређивање области за самовредновање </w:t>
      </w:r>
    </w:p>
    <w:p w:rsidR="001F0564" w:rsidRPr="00965572" w:rsidRDefault="001F0564" w:rsidP="001F0564">
      <w:pPr>
        <w:autoSpaceDE w:val="0"/>
        <w:autoSpaceDN w:val="0"/>
        <w:adjustRightInd w:val="0"/>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учешће у тимовима за заштиту деце од насиља, злостављања и занемаривања, као и тиму за инклузивно образовање</w:t>
      </w:r>
    </w:p>
    <w:p w:rsidR="001F0564" w:rsidRPr="00965572" w:rsidRDefault="001F0564" w:rsidP="001F0564">
      <w:pPr>
        <w:autoSpaceDE w:val="0"/>
        <w:autoSpaceDN w:val="0"/>
        <w:adjustRightInd w:val="0"/>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координација рада стручних служби школе</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организовање и контрола извођења излета и екскурзија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организација и свакодневно праћење рада школе и решавање текућих проблема (распореда часова, учионица, коришћења фискултурне сале, учионице у којој се налази дигитална табла, дежурства наставника и ученика,...)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организација пријема ученика у први разред</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пријем нових радника у упућивање у рад</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организација набавке уџбеника за ученике</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припрема, организација и реализација Дана школе</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организовање прославе Дана школе</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организовање традиционалне манифестације „Дани јабуке“, посвећеној здравој исхрани, предавање на тему „Како се хранимо“</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организовање стручних посета наставника и ученика Сајму књига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организовање припрема за тромесечје</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организација набавке намештаја и опреме за зборницу и учионице</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организовање и припремање Наставничког већа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xml:space="preserve"> - праћење реализације часова, дежурстава наставника и ученика, рада помоћног особља и администрације</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xml:space="preserve">- организација семинара </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организовање и припремање седнице Школског одбора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послови око завршетка првог полугодишта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организовање генералног спремања Школе</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припрема и организовање прославе школске славе – Св. Саве</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учешће у организацијама школског такмичења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организација припреме за такмичење у плесу у сарадњи са општином</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организација дводневне екскурзије</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припремање и вођење седница одељенског и наставничког већа на тромесечју</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учешће у планирању такмичења ученика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анализа реализације часова и ваннаставних активности</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праћење учествовања ученика на школским такмичењима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праћење и организовање припрема завршног испита за ученике осмог разреда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xml:space="preserve">- организовање екскурзија за ученике од </w:t>
      </w:r>
      <w:r w:rsidRPr="00965572">
        <w:rPr>
          <w:rFonts w:ascii="Times New Roman" w:hAnsi="Times New Roman"/>
          <w:sz w:val="24"/>
          <w:szCs w:val="24"/>
          <w:lang w:val="sr-Latn-CS"/>
        </w:rPr>
        <w:t xml:space="preserve">I </w:t>
      </w:r>
      <w:r w:rsidRPr="00965572">
        <w:rPr>
          <w:rFonts w:ascii="Times New Roman" w:hAnsi="Times New Roman"/>
          <w:sz w:val="24"/>
          <w:szCs w:val="24"/>
          <w:lang w:val="sr-Cyrl-CS"/>
        </w:rPr>
        <w:t xml:space="preserve">до </w:t>
      </w:r>
      <w:r w:rsidRPr="00965572">
        <w:rPr>
          <w:rFonts w:ascii="Times New Roman" w:hAnsi="Times New Roman"/>
          <w:sz w:val="24"/>
          <w:szCs w:val="24"/>
          <w:lang w:val="sr-Latn-CS"/>
        </w:rPr>
        <w:t>VI</w:t>
      </w:r>
      <w:r w:rsidRPr="00965572">
        <w:rPr>
          <w:rFonts w:ascii="Times New Roman" w:hAnsi="Times New Roman"/>
          <w:sz w:val="24"/>
          <w:szCs w:val="24"/>
          <w:lang w:val="sr-Cyrl-CS"/>
        </w:rPr>
        <w:t xml:space="preserve"> разреда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организовање и припремање седнице Школског одбора и Педагошког колегијума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организација еколошке манифестације „Дан заштите животне средине“</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организација прославе Нове године са Ученичким парламентом</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преглед објеката и давање предлога послова које треба урадити током распуста на уређивању матичне школе и издвојених одељења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xml:space="preserve">- састанак са родитељима ученика осмог разреда у вези прославе мале матуре  </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надгледање рада пописних комисија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организација и надгледање техничких припрема за почетак школске године и свечани пријем правака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надгледање и пријем уџбеника</w:t>
      </w:r>
    </w:p>
    <w:p w:rsidR="001F0564" w:rsidRPr="00965572"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конституисање новог Савета родитеља и Ученичког парламента</w:t>
      </w:r>
    </w:p>
    <w:p w:rsidR="001F0564" w:rsidRDefault="001F0564" w:rsidP="001F0564">
      <w:pPr>
        <w:spacing w:line="360" w:lineRule="auto"/>
        <w:rPr>
          <w:rFonts w:ascii="Times New Roman" w:hAnsi="Times New Roman"/>
          <w:sz w:val="24"/>
          <w:szCs w:val="24"/>
          <w:lang w:val="sr-Cyrl-CS"/>
        </w:rPr>
      </w:pPr>
      <w:r w:rsidRPr="00965572">
        <w:rPr>
          <w:rFonts w:ascii="Times New Roman" w:hAnsi="Times New Roman"/>
          <w:sz w:val="24"/>
          <w:szCs w:val="24"/>
          <w:lang w:val="sr-Cyrl-CS"/>
        </w:rPr>
        <w:t>- увид у рад одељенских заједница</w:t>
      </w:r>
    </w:p>
    <w:p w:rsidR="001F0564" w:rsidRDefault="001F0564" w:rsidP="001F0564">
      <w:pPr>
        <w:spacing w:line="360" w:lineRule="auto"/>
        <w:rPr>
          <w:rFonts w:ascii="Times New Roman" w:hAnsi="Times New Roman"/>
          <w:sz w:val="24"/>
          <w:szCs w:val="24"/>
          <w:lang w:val="sr-Cyrl-CS"/>
        </w:rPr>
      </w:pPr>
    </w:p>
    <w:p w:rsidR="001F0564" w:rsidRPr="001F0564" w:rsidRDefault="001F0564" w:rsidP="001F0564">
      <w:pPr>
        <w:pStyle w:val="ListParagraph"/>
        <w:numPr>
          <w:ilvl w:val="0"/>
          <w:numId w:val="13"/>
        </w:numPr>
        <w:spacing w:line="360" w:lineRule="auto"/>
        <w:rPr>
          <w:rFonts w:ascii="Times New Roman" w:hAnsi="Times New Roman"/>
          <w:b/>
          <w:i/>
          <w:sz w:val="24"/>
          <w:szCs w:val="24"/>
          <w:lang w:val="sr-Cyrl-CS"/>
        </w:rPr>
      </w:pPr>
      <w:r w:rsidRPr="001F0564">
        <w:rPr>
          <w:rFonts w:ascii="Times New Roman" w:hAnsi="Times New Roman"/>
          <w:b/>
          <w:i/>
          <w:sz w:val="24"/>
          <w:szCs w:val="24"/>
          <w:lang w:val="sr-Cyrl-CS"/>
        </w:rPr>
        <w:t>Педагошко-инструктивни и саветодавни рад са наставницима</w:t>
      </w:r>
    </w:p>
    <w:p w:rsidR="001F0564" w:rsidRDefault="001F0564" w:rsidP="001F0564">
      <w:pPr>
        <w:spacing w:line="360" w:lineRule="auto"/>
        <w:rPr>
          <w:rFonts w:ascii="Times New Roman" w:hAnsi="Times New Roman"/>
          <w:b/>
          <w:i/>
          <w:sz w:val="24"/>
          <w:szCs w:val="24"/>
          <w:lang w:val="sr-Cyrl-CS"/>
        </w:rPr>
      </w:pPr>
    </w:p>
    <w:p w:rsidR="001F0564" w:rsidRPr="00965572" w:rsidRDefault="001F0564" w:rsidP="001F0564">
      <w:pPr>
        <w:spacing w:line="360" w:lineRule="auto"/>
        <w:jc w:val="both"/>
        <w:rPr>
          <w:rFonts w:ascii="Times New Roman" w:hAnsi="Times New Roman"/>
          <w:b/>
          <w:sz w:val="24"/>
          <w:szCs w:val="24"/>
          <w:lang w:val="sr-Cyrl-CS"/>
        </w:rPr>
      </w:pPr>
      <w:r w:rsidRPr="00965572">
        <w:rPr>
          <w:rFonts w:ascii="Times New Roman" w:hAnsi="Times New Roman"/>
          <w:sz w:val="24"/>
          <w:szCs w:val="24"/>
          <w:lang w:val="sr-Cyrl-CS"/>
        </w:rPr>
        <w:t>- формирање комисија и тимова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b/>
          <w:sz w:val="24"/>
          <w:szCs w:val="24"/>
          <w:lang w:val="sr-Cyrl-CS"/>
        </w:rPr>
        <w:t xml:space="preserve">- </w:t>
      </w:r>
      <w:r w:rsidRPr="00965572">
        <w:rPr>
          <w:rFonts w:ascii="Times New Roman" w:hAnsi="Times New Roman"/>
          <w:sz w:val="24"/>
          <w:szCs w:val="24"/>
          <w:lang w:val="sr-Cyrl-CS"/>
        </w:rPr>
        <w:t>педагошко-инструктивни рад са наставницимапочетницима и менторима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-саветодавни рад са одељенским старешинама и пружање помоћи у решавању проблема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сарадња са наставницама Ликовне културе и Српског језика у вези поставке изложби за Дан школе и Дан јабуке</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саветодавни рад са одељенским старешинама око процедуре појачаног васпитног рада, примене новог Правилника о оцењивању ученика, упућивања на попуњене обрасце, разговор о ученицима којима је потребна додатна подршка у савладавању градива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састанци са одељенским старешинама због реализације ученичких екскурзија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праћење рада приправника путем посета часовима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праћење дежурстава наставника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-стална сарадња са одељенским старешинама и родитељима око проблема са изостанцима, недовољним оценама и понашањем ученика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посета часовима редовне наставе у циљу сагледавања рада наставника</w:t>
      </w:r>
    </w:p>
    <w:p w:rsidR="001F0564"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обука дежурних наставника за дежурства на завршном испиту</w:t>
      </w:r>
    </w:p>
    <w:p w:rsidR="001F0564" w:rsidRDefault="001F0564" w:rsidP="001F0564">
      <w:pPr>
        <w:spacing w:line="360" w:lineRule="auto"/>
        <w:jc w:val="both"/>
        <w:rPr>
          <w:rFonts w:ascii="Times New Roman" w:hAnsi="Times New Roman"/>
          <w:sz w:val="24"/>
          <w:szCs w:val="24"/>
          <w:lang w:val="sr-Cyrl-CS"/>
        </w:rPr>
      </w:pPr>
    </w:p>
    <w:p w:rsidR="001F0564" w:rsidRPr="001F0564" w:rsidRDefault="001F0564" w:rsidP="001F0564">
      <w:pPr>
        <w:pStyle w:val="ListParagraph"/>
        <w:numPr>
          <w:ilvl w:val="0"/>
          <w:numId w:val="12"/>
        </w:numPr>
        <w:jc w:val="both"/>
        <w:rPr>
          <w:rFonts w:ascii="Times New Roman" w:hAnsi="Times New Roman"/>
          <w:b/>
          <w:i/>
          <w:sz w:val="24"/>
          <w:szCs w:val="24"/>
          <w:lang w:val="sr-Cyrl-CS"/>
        </w:rPr>
      </w:pPr>
      <w:r w:rsidRPr="001F0564">
        <w:rPr>
          <w:rFonts w:ascii="Times New Roman" w:hAnsi="Times New Roman"/>
          <w:b/>
          <w:i/>
          <w:sz w:val="24"/>
          <w:szCs w:val="24"/>
          <w:lang w:val="sr-Cyrl-CS"/>
        </w:rPr>
        <w:t xml:space="preserve">Аналитичко-студијски рад    </w:t>
      </w:r>
    </w:p>
    <w:p w:rsidR="001F0564" w:rsidRPr="00965572" w:rsidRDefault="001F0564" w:rsidP="001F0564">
      <w:pPr>
        <w:ind w:firstLine="720"/>
        <w:jc w:val="both"/>
        <w:rPr>
          <w:rFonts w:ascii="Times New Roman" w:hAnsi="Times New Roman"/>
          <w:b/>
          <w:sz w:val="24"/>
          <w:szCs w:val="24"/>
          <w:lang w:val="sr-Cyrl-CS"/>
        </w:rPr>
      </w:pP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давање статистичких и других података локалној заједници, Школској управи и другим надлежним службама и институцијама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учешће у анализи резултата који су ученици постигли на такмичењима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праћење спровођења истраживања које се вршило у оквиру самовредновања рада Школе (</w:t>
      </w:r>
      <w:r>
        <w:rPr>
          <w:rFonts w:ascii="Times New Roman" w:hAnsi="Times New Roman"/>
          <w:sz w:val="24"/>
          <w:szCs w:val="24"/>
          <w:lang w:val="sr-Cyrl-CS"/>
        </w:rPr>
        <w:t>свих шест кључних области самовредновања</w:t>
      </w:r>
      <w:r w:rsidRPr="00965572">
        <w:rPr>
          <w:rFonts w:ascii="Times New Roman" w:hAnsi="Times New Roman"/>
          <w:sz w:val="24"/>
          <w:szCs w:val="24"/>
          <w:lang w:val="sr-Cyrl-CS"/>
        </w:rPr>
        <w:t>).</w:t>
      </w:r>
    </w:p>
    <w:p w:rsidR="001F0564" w:rsidRPr="00965572" w:rsidRDefault="001F0564" w:rsidP="001F0564">
      <w:pPr>
        <w:jc w:val="both"/>
        <w:rPr>
          <w:rFonts w:ascii="Times New Roman" w:hAnsi="Times New Roman"/>
          <w:sz w:val="24"/>
          <w:szCs w:val="24"/>
          <w:lang w:val="sr-Cyrl-CS"/>
        </w:rPr>
      </w:pPr>
    </w:p>
    <w:p w:rsidR="001F0564" w:rsidRPr="001F0564" w:rsidRDefault="001F0564" w:rsidP="001F0564">
      <w:pPr>
        <w:pStyle w:val="ListParagraph"/>
        <w:numPr>
          <w:ilvl w:val="0"/>
          <w:numId w:val="11"/>
        </w:numPr>
        <w:jc w:val="both"/>
        <w:rPr>
          <w:rFonts w:ascii="Times New Roman" w:hAnsi="Times New Roman"/>
          <w:b/>
          <w:i/>
          <w:sz w:val="24"/>
          <w:szCs w:val="24"/>
          <w:lang w:val="sr-Cyrl-CS"/>
        </w:rPr>
      </w:pPr>
      <w:r w:rsidRPr="001F0564">
        <w:rPr>
          <w:rFonts w:ascii="Times New Roman" w:hAnsi="Times New Roman"/>
          <w:b/>
          <w:i/>
          <w:sz w:val="24"/>
          <w:szCs w:val="24"/>
          <w:lang w:val="sr-Cyrl-CS"/>
        </w:rPr>
        <w:t>Финансијско-материјални послови</w:t>
      </w:r>
    </w:p>
    <w:p w:rsidR="001F0564" w:rsidRPr="00965572" w:rsidRDefault="001F0564" w:rsidP="001F0564">
      <w:pPr>
        <w:ind w:firstLine="720"/>
        <w:jc w:val="both"/>
        <w:rPr>
          <w:rFonts w:ascii="Times New Roman" w:hAnsi="Times New Roman"/>
          <w:b/>
          <w:sz w:val="24"/>
          <w:szCs w:val="24"/>
          <w:lang w:val="sr-Cyrl-CS"/>
        </w:rPr>
      </w:pP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учешће у изради финансијског плана Школе</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рад у комисији за набавку наставних средстав и потрошних материјала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организовање пописа финансијских и нефинансијских средстава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праћење рада на изради завршног рачуна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учествовање у расписивању јавних набавки за предстојеће радове у Школи</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организовање реновирања школске библиотеке, и набавке и поставке ормарића за млађе ученике у матичној школи и издвојеним одељењима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организација осталих радова на уређењу школског простора</w:t>
      </w:r>
    </w:p>
    <w:p w:rsidR="001F0564" w:rsidRPr="00965572" w:rsidRDefault="001F0564" w:rsidP="001F0564">
      <w:pPr>
        <w:spacing w:line="360" w:lineRule="auto"/>
        <w:jc w:val="both"/>
        <w:rPr>
          <w:rFonts w:ascii="Times New Roman" w:hAnsi="Times New Roman"/>
          <w:b/>
          <w:sz w:val="24"/>
          <w:szCs w:val="24"/>
          <w:lang w:val="ru-RU"/>
        </w:rPr>
      </w:pPr>
    </w:p>
    <w:p w:rsidR="001F0564" w:rsidRPr="001F0564" w:rsidRDefault="001F0564" w:rsidP="001F0564">
      <w:pPr>
        <w:pStyle w:val="ListParagraph"/>
        <w:numPr>
          <w:ilvl w:val="0"/>
          <w:numId w:val="10"/>
        </w:numPr>
        <w:jc w:val="both"/>
        <w:rPr>
          <w:rFonts w:ascii="Times New Roman" w:hAnsi="Times New Roman"/>
          <w:b/>
          <w:i/>
          <w:sz w:val="24"/>
          <w:szCs w:val="24"/>
          <w:lang w:val="sr-Cyrl-CS"/>
        </w:rPr>
      </w:pPr>
      <w:r w:rsidRPr="001F0564">
        <w:rPr>
          <w:rFonts w:ascii="Times New Roman" w:hAnsi="Times New Roman"/>
          <w:b/>
          <w:i/>
          <w:sz w:val="24"/>
          <w:szCs w:val="24"/>
          <w:lang w:val="sr-Cyrl-CS"/>
        </w:rPr>
        <w:t>Послови сарадње</w:t>
      </w:r>
    </w:p>
    <w:p w:rsidR="001F0564" w:rsidRPr="00965572" w:rsidRDefault="001F0564" w:rsidP="001F0564">
      <w:pPr>
        <w:ind w:firstLine="720"/>
        <w:jc w:val="both"/>
        <w:rPr>
          <w:rFonts w:ascii="Times New Roman" w:hAnsi="Times New Roman"/>
          <w:b/>
          <w:sz w:val="24"/>
          <w:szCs w:val="24"/>
          <w:lang w:val="sr-Cyrl-CS"/>
        </w:rPr>
      </w:pP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сарадња са стручним сарадником (психологом), правником, одељенским старешинама, административно-финансијском службом и помоћним особљем</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сарадња са ученицима и родитељима ученика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сарадња са Саветом родитеља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сарадња са руководиоцима стручних већа и руководиоцима тимова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xml:space="preserve">- сарадња са Центром за социјани рад и Домом здравља Уб, Градском библиотеком „Божидар Кнежевић“, Домом културе „Раша Плаовић“, одељењем за образовање при градској управи, Школском управом Ваљево, и другим институцијама и организацијама </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сарадња са Школским одбором</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xml:space="preserve">- сарадња са локалном самоуправом </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сарадња са Ученичким парламентом</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сарадња са медијима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сарадња са просветним инспектором приликом административне инспекције</w:t>
      </w:r>
    </w:p>
    <w:p w:rsidR="001F0564" w:rsidRPr="00965572" w:rsidRDefault="001F0564" w:rsidP="001F0564">
      <w:pPr>
        <w:jc w:val="both"/>
        <w:rPr>
          <w:rFonts w:ascii="Times New Roman" w:hAnsi="Times New Roman"/>
          <w:sz w:val="24"/>
          <w:szCs w:val="24"/>
          <w:lang w:val="sr-Cyrl-CS"/>
        </w:rPr>
      </w:pPr>
    </w:p>
    <w:p w:rsidR="001F0564" w:rsidRPr="001F0564" w:rsidRDefault="001F0564" w:rsidP="001F0564">
      <w:pPr>
        <w:pStyle w:val="ListParagraph"/>
        <w:numPr>
          <w:ilvl w:val="0"/>
          <w:numId w:val="9"/>
        </w:numPr>
        <w:jc w:val="both"/>
        <w:rPr>
          <w:rFonts w:ascii="Times New Roman" w:hAnsi="Times New Roman"/>
          <w:b/>
          <w:i/>
          <w:sz w:val="24"/>
          <w:szCs w:val="24"/>
          <w:lang w:val="sr-Cyrl-CS"/>
        </w:rPr>
      </w:pPr>
      <w:r w:rsidRPr="001F0564">
        <w:rPr>
          <w:rFonts w:ascii="Times New Roman" w:hAnsi="Times New Roman"/>
          <w:b/>
          <w:i/>
          <w:sz w:val="24"/>
          <w:szCs w:val="24"/>
          <w:lang w:val="sr-Cyrl-CS"/>
        </w:rPr>
        <w:t>Рад на педагошкој документацији</w:t>
      </w:r>
    </w:p>
    <w:p w:rsidR="001F0564" w:rsidRPr="00965572" w:rsidRDefault="001F0564" w:rsidP="001F0564">
      <w:pPr>
        <w:ind w:firstLine="720"/>
        <w:jc w:val="both"/>
        <w:rPr>
          <w:rFonts w:ascii="Times New Roman" w:hAnsi="Times New Roman"/>
          <w:b/>
          <w:sz w:val="24"/>
          <w:szCs w:val="24"/>
          <w:lang w:val="sr-Cyrl-CS"/>
        </w:rPr>
      </w:pP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увид у контролу сређености педагошке документације за претходну годину</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редован преглед педагошке документације</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сређивање документације и дневника рада</w:t>
      </w:r>
    </w:p>
    <w:p w:rsidR="001F0564" w:rsidRPr="00965572"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вођење личне документације о раду</w:t>
      </w:r>
    </w:p>
    <w:p w:rsidR="001F0564" w:rsidRPr="00965572" w:rsidRDefault="001F0564" w:rsidP="001F0564">
      <w:pPr>
        <w:jc w:val="both"/>
        <w:rPr>
          <w:rFonts w:ascii="Times New Roman" w:hAnsi="Times New Roman"/>
          <w:b/>
          <w:sz w:val="24"/>
          <w:szCs w:val="24"/>
          <w:lang w:val="sr-Cyrl-CS"/>
        </w:rPr>
      </w:pPr>
    </w:p>
    <w:p w:rsidR="001F0564" w:rsidRPr="001F0564" w:rsidRDefault="001F0564" w:rsidP="001F0564">
      <w:pPr>
        <w:pStyle w:val="ListParagraph"/>
        <w:numPr>
          <w:ilvl w:val="0"/>
          <w:numId w:val="8"/>
        </w:numPr>
        <w:jc w:val="both"/>
        <w:rPr>
          <w:rFonts w:ascii="Times New Roman" w:hAnsi="Times New Roman"/>
          <w:b/>
          <w:i/>
          <w:sz w:val="24"/>
          <w:szCs w:val="24"/>
          <w:lang w:val="sr-Cyrl-CS"/>
        </w:rPr>
      </w:pPr>
      <w:r w:rsidRPr="001F0564">
        <w:rPr>
          <w:rFonts w:ascii="Times New Roman" w:hAnsi="Times New Roman"/>
          <w:b/>
          <w:i/>
          <w:sz w:val="24"/>
          <w:szCs w:val="24"/>
          <w:lang w:val="sr-Cyrl-CS"/>
        </w:rPr>
        <w:t>Рад на стручном усавршавању</w:t>
      </w:r>
    </w:p>
    <w:p w:rsidR="001F0564" w:rsidRPr="001F0564" w:rsidRDefault="001F0564" w:rsidP="001F0564">
      <w:pPr>
        <w:jc w:val="both"/>
        <w:rPr>
          <w:rFonts w:ascii="Times New Roman" w:hAnsi="Times New Roman"/>
          <w:b/>
          <w:i/>
          <w:sz w:val="24"/>
          <w:szCs w:val="24"/>
          <w:lang w:val="sr-Cyrl-CS"/>
        </w:rPr>
      </w:pPr>
    </w:p>
    <w:p w:rsidR="001F0564" w:rsidRPr="00965572" w:rsidRDefault="001F0564" w:rsidP="001F0564">
      <w:pPr>
        <w:spacing w:line="36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965572">
        <w:rPr>
          <w:rFonts w:ascii="Times New Roman" w:hAnsi="Times New Roman"/>
          <w:sz w:val="24"/>
          <w:szCs w:val="24"/>
          <w:lang w:val="sr-Cyrl-CS"/>
        </w:rPr>
        <w:t>организовање сем</w:t>
      </w:r>
      <w:r>
        <w:rPr>
          <w:rFonts w:ascii="Times New Roman" w:hAnsi="Times New Roman"/>
          <w:sz w:val="24"/>
          <w:szCs w:val="24"/>
          <w:lang w:val="sr-Cyrl-CS"/>
        </w:rPr>
        <w:t>инара у ш</w:t>
      </w:r>
      <w:r w:rsidRPr="00965572">
        <w:rPr>
          <w:rFonts w:ascii="Times New Roman" w:hAnsi="Times New Roman"/>
          <w:sz w:val="24"/>
          <w:szCs w:val="24"/>
          <w:lang w:val="sr-Cyrl-CS"/>
        </w:rPr>
        <w:t>коли (ове школске године организована је обука за наставнике у оквиру пројектне наставе у ОШ ,,Милан Муњас Уб'' и у Ваљеву)</w:t>
      </w:r>
    </w:p>
    <w:p w:rsidR="001F0564" w:rsidRDefault="001F0564" w:rsidP="001F0564">
      <w:pPr>
        <w:spacing w:line="360" w:lineRule="auto"/>
        <w:jc w:val="both"/>
        <w:rPr>
          <w:rFonts w:ascii="Times New Roman" w:hAnsi="Times New Roman"/>
          <w:sz w:val="24"/>
          <w:szCs w:val="24"/>
          <w:lang w:val="sr-Cyrl-CS"/>
        </w:rPr>
      </w:pPr>
      <w:r w:rsidRPr="00965572">
        <w:rPr>
          <w:rFonts w:ascii="Times New Roman" w:hAnsi="Times New Roman"/>
          <w:sz w:val="24"/>
          <w:szCs w:val="24"/>
          <w:lang w:val="sr-Cyrl-CS"/>
        </w:rPr>
        <w:t>- сарадња са другим школама из општине у циљу размене искустава</w:t>
      </w:r>
    </w:p>
    <w:p w:rsidR="001F0564" w:rsidRDefault="001F0564" w:rsidP="001F0564">
      <w:pPr>
        <w:spacing w:line="360" w:lineRule="auto"/>
        <w:jc w:val="both"/>
        <w:rPr>
          <w:rFonts w:ascii="Times New Roman" w:hAnsi="Times New Roman"/>
          <w:sz w:val="24"/>
          <w:szCs w:val="24"/>
          <w:lang w:val="sr-Cyrl-CS"/>
        </w:rPr>
      </w:pPr>
    </w:p>
    <w:p w:rsidR="001F0564" w:rsidRDefault="001F0564" w:rsidP="001F0564">
      <w:pPr>
        <w:spacing w:line="360" w:lineRule="auto"/>
        <w:jc w:val="right"/>
        <w:rPr>
          <w:rFonts w:ascii="Times New Roman" w:hAnsi="Times New Roman"/>
          <w:sz w:val="24"/>
          <w:szCs w:val="24"/>
          <w:lang w:val="sr-Cyrl-CS"/>
        </w:rPr>
      </w:pPr>
      <w:r>
        <w:rPr>
          <w:rFonts w:ascii="Times New Roman" w:hAnsi="Times New Roman"/>
          <w:sz w:val="24"/>
          <w:szCs w:val="24"/>
          <w:lang w:val="sr-Cyrl-CS"/>
        </w:rPr>
        <w:t>Директор школе</w:t>
      </w:r>
    </w:p>
    <w:p w:rsidR="001F0564" w:rsidRDefault="001F0564" w:rsidP="001F0564">
      <w:pPr>
        <w:spacing w:line="360" w:lineRule="auto"/>
        <w:jc w:val="right"/>
        <w:rPr>
          <w:rFonts w:ascii="Times New Roman" w:hAnsi="Times New Roman"/>
          <w:sz w:val="24"/>
          <w:szCs w:val="24"/>
          <w:lang w:val="sr-Cyrl-CS"/>
        </w:rPr>
      </w:pPr>
      <w:r>
        <w:rPr>
          <w:rFonts w:ascii="Times New Roman" w:hAnsi="Times New Roman"/>
          <w:sz w:val="24"/>
          <w:szCs w:val="24"/>
          <w:lang w:val="sr-Cyrl-CS"/>
        </w:rPr>
        <w:t>Светлана Максимовић</w:t>
      </w:r>
    </w:p>
    <w:p w:rsidR="001F0564" w:rsidRDefault="001F0564" w:rsidP="001F0564">
      <w:pPr>
        <w:spacing w:line="360" w:lineRule="auto"/>
        <w:jc w:val="both"/>
        <w:rPr>
          <w:rFonts w:ascii="Times New Roman" w:hAnsi="Times New Roman"/>
          <w:sz w:val="24"/>
          <w:szCs w:val="24"/>
          <w:lang w:val="sr-Cyrl-CS"/>
        </w:rPr>
      </w:pPr>
    </w:p>
    <w:p w:rsidR="001F0564" w:rsidRDefault="001F0564" w:rsidP="001F0564">
      <w:pPr>
        <w:spacing w:line="360" w:lineRule="auto"/>
        <w:jc w:val="both"/>
        <w:rPr>
          <w:rFonts w:ascii="Times New Roman" w:hAnsi="Times New Roman"/>
          <w:b/>
          <w:sz w:val="24"/>
          <w:szCs w:val="24"/>
          <w:lang w:val="sr-Cyrl-CS"/>
        </w:rPr>
      </w:pPr>
      <w:r>
        <w:rPr>
          <w:rFonts w:ascii="Times New Roman" w:hAnsi="Times New Roman"/>
          <w:b/>
          <w:sz w:val="24"/>
          <w:szCs w:val="24"/>
          <w:lang w:val="sr-Cyrl-CS"/>
        </w:rPr>
        <w:t>14.6.Психолог школе</w:t>
      </w:r>
    </w:p>
    <w:p w:rsidR="001F0564" w:rsidRDefault="001F0564" w:rsidP="001F0564">
      <w:pPr>
        <w:pStyle w:val="Title"/>
        <w:spacing w:line="360" w:lineRule="auto"/>
        <w:ind w:firstLine="720"/>
        <w:jc w:val="both"/>
        <w:rPr>
          <w:rFonts w:ascii="Times New Roman" w:hAnsi="Times New Roman"/>
          <w:b w:val="0"/>
          <w:sz w:val="24"/>
          <w:szCs w:val="24"/>
          <w:lang w:val="ru-RU"/>
        </w:rPr>
      </w:pPr>
    </w:p>
    <w:p w:rsidR="001F0564" w:rsidRPr="001F0564" w:rsidRDefault="001F0564" w:rsidP="001F0564">
      <w:pPr>
        <w:pStyle w:val="Title"/>
        <w:spacing w:line="360" w:lineRule="auto"/>
        <w:ind w:firstLine="720"/>
        <w:jc w:val="both"/>
        <w:rPr>
          <w:rFonts w:ascii="Times New Roman" w:hAnsi="Times New Roman"/>
          <w:b w:val="0"/>
          <w:sz w:val="24"/>
          <w:szCs w:val="24"/>
          <w:lang w:val="ru-RU"/>
        </w:rPr>
      </w:pPr>
      <w:r w:rsidRPr="001F0564">
        <w:rPr>
          <w:rFonts w:ascii="Times New Roman" w:hAnsi="Times New Roman"/>
          <w:b w:val="0"/>
          <w:sz w:val="24"/>
          <w:szCs w:val="24"/>
          <w:lang w:val="ru-RU"/>
        </w:rPr>
        <w:t xml:space="preserve">Активности школског психолога реализоване су  у складу са годишњим програмом рада стручног сарадника - психолога. Поред учешћа у изради Годишњег плана рада школе, Школског програма и периодичних и годишњег извештаја о раду школе, школски психолог је посебно радио на праћењу реализације новог развојног плана школе са којим почиње циклус реализације развојних активности и задатака школе за период од 2015. до 2020. године. </w:t>
      </w:r>
      <w:r>
        <w:rPr>
          <w:rFonts w:ascii="Times New Roman" w:hAnsi="Times New Roman"/>
          <w:b w:val="0"/>
          <w:sz w:val="24"/>
          <w:szCs w:val="24"/>
          <w:lang w:val="ru-RU"/>
        </w:rPr>
        <w:t>Рад на самовредновању</w:t>
      </w:r>
      <w:r w:rsidRPr="001F0564">
        <w:rPr>
          <w:rFonts w:ascii="Times New Roman" w:hAnsi="Times New Roman"/>
          <w:b w:val="0"/>
          <w:sz w:val="24"/>
          <w:szCs w:val="24"/>
          <w:lang w:val="ru-RU"/>
        </w:rPr>
        <w:t xml:space="preserve"> школе у свих шест кључних области квал</w:t>
      </w:r>
      <w:r>
        <w:rPr>
          <w:rFonts w:ascii="Times New Roman" w:hAnsi="Times New Roman"/>
          <w:b w:val="0"/>
          <w:sz w:val="24"/>
          <w:szCs w:val="24"/>
          <w:lang w:val="ru-RU"/>
        </w:rPr>
        <w:t>итета рада</w:t>
      </w:r>
      <w:r w:rsidRPr="001F0564">
        <w:rPr>
          <w:rFonts w:ascii="Times New Roman" w:hAnsi="Times New Roman"/>
          <w:b w:val="0"/>
          <w:sz w:val="24"/>
          <w:szCs w:val="24"/>
          <w:lang w:val="ru-RU"/>
        </w:rPr>
        <w:t xml:space="preserve">, </w:t>
      </w:r>
      <w:r>
        <w:rPr>
          <w:rFonts w:ascii="Times New Roman" w:hAnsi="Times New Roman"/>
          <w:b w:val="0"/>
          <w:sz w:val="24"/>
          <w:szCs w:val="24"/>
          <w:lang w:val="ru-RU"/>
        </w:rPr>
        <w:t>као и</w:t>
      </w:r>
      <w:r w:rsidRPr="001F0564">
        <w:rPr>
          <w:rFonts w:ascii="Times New Roman" w:hAnsi="Times New Roman"/>
          <w:b w:val="0"/>
          <w:sz w:val="24"/>
          <w:szCs w:val="24"/>
          <w:lang w:val="ru-RU"/>
        </w:rPr>
        <w:t xml:space="preserve"> са породицама ученика, њиховим родитељима и старатељима. Обављено је 35 саветодавно – корективних разговора.</w:t>
      </w:r>
    </w:p>
    <w:p w:rsidR="001F0564" w:rsidRPr="001F0564" w:rsidRDefault="001F0564" w:rsidP="001F0564">
      <w:pPr>
        <w:pStyle w:val="Title"/>
        <w:spacing w:line="360" w:lineRule="auto"/>
        <w:ind w:firstLine="720"/>
        <w:jc w:val="both"/>
        <w:rPr>
          <w:rFonts w:ascii="Times New Roman" w:hAnsi="Times New Roman"/>
          <w:b w:val="0"/>
          <w:sz w:val="24"/>
          <w:szCs w:val="24"/>
          <w:lang w:val="ru-RU"/>
        </w:rPr>
      </w:pPr>
      <w:r w:rsidRPr="001F0564">
        <w:rPr>
          <w:rFonts w:ascii="Times New Roman" w:hAnsi="Times New Roman"/>
          <w:b w:val="0"/>
          <w:sz w:val="24"/>
          <w:szCs w:val="24"/>
          <w:lang w:val="ru-RU"/>
        </w:rPr>
        <w:t>Рад на побољшавању нивоа безбедности ученика одвијао се кроз израду и праћење реализације акционог плана унапређивања безбедности деце/ ученика школе. Психолог је заједно са разредним старешинама обављао саветодавно – корективни рад са ученицима који су исказивали непримерено понашање.</w:t>
      </w:r>
    </w:p>
    <w:p w:rsidR="001F0564" w:rsidRPr="001F0564" w:rsidRDefault="001F0564" w:rsidP="001F0564">
      <w:pPr>
        <w:pStyle w:val="Title"/>
        <w:spacing w:line="360" w:lineRule="auto"/>
        <w:ind w:firstLine="720"/>
        <w:jc w:val="both"/>
        <w:rPr>
          <w:rFonts w:ascii="Times New Roman" w:hAnsi="Times New Roman"/>
          <w:b w:val="0"/>
          <w:sz w:val="24"/>
          <w:szCs w:val="24"/>
          <w:lang w:val="ru-RU"/>
        </w:rPr>
      </w:pPr>
      <w:r w:rsidRPr="001F0564">
        <w:rPr>
          <w:rFonts w:ascii="Times New Roman" w:hAnsi="Times New Roman"/>
          <w:b w:val="0"/>
          <w:sz w:val="24"/>
          <w:szCs w:val="24"/>
          <w:lang w:val="ru-RU"/>
        </w:rPr>
        <w:t>Са наставницима се сарадња одвијала кроз посете часовима (посетио 18 часова редовне наставе, од чега је 7 угледних часова),</w:t>
      </w:r>
      <w:r>
        <w:rPr>
          <w:rFonts w:ascii="Times New Roman" w:hAnsi="Times New Roman"/>
          <w:b w:val="0"/>
          <w:sz w:val="24"/>
          <w:szCs w:val="24"/>
          <w:lang w:val="ru-RU"/>
        </w:rPr>
        <w:t xml:space="preserve"> </w:t>
      </w:r>
      <w:r w:rsidRPr="001F0564">
        <w:rPr>
          <w:rFonts w:ascii="Times New Roman" w:hAnsi="Times New Roman"/>
          <w:b w:val="0"/>
          <w:sz w:val="24"/>
          <w:szCs w:val="24"/>
          <w:lang w:val="ru-RU"/>
        </w:rPr>
        <w:t>и кроз педагошко инструктивни рад у домену узајамне подршке ученицима у процесу учења, учешћу у планирању рада, консултацијама и др, а посебно у раду Стручног тима за ИО.</w:t>
      </w:r>
    </w:p>
    <w:p w:rsidR="001F0564" w:rsidRPr="001F0564" w:rsidRDefault="001F0564" w:rsidP="001F0564">
      <w:pPr>
        <w:pStyle w:val="Title"/>
        <w:spacing w:line="360" w:lineRule="auto"/>
        <w:ind w:firstLine="720"/>
        <w:jc w:val="both"/>
        <w:rPr>
          <w:rFonts w:ascii="Times New Roman" w:hAnsi="Times New Roman"/>
          <w:b w:val="0"/>
          <w:sz w:val="24"/>
          <w:szCs w:val="24"/>
          <w:lang w:val="ru-RU"/>
        </w:rPr>
      </w:pPr>
      <w:r w:rsidRPr="001F0564">
        <w:rPr>
          <w:rFonts w:ascii="Times New Roman" w:hAnsi="Times New Roman"/>
          <w:b w:val="0"/>
          <w:sz w:val="24"/>
          <w:szCs w:val="24"/>
          <w:lang w:val="ru-RU"/>
        </w:rPr>
        <w:t>Са родитељима се радило индивидуално саветодавно, преко учешћа на родитељским састанцима и састанцима Савета родитеља и сарађивало кроз рад  актива за ШРП, тима за самовр</w:t>
      </w:r>
      <w:r>
        <w:rPr>
          <w:rFonts w:ascii="Times New Roman" w:hAnsi="Times New Roman"/>
          <w:b w:val="0"/>
          <w:sz w:val="24"/>
          <w:szCs w:val="24"/>
          <w:lang w:val="ru-RU"/>
        </w:rPr>
        <w:t>едновање, кроз активности у окви</w:t>
      </w:r>
      <w:r w:rsidRPr="001F0564">
        <w:rPr>
          <w:rFonts w:ascii="Times New Roman" w:hAnsi="Times New Roman"/>
          <w:b w:val="0"/>
          <w:sz w:val="24"/>
          <w:szCs w:val="24"/>
          <w:lang w:val="ru-RU"/>
        </w:rPr>
        <w:t>ру пројеката, рад са родитељима у области ПО.</w:t>
      </w:r>
    </w:p>
    <w:p w:rsidR="001F0564" w:rsidRPr="001F0564" w:rsidRDefault="001F0564" w:rsidP="001F0564">
      <w:pPr>
        <w:pStyle w:val="Title"/>
        <w:spacing w:line="360" w:lineRule="auto"/>
        <w:ind w:firstLine="720"/>
        <w:jc w:val="both"/>
        <w:rPr>
          <w:rFonts w:ascii="Times New Roman" w:hAnsi="Times New Roman"/>
          <w:b w:val="0"/>
          <w:sz w:val="24"/>
          <w:szCs w:val="24"/>
          <w:lang w:val="ru-RU"/>
        </w:rPr>
      </w:pPr>
      <w:r w:rsidRPr="001F0564">
        <w:rPr>
          <w:rFonts w:ascii="Times New Roman" w:hAnsi="Times New Roman"/>
          <w:b w:val="0"/>
          <w:sz w:val="24"/>
          <w:szCs w:val="24"/>
          <w:lang w:val="ru-RU"/>
        </w:rPr>
        <w:t>Стручни сарадник психолог руководи ново</w:t>
      </w:r>
      <w:r>
        <w:rPr>
          <w:rFonts w:ascii="Times New Roman" w:hAnsi="Times New Roman"/>
          <w:b w:val="0"/>
          <w:sz w:val="24"/>
          <w:szCs w:val="24"/>
          <w:lang w:val="ru-RU"/>
        </w:rPr>
        <w:t>о</w:t>
      </w:r>
      <w:r w:rsidRPr="001F0564">
        <w:rPr>
          <w:rFonts w:ascii="Times New Roman" w:hAnsi="Times New Roman"/>
          <w:b w:val="0"/>
          <w:sz w:val="24"/>
          <w:szCs w:val="24"/>
          <w:lang w:val="ru-RU"/>
        </w:rPr>
        <w:t xml:space="preserve">снованим тимом за </w:t>
      </w:r>
      <w:r w:rsidRPr="001F0564">
        <w:rPr>
          <w:rFonts w:ascii="Times New Roman" w:hAnsi="Times New Roman"/>
          <w:b w:val="0"/>
          <w:i/>
          <w:sz w:val="24"/>
          <w:szCs w:val="24"/>
          <w:lang w:val="ru-RU"/>
        </w:rPr>
        <w:t>подршку ученицима у процесу учења</w:t>
      </w:r>
      <w:r w:rsidRPr="001F0564">
        <w:rPr>
          <w:rFonts w:ascii="Times New Roman" w:hAnsi="Times New Roman"/>
          <w:b w:val="0"/>
          <w:sz w:val="24"/>
          <w:szCs w:val="24"/>
          <w:lang w:val="ru-RU"/>
        </w:rPr>
        <w:t>, и учествује у раду свих стручних органа и школских тимова, коорди</w:t>
      </w:r>
      <w:r>
        <w:rPr>
          <w:rFonts w:ascii="Times New Roman" w:hAnsi="Times New Roman"/>
          <w:b w:val="0"/>
          <w:sz w:val="24"/>
          <w:szCs w:val="24"/>
          <w:lang w:val="ru-RU"/>
        </w:rPr>
        <w:t xml:space="preserve">натор је школских пројеката и </w:t>
      </w:r>
      <w:r w:rsidRPr="001F0564">
        <w:rPr>
          <w:rFonts w:ascii="Times New Roman" w:hAnsi="Times New Roman"/>
          <w:b w:val="0"/>
          <w:sz w:val="24"/>
          <w:szCs w:val="24"/>
          <w:lang w:val="ru-RU"/>
        </w:rPr>
        <w:t xml:space="preserve"> води записнике Наставничког већа школе.</w:t>
      </w:r>
    </w:p>
    <w:p w:rsidR="001F0564" w:rsidRPr="001F0564" w:rsidRDefault="001F0564" w:rsidP="001F0564">
      <w:pPr>
        <w:pStyle w:val="Title"/>
        <w:spacing w:line="360" w:lineRule="auto"/>
        <w:ind w:firstLine="720"/>
        <w:jc w:val="both"/>
        <w:rPr>
          <w:rFonts w:ascii="Times New Roman" w:hAnsi="Times New Roman"/>
          <w:b w:val="0"/>
          <w:sz w:val="24"/>
          <w:szCs w:val="24"/>
          <w:lang w:val="ru-RU"/>
        </w:rPr>
      </w:pPr>
      <w:r w:rsidRPr="001F0564">
        <w:rPr>
          <w:rFonts w:ascii="Times New Roman" w:hAnsi="Times New Roman"/>
          <w:b w:val="0"/>
          <w:sz w:val="24"/>
          <w:szCs w:val="24"/>
          <w:lang w:val="ru-RU"/>
        </w:rPr>
        <w:t>Школски психолог је сарађивао са Општинском управом Уб, Домом здравља у Убу, Центром за социјални рад и полицијом.</w:t>
      </w:r>
    </w:p>
    <w:p w:rsidR="001F0564" w:rsidRPr="001F0564" w:rsidRDefault="001F0564" w:rsidP="001F0564">
      <w:pPr>
        <w:pStyle w:val="Title"/>
        <w:spacing w:line="360" w:lineRule="auto"/>
        <w:ind w:firstLine="720"/>
        <w:jc w:val="both"/>
        <w:rPr>
          <w:rFonts w:ascii="Times New Roman" w:hAnsi="Times New Roman"/>
          <w:b w:val="0"/>
          <w:sz w:val="24"/>
          <w:szCs w:val="24"/>
          <w:lang w:val="ru-RU"/>
        </w:rPr>
      </w:pPr>
    </w:p>
    <w:p w:rsidR="001F0564" w:rsidRPr="001F0564" w:rsidRDefault="001F0564" w:rsidP="001F0564">
      <w:pPr>
        <w:pStyle w:val="Footer"/>
        <w:spacing w:line="360" w:lineRule="auto"/>
        <w:jc w:val="both"/>
        <w:rPr>
          <w:rFonts w:ascii="Times New Roman" w:hAnsi="Times New Roman"/>
          <w:sz w:val="24"/>
          <w:szCs w:val="24"/>
          <w:lang w:val="ru-RU"/>
        </w:rPr>
      </w:pPr>
      <w:r w:rsidRPr="001F0564">
        <w:rPr>
          <w:rFonts w:ascii="Times New Roman" w:hAnsi="Times New Roman"/>
          <w:sz w:val="24"/>
          <w:szCs w:val="24"/>
          <w:lang w:val="ru-RU"/>
        </w:rPr>
        <w:t xml:space="preserve">            Као </w:t>
      </w:r>
      <w:r w:rsidRPr="001F0564">
        <w:rPr>
          <w:rFonts w:ascii="Times New Roman" w:hAnsi="Times New Roman"/>
          <w:b/>
          <w:sz w:val="24"/>
          <w:szCs w:val="24"/>
          <w:lang w:val="ru-RU"/>
        </w:rPr>
        <w:t xml:space="preserve">препоруке за унапређење наставе </w:t>
      </w:r>
      <w:r w:rsidRPr="001F0564">
        <w:rPr>
          <w:rFonts w:ascii="Times New Roman" w:hAnsi="Times New Roman"/>
          <w:sz w:val="24"/>
          <w:szCs w:val="24"/>
          <w:lang w:val="ru-RU"/>
        </w:rPr>
        <w:t>у наредној школској години, психолог школе је на основу увида у рад наставника, навео следеће:</w:t>
      </w:r>
    </w:p>
    <w:p w:rsidR="001F0564" w:rsidRPr="001F0564" w:rsidRDefault="001F0564" w:rsidP="001F0564">
      <w:pPr>
        <w:pStyle w:val="Footer"/>
        <w:numPr>
          <w:ilvl w:val="1"/>
          <w:numId w:val="4"/>
        </w:numPr>
        <w:tabs>
          <w:tab w:val="clear" w:pos="4680"/>
          <w:tab w:val="clear" w:pos="9360"/>
        </w:tabs>
        <w:spacing w:line="360" w:lineRule="auto"/>
        <w:jc w:val="both"/>
        <w:rPr>
          <w:rFonts w:ascii="Times New Roman" w:hAnsi="Times New Roman"/>
          <w:sz w:val="24"/>
          <w:szCs w:val="24"/>
          <w:lang w:val="ru-RU"/>
        </w:rPr>
      </w:pPr>
      <w:r w:rsidRPr="001F0564">
        <w:rPr>
          <w:rFonts w:ascii="Times New Roman" w:hAnsi="Times New Roman"/>
          <w:sz w:val="24"/>
          <w:szCs w:val="24"/>
          <w:lang w:val="sr-Cyrl-CS"/>
        </w:rPr>
        <w:t>Акциони планови у оквиру ИОП-а морају бити конкретнији, тј. активности, исходи и начин прилагођавања морају бити детаљније појашњени</w:t>
      </w:r>
      <w:r w:rsidRPr="001F0564">
        <w:rPr>
          <w:rFonts w:ascii="Times New Roman" w:hAnsi="Times New Roman"/>
          <w:sz w:val="24"/>
          <w:szCs w:val="24"/>
          <w:lang w:val="ru-RU"/>
        </w:rPr>
        <w:t xml:space="preserve"> (операционализовани)</w:t>
      </w:r>
      <w:r w:rsidRPr="001F0564">
        <w:rPr>
          <w:rFonts w:ascii="Times New Roman" w:hAnsi="Times New Roman"/>
          <w:sz w:val="24"/>
          <w:szCs w:val="24"/>
          <w:lang w:val="sr-Cyrl-CS"/>
        </w:rPr>
        <w:t>.</w:t>
      </w:r>
    </w:p>
    <w:p w:rsidR="001F0564" w:rsidRPr="001F0564" w:rsidRDefault="001F0564" w:rsidP="001F0564">
      <w:pPr>
        <w:pStyle w:val="Footer"/>
        <w:numPr>
          <w:ilvl w:val="1"/>
          <w:numId w:val="4"/>
        </w:numPr>
        <w:tabs>
          <w:tab w:val="clear" w:pos="4680"/>
          <w:tab w:val="clear" w:pos="9360"/>
        </w:tabs>
        <w:spacing w:line="360" w:lineRule="auto"/>
        <w:jc w:val="both"/>
        <w:rPr>
          <w:rFonts w:ascii="Times New Roman" w:hAnsi="Times New Roman"/>
          <w:sz w:val="24"/>
          <w:szCs w:val="24"/>
          <w:lang w:val="ru-RU"/>
        </w:rPr>
      </w:pPr>
      <w:r w:rsidRPr="001F0564">
        <w:rPr>
          <w:rFonts w:ascii="Times New Roman" w:hAnsi="Times New Roman"/>
          <w:sz w:val="24"/>
          <w:szCs w:val="24"/>
          <w:lang w:val="sr-Cyrl-CS"/>
        </w:rPr>
        <w:t>Било би пожељно да наставници сродних предмета у што већој мери креирају комбиноване часове, према пракси хоризонталног повезивања у настави, као и међупредметних компетенција.</w:t>
      </w:r>
    </w:p>
    <w:p w:rsidR="001F0564" w:rsidRPr="001F0564" w:rsidRDefault="001F0564" w:rsidP="001F0564">
      <w:pPr>
        <w:pStyle w:val="Footer"/>
        <w:numPr>
          <w:ilvl w:val="1"/>
          <w:numId w:val="4"/>
        </w:numPr>
        <w:tabs>
          <w:tab w:val="clear" w:pos="4680"/>
          <w:tab w:val="clear" w:pos="9360"/>
        </w:tabs>
        <w:spacing w:line="360" w:lineRule="auto"/>
        <w:jc w:val="both"/>
        <w:rPr>
          <w:rFonts w:ascii="Times New Roman" w:hAnsi="Times New Roman"/>
          <w:sz w:val="24"/>
          <w:szCs w:val="24"/>
          <w:lang w:val="ru-RU"/>
        </w:rPr>
      </w:pPr>
      <w:r w:rsidRPr="001F0564">
        <w:rPr>
          <w:rFonts w:ascii="Times New Roman" w:hAnsi="Times New Roman"/>
          <w:sz w:val="24"/>
          <w:szCs w:val="24"/>
          <w:lang w:val="sr-Cyrl-CS"/>
        </w:rPr>
        <w:t xml:space="preserve">Радити на успостављању што боље дисциплине у свим одељењима, а посебно у будућем седмом разреду где су три ученика имала врло добро владање. </w:t>
      </w:r>
    </w:p>
    <w:p w:rsidR="001F0564" w:rsidRPr="001F0564" w:rsidRDefault="001F0564" w:rsidP="001F0564">
      <w:pPr>
        <w:pStyle w:val="Footer"/>
        <w:numPr>
          <w:ilvl w:val="1"/>
          <w:numId w:val="4"/>
        </w:numPr>
        <w:tabs>
          <w:tab w:val="clear" w:pos="4680"/>
          <w:tab w:val="clear" w:pos="9360"/>
        </w:tabs>
        <w:spacing w:line="360" w:lineRule="auto"/>
        <w:jc w:val="both"/>
        <w:rPr>
          <w:rFonts w:ascii="Times New Roman" w:hAnsi="Times New Roman"/>
          <w:sz w:val="24"/>
          <w:szCs w:val="24"/>
          <w:lang w:val="ru-RU"/>
        </w:rPr>
      </w:pPr>
      <w:r w:rsidRPr="001F0564">
        <w:rPr>
          <w:rFonts w:ascii="Times New Roman" w:hAnsi="Times New Roman"/>
          <w:sz w:val="24"/>
          <w:szCs w:val="24"/>
          <w:lang w:val="ru-RU"/>
        </w:rPr>
        <w:t>Рад у групи и пару мора бити појачан, наспрам фронталног облика рада.</w:t>
      </w:r>
    </w:p>
    <w:p w:rsidR="001F0564" w:rsidRPr="001F0564" w:rsidRDefault="001F0564" w:rsidP="001F0564">
      <w:pPr>
        <w:pStyle w:val="Footer"/>
        <w:numPr>
          <w:ilvl w:val="1"/>
          <w:numId w:val="4"/>
        </w:numPr>
        <w:tabs>
          <w:tab w:val="clear" w:pos="4680"/>
          <w:tab w:val="clear" w:pos="9360"/>
        </w:tabs>
        <w:spacing w:line="360" w:lineRule="auto"/>
        <w:jc w:val="both"/>
        <w:rPr>
          <w:rFonts w:ascii="Times New Roman" w:hAnsi="Times New Roman"/>
          <w:sz w:val="24"/>
          <w:szCs w:val="24"/>
          <w:lang w:val="ru-RU"/>
        </w:rPr>
      </w:pPr>
      <w:r w:rsidRPr="001F0564">
        <w:rPr>
          <w:rFonts w:ascii="Times New Roman" w:hAnsi="Times New Roman"/>
          <w:sz w:val="24"/>
          <w:szCs w:val="24"/>
          <w:lang w:val="ru-RU"/>
        </w:rPr>
        <w:t>Примена ИКТ –а треба да буде што већа како би ученици стицали већи број компетенција из информатичких области.</w:t>
      </w:r>
    </w:p>
    <w:p w:rsidR="001F0564" w:rsidRDefault="001F0564" w:rsidP="001F0564">
      <w:pPr>
        <w:spacing w:line="360" w:lineRule="auto"/>
        <w:jc w:val="both"/>
        <w:rPr>
          <w:rFonts w:ascii="Times New Roman" w:hAnsi="Times New Roman"/>
          <w:sz w:val="24"/>
          <w:szCs w:val="24"/>
          <w:lang w:val="sr-Cyrl-CS"/>
        </w:rPr>
      </w:pPr>
      <w:r w:rsidRPr="001F0564">
        <w:rPr>
          <w:rFonts w:ascii="Times New Roman" w:hAnsi="Times New Roman"/>
          <w:sz w:val="24"/>
          <w:szCs w:val="24"/>
          <w:lang w:val="sr-Cyrl-CS"/>
        </w:rPr>
        <w:t xml:space="preserve">          Све препоруке су у складу са индикаторима наведеним из области настава и учење, подршка ученицима и постигнућа ученика у Правилнику о стандардима квалитета рада школе.</w:t>
      </w:r>
    </w:p>
    <w:p w:rsidR="001F0564" w:rsidRDefault="001F0564" w:rsidP="001F0564">
      <w:pPr>
        <w:pStyle w:val="Title"/>
        <w:rPr>
          <w:rFonts w:ascii="Times New Roman" w:hAnsi="Times New Roman"/>
          <w:b w:val="0"/>
          <w:sz w:val="24"/>
          <w:szCs w:val="24"/>
          <w:lang w:val="ru-RU"/>
        </w:rPr>
      </w:pPr>
      <w:r>
        <w:rPr>
          <w:rFonts w:ascii="Times New Roman" w:hAnsi="Times New Roman"/>
          <w:b w:val="0"/>
          <w:sz w:val="24"/>
          <w:szCs w:val="24"/>
          <w:lang w:val="ru-RU"/>
        </w:rPr>
        <w:t xml:space="preserve">                                                                                                   </w:t>
      </w:r>
    </w:p>
    <w:p w:rsidR="001F0564" w:rsidRPr="00C16778" w:rsidRDefault="001F0564" w:rsidP="001F0564">
      <w:pPr>
        <w:pStyle w:val="Title"/>
        <w:spacing w:line="360" w:lineRule="auto"/>
        <w:rPr>
          <w:rFonts w:ascii="Times New Roman" w:hAnsi="Times New Roman"/>
          <w:b w:val="0"/>
          <w:sz w:val="24"/>
          <w:szCs w:val="24"/>
          <w:lang w:val="ru-RU"/>
        </w:rPr>
      </w:pPr>
      <w:r>
        <w:rPr>
          <w:rFonts w:ascii="Times New Roman" w:hAnsi="Times New Roman"/>
          <w:b w:val="0"/>
          <w:sz w:val="24"/>
          <w:szCs w:val="24"/>
          <w:lang w:val="ru-RU"/>
        </w:rPr>
        <w:t xml:space="preserve">                                                                                                    </w:t>
      </w:r>
      <w:r w:rsidRPr="00C16778">
        <w:rPr>
          <w:rFonts w:ascii="Times New Roman" w:hAnsi="Times New Roman"/>
          <w:b w:val="0"/>
          <w:sz w:val="24"/>
          <w:szCs w:val="24"/>
          <w:lang w:val="ru-RU"/>
        </w:rPr>
        <w:t>Стручни сарадник – психолог</w:t>
      </w:r>
    </w:p>
    <w:p w:rsidR="001F0564" w:rsidRPr="00275272" w:rsidRDefault="001F0564" w:rsidP="001F0564">
      <w:pPr>
        <w:pStyle w:val="Title"/>
        <w:spacing w:line="360" w:lineRule="auto"/>
        <w:rPr>
          <w:rFonts w:ascii="Times New Roman" w:hAnsi="Times New Roman"/>
          <w:sz w:val="24"/>
          <w:szCs w:val="24"/>
          <w:lang w:val="ru-RU"/>
        </w:rPr>
      </w:pPr>
      <w:r w:rsidRPr="00C16778">
        <w:rPr>
          <w:rFonts w:ascii="Times New Roman" w:hAnsi="Times New Roman"/>
          <w:b w:val="0"/>
          <w:sz w:val="24"/>
          <w:szCs w:val="24"/>
          <w:lang w:val="ru-RU"/>
        </w:rPr>
        <w:t xml:space="preserve">                                                                                                     Огњен Јанковић</w:t>
      </w:r>
    </w:p>
    <w:p w:rsidR="001F0564" w:rsidRDefault="001F0564" w:rsidP="001F0564">
      <w:pPr>
        <w:spacing w:line="360" w:lineRule="auto"/>
        <w:jc w:val="both"/>
        <w:rPr>
          <w:rFonts w:ascii="Times New Roman" w:hAnsi="Times New Roman"/>
          <w:sz w:val="24"/>
          <w:szCs w:val="24"/>
          <w:lang w:val="sr-Cyrl-CS"/>
        </w:rPr>
      </w:pPr>
    </w:p>
    <w:p w:rsidR="001F0564" w:rsidRDefault="001F0564" w:rsidP="001F0564">
      <w:pPr>
        <w:spacing w:line="360" w:lineRule="auto"/>
        <w:jc w:val="both"/>
        <w:rPr>
          <w:rFonts w:ascii="Times New Roman" w:hAnsi="Times New Roman"/>
          <w:b/>
          <w:sz w:val="24"/>
          <w:szCs w:val="24"/>
          <w:lang w:val="sr-Cyrl-CS"/>
        </w:rPr>
      </w:pPr>
      <w:r>
        <w:rPr>
          <w:rFonts w:ascii="Times New Roman" w:hAnsi="Times New Roman"/>
          <w:b/>
          <w:sz w:val="24"/>
          <w:szCs w:val="24"/>
          <w:lang w:val="sr-Cyrl-CS"/>
        </w:rPr>
        <w:t>14.7.Библиотекар школе</w:t>
      </w:r>
    </w:p>
    <w:p w:rsidR="001F0564" w:rsidRDefault="001F0564" w:rsidP="001F0564">
      <w:pPr>
        <w:spacing w:line="360" w:lineRule="auto"/>
        <w:jc w:val="both"/>
        <w:rPr>
          <w:rFonts w:ascii="Times New Roman" w:hAnsi="Times New Roman"/>
          <w:b/>
          <w:sz w:val="24"/>
          <w:szCs w:val="24"/>
          <w:lang w:val="sr-Cyrl-CS"/>
        </w:rPr>
      </w:pPr>
    </w:p>
    <w:p w:rsidR="001F0564" w:rsidRPr="001F0564" w:rsidRDefault="001F0564" w:rsidP="001F0564">
      <w:pPr>
        <w:spacing w:line="360" w:lineRule="auto"/>
        <w:ind w:firstLine="720"/>
        <w:jc w:val="both"/>
        <w:rPr>
          <w:rFonts w:ascii="Times New Roman" w:hAnsi="Times New Roman" w:cs="Times New Roman"/>
          <w:sz w:val="24"/>
          <w:szCs w:val="24"/>
          <w:lang w:val="sr-Cyrl-CS"/>
        </w:rPr>
      </w:pPr>
      <w:r w:rsidRPr="001F0564">
        <w:rPr>
          <w:rFonts w:ascii="Times New Roman" w:hAnsi="Times New Roman" w:cs="Times New Roman"/>
          <w:sz w:val="24"/>
          <w:szCs w:val="24"/>
          <w:lang w:val="sr-Cyrl-CS"/>
        </w:rPr>
        <w:t xml:space="preserve">Израђен је годишњи план и програм рада библиотекара а потом су током прве недеље децембра ученици упознати са радом библиотекара и саме библиотеке на </w:t>
      </w:r>
      <w:r w:rsidRPr="001F0564">
        <w:rPr>
          <w:rFonts w:ascii="Times New Roman" w:hAnsi="Times New Roman" w:cs="Times New Roman"/>
          <w:i/>
          <w:iCs/>
          <w:sz w:val="24"/>
          <w:szCs w:val="24"/>
          <w:lang w:val="sr-Cyrl-CS"/>
        </w:rPr>
        <w:t>Час у библиотеци</w:t>
      </w:r>
      <w:r w:rsidRPr="001F0564">
        <w:rPr>
          <w:rFonts w:ascii="Times New Roman" w:hAnsi="Times New Roman" w:cs="Times New Roman"/>
          <w:sz w:val="24"/>
          <w:szCs w:val="24"/>
          <w:lang w:val="sr-Cyrl-CS"/>
        </w:rPr>
        <w:t>, где су ученици старијих разреда кроз три занимљива задатка исказивали своје мишљење о књигама, писцима, читању, слободно, без страха од оцењивања. Извештај са часова налази се код библиотекара (у личном портфолиу) као и на сајту школе. Час је реализован у складу са временским могућностима ученика и библиотекара (5./10./11./12.12).</w:t>
      </w:r>
    </w:p>
    <w:p w:rsidR="001F0564" w:rsidRPr="001F0564" w:rsidRDefault="001F0564" w:rsidP="001F0564">
      <w:pPr>
        <w:spacing w:line="360" w:lineRule="auto"/>
        <w:ind w:firstLine="720"/>
        <w:jc w:val="both"/>
        <w:rPr>
          <w:rFonts w:ascii="Times New Roman" w:hAnsi="Times New Roman" w:cs="Times New Roman"/>
          <w:sz w:val="24"/>
          <w:szCs w:val="24"/>
          <w:lang w:val="sr-Cyrl-CS"/>
        </w:rPr>
      </w:pPr>
      <w:r w:rsidRPr="001F0564">
        <w:rPr>
          <w:rFonts w:ascii="Times New Roman" w:hAnsi="Times New Roman" w:cs="Times New Roman"/>
          <w:sz w:val="24"/>
          <w:szCs w:val="24"/>
          <w:lang w:val="sr-Cyrl-CS"/>
        </w:rPr>
        <w:t>Потом је уследило сређивање библиотеке и обрада и класификација нових књига. Средином месеца, у инвентарски лист унете су књиге добијене на поклон од Саше Томић  и Ане Костић Томић а крајем месеца и књиге купљене од издавачке куће „Искра“, Милоша Филиповића из Ваљева у износу од 23.894 динара. Наслове је одабрао библиотекар, вођен жељама ученика који су о томе говорили на Часу у библиотеци. Књиге су одлично прихваћене од стране ученика. Предрачун са списком књига је у фасцикли библиотеке. Такође, отпочет је и рад на петогодишњем развојном плану.</w:t>
      </w:r>
    </w:p>
    <w:p w:rsidR="001F0564" w:rsidRPr="001F0564" w:rsidRDefault="001F0564" w:rsidP="001F0564">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јануару наставља се рад на Р</w:t>
      </w:r>
      <w:r w:rsidRPr="001F0564">
        <w:rPr>
          <w:rFonts w:ascii="Times New Roman" w:hAnsi="Times New Roman" w:cs="Times New Roman"/>
          <w:sz w:val="24"/>
          <w:szCs w:val="24"/>
          <w:lang w:val="sr-Cyrl-CS"/>
        </w:rPr>
        <w:t xml:space="preserve">азвојном плану а врше се и припреме за школску славу Светог Саву (сарадња са учитељима, вероучитељем и наставницом српског језика). Извештај са школске приредбе налази се на сајту школе и у документацији библиотеке. Током целог месеца вршена је обрада и класификација нових књига које су стигле као донација Министарства просвете. Књиге је изабрао библиотекар у сарадњи са учитељима и наставницом српског језика а стизале су како је слала која издавачка кућа. До сада су стигле и заведене су 72 књиге. Ученици и наставници су редовно информисани о стизању нових књига. </w:t>
      </w:r>
    </w:p>
    <w:p w:rsidR="001F0564" w:rsidRPr="001F0564" w:rsidRDefault="001F0564" w:rsidP="001F0564">
      <w:pPr>
        <w:spacing w:line="360" w:lineRule="auto"/>
        <w:ind w:firstLine="720"/>
        <w:jc w:val="both"/>
        <w:rPr>
          <w:rFonts w:ascii="Times New Roman" w:hAnsi="Times New Roman" w:cs="Times New Roman"/>
          <w:sz w:val="24"/>
          <w:szCs w:val="24"/>
          <w:lang w:val="sr-Cyrl-CS"/>
        </w:rPr>
      </w:pPr>
      <w:r w:rsidRPr="001F0564">
        <w:rPr>
          <w:rFonts w:ascii="Times New Roman" w:hAnsi="Times New Roman" w:cs="Times New Roman"/>
          <w:sz w:val="24"/>
          <w:szCs w:val="24"/>
          <w:lang w:val="sr-Cyrl-CS"/>
        </w:rPr>
        <w:t>За почетак другог полугодишта планирано је присуство на седницама и рад на развојном плану. Такође, отпочето је подстицање развоја способности проналажења, анализирања, примене и саопштавања информација, уз вешто и ефикасно коришћење ИКТ-а код ученика и то кроз рад на мини пројекту. Мини пројекат је отпочет на часу енглеског језика, у седмом разреду кроз рад у групама, у школи и код куће, и то на тему Комуникација и врсте исте.</w:t>
      </w:r>
    </w:p>
    <w:p w:rsidR="001F0564" w:rsidRPr="004F0213" w:rsidRDefault="001F0564" w:rsidP="001F0564">
      <w:pPr>
        <w:spacing w:line="360" w:lineRule="auto"/>
        <w:ind w:firstLine="720"/>
        <w:jc w:val="both"/>
        <w:rPr>
          <w:rFonts w:ascii="Times New Roman" w:hAnsi="Times New Roman" w:cs="Times New Roman"/>
          <w:sz w:val="24"/>
          <w:szCs w:val="24"/>
          <w:lang w:val="sr-Cyrl-CS"/>
        </w:rPr>
      </w:pPr>
      <w:r w:rsidRPr="001F0564">
        <w:rPr>
          <w:rFonts w:ascii="Times New Roman" w:hAnsi="Times New Roman" w:cs="Times New Roman"/>
          <w:sz w:val="24"/>
          <w:szCs w:val="24"/>
          <w:lang w:val="sr-Cyrl-CS"/>
        </w:rPr>
        <w:t xml:space="preserve">Прве недеље марта ученици старијих разреда су у сарадњи са библиотекаром и наставницима српског и страних језика обележили Недељу лепих порука. </w:t>
      </w:r>
      <w:r w:rsidRPr="004F0213">
        <w:rPr>
          <w:rFonts w:ascii="Times New Roman" w:hAnsi="Times New Roman" w:cs="Times New Roman"/>
          <w:sz w:val="24"/>
          <w:szCs w:val="24"/>
          <w:lang w:val="sr-Cyrl-CS"/>
        </w:rPr>
        <w:t xml:space="preserve">Цедуље са порукама су качили на за то припремљен пано у холу школе. </w:t>
      </w:r>
    </w:p>
    <w:p w:rsidR="001F0564" w:rsidRPr="004F0213" w:rsidRDefault="001F0564" w:rsidP="001F0564">
      <w:pPr>
        <w:spacing w:line="360" w:lineRule="auto"/>
        <w:ind w:firstLine="720"/>
        <w:jc w:val="both"/>
        <w:rPr>
          <w:rFonts w:ascii="Times New Roman" w:hAnsi="Times New Roman" w:cs="Times New Roman"/>
          <w:sz w:val="24"/>
          <w:szCs w:val="24"/>
          <w:lang w:val="sr-Cyrl-CS"/>
        </w:rPr>
      </w:pPr>
      <w:r w:rsidRPr="004F0213">
        <w:rPr>
          <w:rFonts w:ascii="Times New Roman" w:hAnsi="Times New Roman" w:cs="Times New Roman"/>
          <w:sz w:val="24"/>
          <w:szCs w:val="24"/>
          <w:lang w:val="sr-Cyrl-CS"/>
        </w:rPr>
        <w:t>Од 17.марта наступила је обустава наставе у школама због проглашења ванредног стања услед пандемије Ковида - 19, и имајући то у виду библиотека није радила. У јуну, када је обустављена забрана кретања, ученици су путем апликације Вибер обавештени у ком периоду ће радити библиотека да би могли да врате књиге и тиме се раздуже за ову школску годину. Већина ученика је вратила књиге.</w:t>
      </w:r>
    </w:p>
    <w:p w:rsidR="001F0564" w:rsidRPr="004F0213" w:rsidRDefault="001F0564" w:rsidP="001F0564">
      <w:pPr>
        <w:spacing w:line="360" w:lineRule="auto"/>
        <w:jc w:val="both"/>
        <w:rPr>
          <w:rFonts w:ascii="Times New Roman" w:hAnsi="Times New Roman" w:cs="Times New Roman"/>
          <w:sz w:val="24"/>
          <w:szCs w:val="24"/>
          <w:lang w:val="sr-Cyrl-CS"/>
        </w:rPr>
      </w:pPr>
    </w:p>
    <w:p w:rsidR="001F0564" w:rsidRPr="004F0213" w:rsidRDefault="001F0564" w:rsidP="001F0564">
      <w:pPr>
        <w:spacing w:line="360" w:lineRule="auto"/>
        <w:jc w:val="both"/>
        <w:rPr>
          <w:rFonts w:ascii="Times New Roman" w:hAnsi="Times New Roman" w:cs="Times New Roman"/>
          <w:b/>
          <w:i/>
          <w:sz w:val="24"/>
          <w:szCs w:val="24"/>
          <w:lang w:val="sr-Cyrl-CS"/>
        </w:rPr>
      </w:pPr>
      <w:r w:rsidRPr="004F0213">
        <w:rPr>
          <w:rFonts w:ascii="Times New Roman" w:hAnsi="Times New Roman" w:cs="Times New Roman"/>
          <w:b/>
          <w:i/>
          <w:sz w:val="24"/>
          <w:szCs w:val="24"/>
          <w:lang w:val="sr-Cyrl-CS"/>
        </w:rPr>
        <w:t>Извештај издавања књига на месечном нивоу</w:t>
      </w:r>
    </w:p>
    <w:p w:rsidR="001F0564" w:rsidRPr="004F0213" w:rsidRDefault="001F0564" w:rsidP="001F0564">
      <w:pPr>
        <w:spacing w:line="360" w:lineRule="auto"/>
        <w:jc w:val="both"/>
        <w:rPr>
          <w:rFonts w:ascii="Times New Roman" w:hAnsi="Times New Roman" w:cs="Times New Roman"/>
          <w:b/>
          <w:i/>
          <w:sz w:val="24"/>
          <w:szCs w:val="24"/>
          <w:lang w:val="sr-Cyrl-CS"/>
        </w:rPr>
      </w:pPr>
    </w:p>
    <w:p w:rsidR="001F0564" w:rsidRPr="004F0213" w:rsidRDefault="001F0564" w:rsidP="001F0564">
      <w:pPr>
        <w:spacing w:line="360" w:lineRule="auto"/>
        <w:jc w:val="both"/>
        <w:rPr>
          <w:rFonts w:ascii="Times New Roman" w:hAnsi="Times New Roman" w:cs="Times New Roman"/>
          <w:sz w:val="24"/>
          <w:szCs w:val="24"/>
          <w:lang w:val="sr-Cyrl-CS"/>
        </w:rPr>
      </w:pPr>
      <w:r w:rsidRPr="004F0213">
        <w:rPr>
          <w:rFonts w:ascii="Times New Roman" w:hAnsi="Times New Roman" w:cs="Times New Roman"/>
          <w:sz w:val="24"/>
          <w:szCs w:val="24"/>
          <w:lang w:val="sr-Cyrl-CS"/>
        </w:rPr>
        <w:t>Децембар - издате 104 књиге</w:t>
      </w:r>
    </w:p>
    <w:p w:rsidR="001F0564" w:rsidRPr="004F0213" w:rsidRDefault="001F0564" w:rsidP="001F0564">
      <w:pPr>
        <w:spacing w:line="360" w:lineRule="auto"/>
        <w:jc w:val="both"/>
        <w:rPr>
          <w:rFonts w:ascii="Times New Roman" w:hAnsi="Times New Roman" w:cs="Times New Roman"/>
          <w:sz w:val="24"/>
          <w:szCs w:val="24"/>
          <w:lang w:val="sr-Cyrl-CS"/>
        </w:rPr>
      </w:pPr>
      <w:r w:rsidRPr="004F0213">
        <w:rPr>
          <w:rFonts w:ascii="Times New Roman" w:hAnsi="Times New Roman" w:cs="Times New Roman"/>
          <w:sz w:val="24"/>
          <w:szCs w:val="24"/>
          <w:lang w:val="sr-Cyrl-CS"/>
        </w:rPr>
        <w:t>Јануар – издато 90 књига</w:t>
      </w:r>
    </w:p>
    <w:p w:rsidR="001F0564" w:rsidRPr="004F0213" w:rsidRDefault="001F0564" w:rsidP="001F0564">
      <w:pPr>
        <w:spacing w:line="360" w:lineRule="auto"/>
        <w:jc w:val="both"/>
        <w:rPr>
          <w:rFonts w:ascii="Times New Roman" w:hAnsi="Times New Roman" w:cs="Times New Roman"/>
          <w:sz w:val="24"/>
          <w:szCs w:val="24"/>
          <w:lang w:val="sr-Cyrl-CS"/>
        </w:rPr>
      </w:pPr>
      <w:r w:rsidRPr="004F0213">
        <w:rPr>
          <w:rFonts w:ascii="Times New Roman" w:hAnsi="Times New Roman" w:cs="Times New Roman"/>
          <w:sz w:val="24"/>
          <w:szCs w:val="24"/>
          <w:lang w:val="sr-Cyrl-CS"/>
        </w:rPr>
        <w:t>Март – издато 48 књига (до 13.03.2020.)</w:t>
      </w:r>
    </w:p>
    <w:p w:rsidR="001F0564" w:rsidRPr="004F0213" w:rsidRDefault="001F0564" w:rsidP="001F0564">
      <w:pPr>
        <w:spacing w:line="360" w:lineRule="auto"/>
        <w:jc w:val="both"/>
        <w:rPr>
          <w:rFonts w:ascii="Times New Roman" w:hAnsi="Times New Roman" w:cs="Times New Roman"/>
          <w:sz w:val="24"/>
          <w:szCs w:val="24"/>
          <w:lang w:val="sr-Cyrl-CS"/>
        </w:rPr>
      </w:pPr>
      <w:r w:rsidRPr="004F0213">
        <w:rPr>
          <w:rFonts w:ascii="Times New Roman" w:hAnsi="Times New Roman" w:cs="Times New Roman"/>
          <w:sz w:val="24"/>
          <w:szCs w:val="24"/>
          <w:lang w:val="sr-Cyrl-CS"/>
        </w:rPr>
        <w:t>Може се закључити да ученици најмање читају крајем месеца (из табела које су у свесци библиотеке), мада на крају оба ова месеца је распуст а у марту су радне биле само две недеље. Мали број ученика је узео књигу да чита преко распуста, и то само 1. и 5. разред.</w:t>
      </w:r>
    </w:p>
    <w:p w:rsidR="001F0564" w:rsidRPr="004F0213" w:rsidRDefault="001F0564" w:rsidP="001F0564">
      <w:pPr>
        <w:spacing w:line="360" w:lineRule="auto"/>
        <w:jc w:val="both"/>
        <w:rPr>
          <w:rFonts w:ascii="Times New Roman" w:hAnsi="Times New Roman" w:cs="Times New Roman"/>
          <w:sz w:val="24"/>
          <w:szCs w:val="24"/>
          <w:lang w:val="sr-Cyrl-CS"/>
        </w:rPr>
      </w:pPr>
      <w:r w:rsidRPr="004F0213">
        <w:rPr>
          <w:rFonts w:ascii="Times New Roman" w:hAnsi="Times New Roman" w:cs="Times New Roman"/>
          <w:sz w:val="24"/>
          <w:szCs w:val="24"/>
          <w:lang w:val="sr-Cyrl-CS"/>
        </w:rPr>
        <w:t>Највише читају ученици од 1. до 4. разреда а од старијих 5. разред. Ученици 6., 7., 8. разреда у већини слабо читају књиге по слободном избору, мада и обавезну лектиру ретко узимају. Неопходно је ученике старијих разреда анимирати и подстаћи их да више читају.</w:t>
      </w:r>
    </w:p>
    <w:p w:rsidR="001F0564" w:rsidRPr="004F0213" w:rsidRDefault="001F0564" w:rsidP="001F0564">
      <w:pPr>
        <w:spacing w:line="360" w:lineRule="auto"/>
        <w:jc w:val="both"/>
        <w:rPr>
          <w:rFonts w:ascii="Times New Roman" w:hAnsi="Times New Roman" w:cs="Times New Roman"/>
          <w:sz w:val="24"/>
          <w:szCs w:val="24"/>
          <w:lang w:val="sr-Cyrl-CS"/>
        </w:rPr>
      </w:pPr>
    </w:p>
    <w:p w:rsidR="001F0564" w:rsidRPr="004F0213" w:rsidRDefault="001F0564" w:rsidP="001F0564">
      <w:pPr>
        <w:spacing w:line="360" w:lineRule="auto"/>
        <w:jc w:val="both"/>
        <w:rPr>
          <w:rFonts w:ascii="Times New Roman" w:hAnsi="Times New Roman" w:cs="Times New Roman"/>
          <w:sz w:val="24"/>
          <w:szCs w:val="24"/>
          <w:lang w:val="sr-Cyrl-CS"/>
        </w:rPr>
      </w:pPr>
      <w:r w:rsidRPr="004F0213">
        <w:rPr>
          <w:rFonts w:ascii="Times New Roman" w:hAnsi="Times New Roman" w:cs="Times New Roman"/>
          <w:sz w:val="24"/>
          <w:szCs w:val="24"/>
          <w:lang w:val="sr-Cyrl-CS"/>
        </w:rPr>
        <w:t xml:space="preserve">                                                                                                           Библиотекар</w:t>
      </w:r>
    </w:p>
    <w:p w:rsidR="00303B08" w:rsidRPr="009D3610" w:rsidRDefault="001F0564" w:rsidP="009D3610">
      <w:pPr>
        <w:spacing w:line="360" w:lineRule="auto"/>
        <w:jc w:val="right"/>
        <w:rPr>
          <w:rFonts w:ascii="Times New Roman" w:hAnsi="Times New Roman" w:cs="Times New Roman"/>
          <w:sz w:val="24"/>
          <w:szCs w:val="24"/>
          <w:lang w:val="sr-Cyrl-CS"/>
        </w:rPr>
      </w:pPr>
      <w:r w:rsidRPr="004F0213">
        <w:rPr>
          <w:rFonts w:ascii="Times New Roman" w:hAnsi="Times New Roman" w:cs="Times New Roman"/>
          <w:sz w:val="24"/>
          <w:szCs w:val="24"/>
          <w:lang w:val="sr-Cyrl-CS"/>
        </w:rPr>
        <w:t>Сања Максимовић Јовановић</w:t>
      </w:r>
      <w:bookmarkStart w:id="0" w:name="_GoBack"/>
      <w:bookmarkEnd w:id="0"/>
    </w:p>
    <w:p w:rsidR="00303B08" w:rsidRPr="004F0213" w:rsidRDefault="00303B08" w:rsidP="00AB3950">
      <w:pPr>
        <w:spacing w:line="360" w:lineRule="auto"/>
        <w:jc w:val="center"/>
        <w:rPr>
          <w:rFonts w:ascii="Times New Roman" w:hAnsi="Times New Roman" w:cs="Times New Roman"/>
          <w:b/>
          <w:sz w:val="24"/>
          <w:szCs w:val="24"/>
          <w:lang w:val="sr-Cyrl-CS"/>
        </w:rPr>
      </w:pPr>
    </w:p>
    <w:p w:rsidR="001F0564" w:rsidRPr="004F0213" w:rsidRDefault="00AB3950" w:rsidP="00AB3950">
      <w:pPr>
        <w:spacing w:line="360" w:lineRule="auto"/>
        <w:jc w:val="center"/>
        <w:rPr>
          <w:rFonts w:ascii="Times New Roman" w:hAnsi="Times New Roman" w:cs="Times New Roman"/>
          <w:b/>
          <w:sz w:val="28"/>
          <w:szCs w:val="28"/>
          <w:lang w:val="sr-Cyrl-CS"/>
        </w:rPr>
      </w:pPr>
      <w:r w:rsidRPr="004F0213">
        <w:rPr>
          <w:rFonts w:ascii="Times New Roman" w:hAnsi="Times New Roman" w:cs="Times New Roman"/>
          <w:b/>
          <w:sz w:val="28"/>
          <w:szCs w:val="28"/>
          <w:lang w:val="sr-Cyrl-CS"/>
        </w:rPr>
        <w:t>15.РЕАЛИЗАЦИЈА ПЛАНА РАДА ОРГАНА УПРАВЉАЊА</w:t>
      </w:r>
    </w:p>
    <w:p w:rsidR="00303B08" w:rsidRDefault="00303B08" w:rsidP="009D3610">
      <w:pPr>
        <w:pStyle w:val="Title"/>
        <w:shd w:val="clear" w:color="auto" w:fill="FFFFFF" w:themeFill="background1"/>
        <w:spacing w:line="360" w:lineRule="auto"/>
        <w:jc w:val="both"/>
        <w:rPr>
          <w:rFonts w:ascii="Times New Roman" w:hAnsi="Times New Roman"/>
          <w:b w:val="0"/>
          <w:sz w:val="24"/>
          <w:szCs w:val="24"/>
          <w:lang w:val="sr-Cyrl-CS"/>
        </w:rPr>
      </w:pPr>
    </w:p>
    <w:p w:rsidR="00AB3950" w:rsidRPr="00D73EB7" w:rsidRDefault="00AB3950" w:rsidP="00AB3950">
      <w:pPr>
        <w:pStyle w:val="Title"/>
        <w:shd w:val="clear" w:color="auto" w:fill="FFFFFF" w:themeFill="background1"/>
        <w:spacing w:line="360" w:lineRule="auto"/>
        <w:ind w:firstLine="708"/>
        <w:jc w:val="both"/>
        <w:rPr>
          <w:rFonts w:ascii="Times New Roman" w:hAnsi="Times New Roman"/>
          <w:b w:val="0"/>
          <w:sz w:val="24"/>
          <w:szCs w:val="24"/>
          <w:lang w:val="ru-RU"/>
        </w:rPr>
      </w:pPr>
      <w:r w:rsidRPr="00AB3950">
        <w:rPr>
          <w:rFonts w:ascii="Times New Roman" w:hAnsi="Times New Roman"/>
          <w:b w:val="0"/>
          <w:sz w:val="24"/>
          <w:szCs w:val="24"/>
          <w:lang w:val="sr-Cyrl-CS"/>
        </w:rPr>
        <w:t>Школски одбор је одржао</w:t>
      </w:r>
      <w:r w:rsidRPr="00AB3950">
        <w:rPr>
          <w:rFonts w:ascii="Times New Roman" w:hAnsi="Times New Roman"/>
          <w:b w:val="0"/>
          <w:sz w:val="24"/>
          <w:szCs w:val="24"/>
          <w:lang w:val="ru-RU"/>
        </w:rPr>
        <w:t xml:space="preserve"> </w:t>
      </w:r>
      <w:r w:rsidRPr="00AB3950">
        <w:rPr>
          <w:rFonts w:ascii="Times New Roman" w:hAnsi="Times New Roman"/>
          <w:b w:val="0"/>
          <w:sz w:val="24"/>
          <w:szCs w:val="24"/>
          <w:lang w:val="sr-Cyrl-CS"/>
        </w:rPr>
        <w:t>три седнице. Савет родитеља је одржао две седнице.</w:t>
      </w:r>
      <w:r>
        <w:rPr>
          <w:rFonts w:ascii="Times New Roman" w:hAnsi="Times New Roman"/>
          <w:sz w:val="24"/>
          <w:szCs w:val="24"/>
          <w:lang w:val="sr-Cyrl-CS"/>
        </w:rPr>
        <w:t xml:space="preserve"> </w:t>
      </w:r>
      <w:r w:rsidRPr="00D73EB7">
        <w:rPr>
          <w:rFonts w:ascii="Times New Roman" w:hAnsi="Times New Roman"/>
          <w:b w:val="0"/>
          <w:sz w:val="24"/>
          <w:szCs w:val="24"/>
          <w:lang w:val="ru-RU"/>
        </w:rPr>
        <w:t>Одржано је осам</w:t>
      </w:r>
      <w:r>
        <w:rPr>
          <w:rFonts w:ascii="Times New Roman" w:hAnsi="Times New Roman"/>
          <w:b w:val="0"/>
          <w:sz w:val="24"/>
          <w:szCs w:val="24"/>
          <w:lang w:val="ru-RU"/>
        </w:rPr>
        <w:t xml:space="preserve"> седница н</w:t>
      </w:r>
      <w:r w:rsidRPr="00D73EB7">
        <w:rPr>
          <w:rFonts w:ascii="Times New Roman" w:hAnsi="Times New Roman"/>
          <w:b w:val="0"/>
          <w:sz w:val="24"/>
          <w:szCs w:val="24"/>
          <w:lang w:val="ru-RU"/>
        </w:rPr>
        <w:t xml:space="preserve">аставничког већа, пет седница педагошког </w:t>
      </w:r>
      <w:r>
        <w:rPr>
          <w:rFonts w:ascii="Times New Roman" w:hAnsi="Times New Roman"/>
          <w:b w:val="0"/>
          <w:sz w:val="24"/>
          <w:szCs w:val="24"/>
          <w:lang w:val="ru-RU"/>
        </w:rPr>
        <w:t>колегијума</w:t>
      </w:r>
      <w:r w:rsidRPr="00D73EB7">
        <w:rPr>
          <w:rFonts w:ascii="Times New Roman" w:hAnsi="Times New Roman"/>
          <w:b w:val="0"/>
          <w:sz w:val="24"/>
          <w:szCs w:val="24"/>
          <w:lang w:val="ru-RU"/>
        </w:rPr>
        <w:t>, пет седница одељенских већа  предметне и пет седница одељенских већа разредне наставе.</w:t>
      </w:r>
    </w:p>
    <w:p w:rsidR="00AB3950" w:rsidRDefault="00AB3950" w:rsidP="00AB3950">
      <w:pPr>
        <w:pStyle w:val="Title"/>
        <w:shd w:val="clear" w:color="auto" w:fill="FFFFFF" w:themeFill="background1"/>
        <w:spacing w:line="360" w:lineRule="auto"/>
        <w:ind w:firstLine="708"/>
        <w:jc w:val="both"/>
        <w:rPr>
          <w:rFonts w:ascii="Times New Roman" w:hAnsi="Times New Roman"/>
          <w:b w:val="0"/>
          <w:sz w:val="24"/>
          <w:szCs w:val="24"/>
          <w:lang w:val="ru-RU"/>
        </w:rPr>
      </w:pPr>
      <w:r w:rsidRPr="00D73EB7">
        <w:rPr>
          <w:rFonts w:ascii="Times New Roman" w:hAnsi="Times New Roman"/>
          <w:b w:val="0"/>
          <w:sz w:val="24"/>
          <w:szCs w:val="24"/>
          <w:lang w:val="ru-RU"/>
        </w:rPr>
        <w:t>Реализовани су и састанци стручних већа школе и стручних актива</w:t>
      </w:r>
      <w:r>
        <w:rPr>
          <w:rFonts w:ascii="Times New Roman" w:hAnsi="Times New Roman"/>
          <w:b w:val="0"/>
          <w:sz w:val="24"/>
          <w:szCs w:val="24"/>
          <w:lang w:val="ru-RU"/>
        </w:rPr>
        <w:t xml:space="preserve"> све до увођења ванредног стања и мера владе</w:t>
      </w:r>
      <w:r w:rsidRPr="00D73EB7">
        <w:rPr>
          <w:rFonts w:ascii="Times New Roman" w:hAnsi="Times New Roman"/>
          <w:b w:val="0"/>
          <w:sz w:val="24"/>
          <w:szCs w:val="24"/>
          <w:lang w:val="ru-RU"/>
        </w:rPr>
        <w:t xml:space="preserve">. Стручно веће за разредну наставу одржало је пет, </w:t>
      </w:r>
      <w:r>
        <w:rPr>
          <w:rFonts w:ascii="Times New Roman" w:hAnsi="Times New Roman"/>
          <w:b w:val="0"/>
          <w:sz w:val="24"/>
          <w:szCs w:val="24"/>
          <w:lang w:val="ru-RU"/>
        </w:rPr>
        <w:t>као и С</w:t>
      </w:r>
      <w:r w:rsidRPr="00D73EB7">
        <w:rPr>
          <w:rFonts w:ascii="Times New Roman" w:hAnsi="Times New Roman"/>
          <w:b w:val="0"/>
          <w:sz w:val="24"/>
          <w:szCs w:val="24"/>
          <w:lang w:val="ru-RU"/>
        </w:rPr>
        <w:t>тручно веће природних наука</w:t>
      </w:r>
      <w:r>
        <w:rPr>
          <w:rFonts w:ascii="Times New Roman" w:hAnsi="Times New Roman"/>
          <w:b w:val="0"/>
          <w:sz w:val="24"/>
          <w:szCs w:val="24"/>
          <w:lang w:val="ru-RU"/>
        </w:rPr>
        <w:t>. С</w:t>
      </w:r>
      <w:r w:rsidRPr="00D73EB7">
        <w:rPr>
          <w:rFonts w:ascii="Times New Roman" w:hAnsi="Times New Roman"/>
          <w:b w:val="0"/>
          <w:sz w:val="24"/>
          <w:szCs w:val="24"/>
          <w:lang w:val="ru-RU"/>
        </w:rPr>
        <w:t>тручно веће друштвених наука одржал</w:t>
      </w:r>
      <w:r>
        <w:rPr>
          <w:rFonts w:ascii="Times New Roman" w:hAnsi="Times New Roman"/>
          <w:b w:val="0"/>
          <w:sz w:val="24"/>
          <w:szCs w:val="24"/>
          <w:lang w:val="ru-RU"/>
        </w:rPr>
        <w:t>о</w:t>
      </w:r>
      <w:r w:rsidRPr="00D73EB7">
        <w:rPr>
          <w:rFonts w:ascii="Times New Roman" w:hAnsi="Times New Roman"/>
          <w:b w:val="0"/>
          <w:sz w:val="24"/>
          <w:szCs w:val="24"/>
          <w:lang w:val="ru-RU"/>
        </w:rPr>
        <w:t xml:space="preserve"> </w:t>
      </w:r>
      <w:r>
        <w:rPr>
          <w:rFonts w:ascii="Times New Roman" w:hAnsi="Times New Roman"/>
          <w:b w:val="0"/>
          <w:sz w:val="24"/>
          <w:szCs w:val="24"/>
          <w:lang w:val="ru-RU"/>
        </w:rPr>
        <w:t>је</w:t>
      </w:r>
      <w:r w:rsidRPr="00D73EB7">
        <w:rPr>
          <w:rFonts w:ascii="Times New Roman" w:hAnsi="Times New Roman"/>
          <w:b w:val="0"/>
          <w:sz w:val="24"/>
          <w:szCs w:val="24"/>
          <w:lang w:val="ru-RU"/>
        </w:rPr>
        <w:t xml:space="preserve"> </w:t>
      </w:r>
      <w:r>
        <w:rPr>
          <w:rFonts w:ascii="Times New Roman" w:hAnsi="Times New Roman"/>
          <w:b w:val="0"/>
          <w:sz w:val="24"/>
          <w:szCs w:val="24"/>
          <w:lang w:val="ru-RU"/>
        </w:rPr>
        <w:t>шест састанака, А</w:t>
      </w:r>
      <w:r w:rsidRPr="00D73EB7">
        <w:rPr>
          <w:rFonts w:ascii="Times New Roman" w:hAnsi="Times New Roman"/>
          <w:b w:val="0"/>
          <w:sz w:val="24"/>
          <w:szCs w:val="24"/>
          <w:lang w:val="ru-RU"/>
        </w:rPr>
        <w:t>ктив за школско ра</w:t>
      </w:r>
      <w:r>
        <w:rPr>
          <w:rFonts w:ascii="Times New Roman" w:hAnsi="Times New Roman"/>
          <w:b w:val="0"/>
          <w:sz w:val="24"/>
          <w:szCs w:val="24"/>
          <w:lang w:val="ru-RU"/>
        </w:rPr>
        <w:t>звојно планирање три састанка, Актив за развој Ш</w:t>
      </w:r>
      <w:r w:rsidRPr="00D73EB7">
        <w:rPr>
          <w:rFonts w:ascii="Times New Roman" w:hAnsi="Times New Roman"/>
          <w:b w:val="0"/>
          <w:sz w:val="24"/>
          <w:szCs w:val="24"/>
          <w:lang w:val="ru-RU"/>
        </w:rPr>
        <w:t>колс</w:t>
      </w:r>
      <w:r>
        <w:rPr>
          <w:rFonts w:ascii="Times New Roman" w:hAnsi="Times New Roman"/>
          <w:b w:val="0"/>
          <w:sz w:val="24"/>
          <w:szCs w:val="24"/>
          <w:lang w:val="ru-RU"/>
        </w:rPr>
        <w:t>ког програма четири састанка, Тим</w:t>
      </w:r>
      <w:r w:rsidRPr="00D73EB7">
        <w:rPr>
          <w:rFonts w:ascii="Times New Roman" w:hAnsi="Times New Roman"/>
          <w:b w:val="0"/>
          <w:sz w:val="24"/>
          <w:szCs w:val="24"/>
          <w:lang w:val="ru-RU"/>
        </w:rPr>
        <w:t xml:space="preserve"> за самовредно</w:t>
      </w:r>
      <w:r>
        <w:rPr>
          <w:rFonts w:ascii="Times New Roman" w:hAnsi="Times New Roman"/>
          <w:b w:val="0"/>
          <w:sz w:val="24"/>
          <w:szCs w:val="24"/>
          <w:lang w:val="ru-RU"/>
        </w:rPr>
        <w:t>вање рада школе три састанка и С</w:t>
      </w:r>
      <w:r w:rsidRPr="00D73EB7">
        <w:rPr>
          <w:rFonts w:ascii="Times New Roman" w:hAnsi="Times New Roman"/>
          <w:b w:val="0"/>
          <w:sz w:val="24"/>
          <w:szCs w:val="24"/>
          <w:lang w:val="ru-RU"/>
        </w:rPr>
        <w:t>тручни тим за ИО</w:t>
      </w:r>
      <w:r>
        <w:rPr>
          <w:rFonts w:ascii="Times New Roman" w:hAnsi="Times New Roman"/>
          <w:b w:val="0"/>
          <w:sz w:val="24"/>
          <w:szCs w:val="24"/>
          <w:lang w:val="ru-RU"/>
        </w:rPr>
        <w:t>,</w:t>
      </w:r>
      <w:r w:rsidRPr="00D73EB7">
        <w:rPr>
          <w:rFonts w:ascii="Times New Roman" w:hAnsi="Times New Roman"/>
          <w:b w:val="0"/>
          <w:sz w:val="24"/>
          <w:szCs w:val="24"/>
          <w:lang w:val="ru-RU"/>
        </w:rPr>
        <w:t xml:space="preserve"> шест састанака.</w:t>
      </w:r>
    </w:p>
    <w:p w:rsidR="00AB3950" w:rsidRDefault="00AB3950" w:rsidP="00AB3950">
      <w:pPr>
        <w:pStyle w:val="Title"/>
        <w:shd w:val="clear" w:color="auto" w:fill="FFFFFF" w:themeFill="background1"/>
        <w:spacing w:line="360" w:lineRule="auto"/>
        <w:ind w:firstLine="708"/>
        <w:jc w:val="both"/>
        <w:rPr>
          <w:rFonts w:ascii="Times New Roman" w:hAnsi="Times New Roman"/>
          <w:b w:val="0"/>
          <w:sz w:val="24"/>
          <w:szCs w:val="24"/>
          <w:lang w:val="ru-RU"/>
        </w:rPr>
      </w:pPr>
      <w:r w:rsidRPr="00D73EB7">
        <w:rPr>
          <w:rFonts w:ascii="Times New Roman" w:hAnsi="Times New Roman"/>
          <w:b w:val="0"/>
          <w:sz w:val="24"/>
          <w:szCs w:val="24"/>
          <w:lang w:val="ru-RU"/>
        </w:rPr>
        <w:t xml:space="preserve"> </w:t>
      </w:r>
      <w:r>
        <w:rPr>
          <w:rFonts w:ascii="Times New Roman" w:hAnsi="Times New Roman"/>
          <w:b w:val="0"/>
          <w:sz w:val="24"/>
          <w:szCs w:val="24"/>
          <w:lang w:val="ru-RU"/>
        </w:rPr>
        <w:t xml:space="preserve">Рад стручних актива, већа и тимова </w:t>
      </w:r>
      <w:r w:rsidRPr="00D73EB7">
        <w:rPr>
          <w:rFonts w:ascii="Times New Roman" w:hAnsi="Times New Roman"/>
          <w:b w:val="0"/>
          <w:sz w:val="24"/>
          <w:szCs w:val="24"/>
          <w:lang w:val="ru-RU"/>
        </w:rPr>
        <w:t>одвијао се у складу са годишњим планом рада ових тела</w:t>
      </w:r>
      <w:r>
        <w:rPr>
          <w:rFonts w:ascii="Times New Roman" w:hAnsi="Times New Roman"/>
          <w:b w:val="0"/>
          <w:sz w:val="24"/>
          <w:szCs w:val="24"/>
          <w:lang w:val="ru-RU"/>
        </w:rPr>
        <w:t xml:space="preserve"> као и у складу са епидемиолошком ситуацијом везаном за пандемију Ковида - 19</w:t>
      </w:r>
      <w:r w:rsidRPr="00D73EB7">
        <w:rPr>
          <w:rFonts w:ascii="Times New Roman" w:hAnsi="Times New Roman"/>
          <w:b w:val="0"/>
          <w:sz w:val="24"/>
          <w:szCs w:val="24"/>
          <w:lang w:val="ru-RU"/>
        </w:rPr>
        <w:t>.</w:t>
      </w:r>
    </w:p>
    <w:p w:rsidR="00303B08" w:rsidRDefault="00303B08" w:rsidP="00AB3950">
      <w:pPr>
        <w:pStyle w:val="Title"/>
        <w:shd w:val="clear" w:color="auto" w:fill="FFFFFF" w:themeFill="background1"/>
        <w:spacing w:line="360" w:lineRule="auto"/>
        <w:jc w:val="both"/>
        <w:rPr>
          <w:rFonts w:ascii="Times New Roman" w:hAnsi="Times New Roman"/>
          <w:b w:val="0"/>
          <w:sz w:val="24"/>
          <w:szCs w:val="24"/>
          <w:lang w:val="ru-RU"/>
        </w:rPr>
      </w:pPr>
    </w:p>
    <w:p w:rsidR="009D3610" w:rsidRDefault="009D3610" w:rsidP="00AB3950">
      <w:pPr>
        <w:pStyle w:val="Title"/>
        <w:shd w:val="clear" w:color="auto" w:fill="FFFFFF" w:themeFill="background1"/>
        <w:spacing w:line="360" w:lineRule="auto"/>
        <w:jc w:val="both"/>
        <w:rPr>
          <w:rFonts w:ascii="Times New Roman" w:hAnsi="Times New Roman"/>
          <w:b w:val="0"/>
          <w:sz w:val="24"/>
          <w:szCs w:val="24"/>
          <w:lang w:val="ru-RU"/>
        </w:rPr>
      </w:pPr>
    </w:p>
    <w:p w:rsidR="009D3610" w:rsidRDefault="009D3610" w:rsidP="00AB3950">
      <w:pPr>
        <w:pStyle w:val="Title"/>
        <w:shd w:val="clear" w:color="auto" w:fill="FFFFFF" w:themeFill="background1"/>
        <w:spacing w:line="360" w:lineRule="auto"/>
        <w:jc w:val="both"/>
        <w:rPr>
          <w:rFonts w:ascii="Times New Roman" w:hAnsi="Times New Roman"/>
          <w:b w:val="0"/>
          <w:sz w:val="24"/>
          <w:szCs w:val="24"/>
          <w:lang w:val="ru-RU"/>
        </w:rPr>
      </w:pPr>
    </w:p>
    <w:p w:rsidR="009D3610" w:rsidRDefault="009D3610" w:rsidP="00AB3950">
      <w:pPr>
        <w:pStyle w:val="Title"/>
        <w:shd w:val="clear" w:color="auto" w:fill="FFFFFF" w:themeFill="background1"/>
        <w:spacing w:line="360" w:lineRule="auto"/>
        <w:jc w:val="both"/>
        <w:rPr>
          <w:rFonts w:ascii="Times New Roman" w:hAnsi="Times New Roman"/>
          <w:b w:val="0"/>
          <w:sz w:val="24"/>
          <w:szCs w:val="24"/>
          <w:lang w:val="ru-RU"/>
        </w:rPr>
      </w:pPr>
    </w:p>
    <w:p w:rsidR="009D3610" w:rsidRDefault="009D3610" w:rsidP="00AB3950">
      <w:pPr>
        <w:pStyle w:val="Title"/>
        <w:shd w:val="clear" w:color="auto" w:fill="FFFFFF" w:themeFill="background1"/>
        <w:spacing w:line="360" w:lineRule="auto"/>
        <w:jc w:val="both"/>
        <w:rPr>
          <w:rFonts w:ascii="Times New Roman" w:hAnsi="Times New Roman"/>
          <w:b w:val="0"/>
          <w:sz w:val="24"/>
          <w:szCs w:val="24"/>
          <w:lang w:val="ru-RU"/>
        </w:rPr>
      </w:pPr>
    </w:p>
    <w:p w:rsidR="009D3610" w:rsidRDefault="009D3610" w:rsidP="00AB3950">
      <w:pPr>
        <w:pStyle w:val="Title"/>
        <w:shd w:val="clear" w:color="auto" w:fill="FFFFFF" w:themeFill="background1"/>
        <w:spacing w:line="360" w:lineRule="auto"/>
        <w:jc w:val="both"/>
        <w:rPr>
          <w:rFonts w:ascii="Times New Roman" w:hAnsi="Times New Roman"/>
          <w:b w:val="0"/>
          <w:sz w:val="24"/>
          <w:szCs w:val="24"/>
          <w:lang w:val="ru-RU"/>
        </w:rPr>
      </w:pPr>
    </w:p>
    <w:p w:rsidR="009D3610" w:rsidRDefault="009D3610" w:rsidP="00AB3950">
      <w:pPr>
        <w:pStyle w:val="Title"/>
        <w:shd w:val="clear" w:color="auto" w:fill="FFFFFF" w:themeFill="background1"/>
        <w:spacing w:line="360" w:lineRule="auto"/>
        <w:jc w:val="both"/>
        <w:rPr>
          <w:rFonts w:ascii="Times New Roman" w:hAnsi="Times New Roman"/>
          <w:b w:val="0"/>
          <w:sz w:val="24"/>
          <w:szCs w:val="24"/>
          <w:lang w:val="ru-RU"/>
        </w:rPr>
      </w:pPr>
    </w:p>
    <w:p w:rsidR="009D3610" w:rsidRDefault="009D3610" w:rsidP="00AB3950">
      <w:pPr>
        <w:pStyle w:val="Title"/>
        <w:shd w:val="clear" w:color="auto" w:fill="FFFFFF" w:themeFill="background1"/>
        <w:spacing w:line="360" w:lineRule="auto"/>
        <w:jc w:val="both"/>
        <w:rPr>
          <w:rFonts w:ascii="Times New Roman" w:hAnsi="Times New Roman"/>
          <w:b w:val="0"/>
          <w:sz w:val="24"/>
          <w:szCs w:val="24"/>
          <w:lang w:val="ru-RU"/>
        </w:rPr>
      </w:pPr>
    </w:p>
    <w:p w:rsidR="009D3610" w:rsidRDefault="009D3610" w:rsidP="00AB3950">
      <w:pPr>
        <w:pStyle w:val="Title"/>
        <w:shd w:val="clear" w:color="auto" w:fill="FFFFFF" w:themeFill="background1"/>
        <w:spacing w:line="360" w:lineRule="auto"/>
        <w:jc w:val="both"/>
        <w:rPr>
          <w:rFonts w:ascii="Times New Roman" w:hAnsi="Times New Roman"/>
          <w:b w:val="0"/>
          <w:sz w:val="24"/>
          <w:szCs w:val="24"/>
          <w:lang w:val="ru-RU"/>
        </w:rPr>
      </w:pPr>
    </w:p>
    <w:p w:rsidR="009D3610" w:rsidRDefault="009D3610" w:rsidP="00AB3950">
      <w:pPr>
        <w:pStyle w:val="Title"/>
        <w:shd w:val="clear" w:color="auto" w:fill="FFFFFF" w:themeFill="background1"/>
        <w:spacing w:line="360" w:lineRule="auto"/>
        <w:jc w:val="both"/>
        <w:rPr>
          <w:rFonts w:ascii="Times New Roman" w:hAnsi="Times New Roman"/>
          <w:b w:val="0"/>
          <w:sz w:val="24"/>
          <w:szCs w:val="24"/>
          <w:lang w:val="ru-RU"/>
        </w:rPr>
      </w:pPr>
    </w:p>
    <w:p w:rsidR="00303B08" w:rsidRDefault="00303B08" w:rsidP="00303B08">
      <w:pPr>
        <w:pStyle w:val="Title"/>
        <w:rPr>
          <w:rFonts w:ascii="Times New Roman" w:hAnsi="Times New Roman"/>
          <w:szCs w:val="28"/>
          <w:lang w:val="sr-Cyrl-CS"/>
        </w:rPr>
      </w:pPr>
      <w:r w:rsidRPr="00303B08">
        <w:rPr>
          <w:rFonts w:ascii="Times New Roman" w:hAnsi="Times New Roman"/>
          <w:szCs w:val="28"/>
          <w:lang w:val="sr-Cyrl-CS"/>
        </w:rPr>
        <w:t>16.РЕАЛИЗАЦИЈА ПЛАНА ЗА РАЗВОЈ ШКОЛСКОГ ПРОГРАМА</w:t>
      </w:r>
    </w:p>
    <w:p w:rsidR="00303B08" w:rsidRDefault="00303B08" w:rsidP="00303B08">
      <w:pPr>
        <w:pStyle w:val="Title"/>
        <w:jc w:val="both"/>
        <w:rPr>
          <w:rFonts w:ascii="Times New Roman" w:hAnsi="Times New Roman"/>
          <w:szCs w:val="28"/>
          <w:highlight w:val="yellow"/>
          <w:lang w:val="ru-RU"/>
        </w:rPr>
      </w:pPr>
    </w:p>
    <w:tbl>
      <w:tblPr>
        <w:tblpPr w:leftFromText="180" w:rightFromText="180" w:vertAnchor="page" w:horzAnchor="margin" w:tblpX="-459" w:tblpY="219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935"/>
        <w:gridCol w:w="2182"/>
        <w:gridCol w:w="3146"/>
      </w:tblGrid>
      <w:tr w:rsidR="00303B08" w:rsidTr="00303B08">
        <w:tc>
          <w:tcPr>
            <w:tcW w:w="3085" w:type="dxa"/>
            <w:shd w:val="clear" w:color="auto" w:fill="76923C" w:themeFill="accent3" w:themeFillShade="BF"/>
          </w:tcPr>
          <w:p w:rsidR="00303B08" w:rsidRPr="007C54EC" w:rsidRDefault="00303B08" w:rsidP="00CE2B6E">
            <w:pPr>
              <w:jc w:val="center"/>
              <w:rPr>
                <w:rFonts w:ascii="Times New Roman" w:hAnsi="Times New Roman"/>
                <w:b/>
                <w:sz w:val="24"/>
                <w:szCs w:val="24"/>
              </w:rPr>
            </w:pPr>
            <w:r w:rsidRPr="007C54EC">
              <w:rPr>
                <w:rFonts w:ascii="Times New Roman" w:hAnsi="Times New Roman"/>
                <w:b/>
                <w:sz w:val="24"/>
                <w:szCs w:val="24"/>
              </w:rPr>
              <w:t>Реализоване активности</w:t>
            </w:r>
          </w:p>
        </w:tc>
        <w:tc>
          <w:tcPr>
            <w:tcW w:w="1935" w:type="dxa"/>
            <w:shd w:val="clear" w:color="auto" w:fill="76923C" w:themeFill="accent3" w:themeFillShade="BF"/>
          </w:tcPr>
          <w:p w:rsidR="00303B08" w:rsidRPr="007C54EC" w:rsidRDefault="00303B08" w:rsidP="00CE2B6E">
            <w:pPr>
              <w:jc w:val="center"/>
              <w:rPr>
                <w:rFonts w:ascii="Times New Roman" w:hAnsi="Times New Roman"/>
                <w:b/>
                <w:sz w:val="24"/>
                <w:szCs w:val="24"/>
              </w:rPr>
            </w:pPr>
            <w:r w:rsidRPr="007C54EC">
              <w:rPr>
                <w:rFonts w:ascii="Times New Roman" w:hAnsi="Times New Roman"/>
                <w:b/>
                <w:sz w:val="24"/>
                <w:szCs w:val="24"/>
              </w:rPr>
              <w:t>Време реализације</w:t>
            </w:r>
          </w:p>
        </w:tc>
        <w:tc>
          <w:tcPr>
            <w:tcW w:w="2182" w:type="dxa"/>
            <w:shd w:val="clear" w:color="auto" w:fill="76923C" w:themeFill="accent3" w:themeFillShade="BF"/>
          </w:tcPr>
          <w:p w:rsidR="00303B08" w:rsidRPr="007C54EC" w:rsidRDefault="00303B08" w:rsidP="00CE2B6E">
            <w:pPr>
              <w:jc w:val="center"/>
              <w:rPr>
                <w:rFonts w:ascii="Times New Roman" w:hAnsi="Times New Roman"/>
                <w:b/>
                <w:sz w:val="24"/>
                <w:szCs w:val="24"/>
              </w:rPr>
            </w:pPr>
            <w:r w:rsidRPr="007C54EC">
              <w:rPr>
                <w:rFonts w:ascii="Times New Roman" w:hAnsi="Times New Roman"/>
                <w:b/>
                <w:sz w:val="24"/>
                <w:szCs w:val="24"/>
              </w:rPr>
              <w:t>Носиоци</w:t>
            </w:r>
          </w:p>
        </w:tc>
        <w:tc>
          <w:tcPr>
            <w:tcW w:w="3146" w:type="dxa"/>
            <w:shd w:val="clear" w:color="auto" w:fill="76923C" w:themeFill="accent3" w:themeFillShade="BF"/>
          </w:tcPr>
          <w:p w:rsidR="00303B08" w:rsidRPr="007C54EC" w:rsidRDefault="00303B08" w:rsidP="00CE2B6E">
            <w:pPr>
              <w:jc w:val="center"/>
              <w:rPr>
                <w:rFonts w:ascii="Times New Roman" w:hAnsi="Times New Roman"/>
                <w:b/>
                <w:sz w:val="24"/>
                <w:szCs w:val="24"/>
              </w:rPr>
            </w:pPr>
            <w:r w:rsidRPr="007C54EC">
              <w:rPr>
                <w:rFonts w:ascii="Times New Roman" w:hAnsi="Times New Roman"/>
                <w:b/>
                <w:sz w:val="24"/>
                <w:szCs w:val="24"/>
              </w:rPr>
              <w:t>Инструменти евалуације</w:t>
            </w:r>
          </w:p>
        </w:tc>
      </w:tr>
      <w:tr w:rsidR="00303B08" w:rsidRPr="002A6ED4" w:rsidTr="00CE2B6E">
        <w:tc>
          <w:tcPr>
            <w:tcW w:w="3085" w:type="dxa"/>
            <w:shd w:val="clear" w:color="auto" w:fill="FFFFFF" w:themeFill="background1"/>
          </w:tcPr>
          <w:p w:rsidR="00303B08" w:rsidRPr="0011067F" w:rsidRDefault="00303B08" w:rsidP="00CE2B6E">
            <w:pPr>
              <w:pStyle w:val="Title"/>
              <w:jc w:val="left"/>
              <w:rPr>
                <w:rFonts w:ascii="Times New Roman" w:hAnsi="Times New Roman"/>
                <w:b w:val="0"/>
                <w:sz w:val="24"/>
                <w:szCs w:val="24"/>
                <w:lang w:val="ru-RU"/>
              </w:rPr>
            </w:pPr>
            <w:r>
              <w:rPr>
                <w:rFonts w:ascii="Times New Roman" w:hAnsi="Times New Roman"/>
                <w:b w:val="0"/>
                <w:sz w:val="24"/>
                <w:szCs w:val="24"/>
                <w:lang w:val="ru-RU"/>
              </w:rPr>
              <w:t>-</w:t>
            </w:r>
            <w:r w:rsidRPr="0011067F">
              <w:rPr>
                <w:rFonts w:ascii="Times New Roman" w:hAnsi="Times New Roman"/>
                <w:b w:val="0"/>
                <w:sz w:val="24"/>
                <w:szCs w:val="24"/>
                <w:lang w:val="ru-RU"/>
              </w:rPr>
              <w:t>Избор  руководиоца, записничара и осталих чланова;</w:t>
            </w:r>
          </w:p>
          <w:p w:rsidR="00303B08" w:rsidRPr="0011067F" w:rsidRDefault="00303B08" w:rsidP="00CE2B6E">
            <w:pPr>
              <w:pStyle w:val="Title"/>
              <w:jc w:val="left"/>
              <w:rPr>
                <w:rFonts w:ascii="Times New Roman" w:hAnsi="Times New Roman"/>
                <w:b w:val="0"/>
                <w:sz w:val="24"/>
                <w:szCs w:val="24"/>
                <w:lang w:val="ru-RU"/>
              </w:rPr>
            </w:pPr>
            <w:r>
              <w:rPr>
                <w:rFonts w:ascii="Times New Roman" w:hAnsi="Times New Roman"/>
                <w:b w:val="0"/>
                <w:sz w:val="24"/>
                <w:szCs w:val="24"/>
                <w:lang w:val="ru-RU"/>
              </w:rPr>
              <w:t>-</w:t>
            </w:r>
            <w:r w:rsidRPr="0011067F">
              <w:rPr>
                <w:rFonts w:ascii="Times New Roman" w:hAnsi="Times New Roman"/>
                <w:b w:val="0"/>
                <w:sz w:val="24"/>
                <w:szCs w:val="24"/>
                <w:lang w:val="ru-RU"/>
              </w:rPr>
              <w:t>Договор о раду и времену састајања.</w:t>
            </w:r>
          </w:p>
          <w:p w:rsidR="00303B08" w:rsidRPr="0011067F" w:rsidRDefault="00303B08" w:rsidP="00303B08">
            <w:pPr>
              <w:rPr>
                <w:rFonts w:ascii="Times New Roman" w:hAnsi="Times New Roman"/>
                <w:sz w:val="24"/>
                <w:szCs w:val="24"/>
                <w:lang w:val="ru-RU"/>
              </w:rPr>
            </w:pPr>
            <w:r>
              <w:rPr>
                <w:rFonts w:ascii="Times New Roman" w:eastAsia="Times New Roman" w:hAnsi="Times New Roman" w:cs="Times New Roman"/>
                <w:sz w:val="24"/>
                <w:szCs w:val="24"/>
                <w:lang w:val="ru-RU"/>
              </w:rPr>
              <w:t>-</w:t>
            </w:r>
            <w:r w:rsidRPr="0011067F">
              <w:rPr>
                <w:rFonts w:ascii="Times New Roman" w:hAnsi="Times New Roman"/>
                <w:sz w:val="24"/>
                <w:szCs w:val="24"/>
                <w:lang w:val="ru-RU"/>
              </w:rPr>
              <w:t>Састављен је план рада актива.</w:t>
            </w:r>
          </w:p>
        </w:tc>
        <w:tc>
          <w:tcPr>
            <w:tcW w:w="1935" w:type="dxa"/>
            <w:shd w:val="clear" w:color="auto" w:fill="FFFFFF" w:themeFill="background1"/>
          </w:tcPr>
          <w:p w:rsidR="00303B08" w:rsidRPr="0011067F" w:rsidRDefault="00303B08" w:rsidP="00CE2B6E">
            <w:pPr>
              <w:jc w:val="center"/>
              <w:rPr>
                <w:rFonts w:ascii="Times New Roman" w:hAnsi="Times New Roman"/>
                <w:sz w:val="24"/>
                <w:szCs w:val="24"/>
                <w:lang w:val="ru-RU"/>
              </w:rPr>
            </w:pPr>
          </w:p>
          <w:p w:rsidR="00303B08" w:rsidRPr="0011067F" w:rsidRDefault="00303B08" w:rsidP="00CE2B6E">
            <w:pPr>
              <w:jc w:val="center"/>
              <w:rPr>
                <w:rFonts w:ascii="Times New Roman" w:hAnsi="Times New Roman"/>
                <w:sz w:val="24"/>
                <w:szCs w:val="24"/>
                <w:lang w:val="ru-RU"/>
              </w:rPr>
            </w:pPr>
          </w:p>
          <w:p w:rsidR="00303B08" w:rsidRPr="004E7101" w:rsidRDefault="00303B08" w:rsidP="00CE2B6E">
            <w:pPr>
              <w:jc w:val="center"/>
              <w:rPr>
                <w:rFonts w:ascii="Times New Roman" w:hAnsi="Times New Roman"/>
                <w:sz w:val="24"/>
                <w:szCs w:val="24"/>
              </w:rPr>
            </w:pPr>
            <w:r w:rsidRPr="004E7101">
              <w:rPr>
                <w:rFonts w:ascii="Times New Roman" w:hAnsi="Times New Roman"/>
                <w:sz w:val="24"/>
                <w:szCs w:val="24"/>
              </w:rPr>
              <w:t>19. август 2019.</w:t>
            </w:r>
          </w:p>
        </w:tc>
        <w:tc>
          <w:tcPr>
            <w:tcW w:w="2182" w:type="dxa"/>
            <w:shd w:val="clear" w:color="auto" w:fill="FFFFFF" w:themeFill="background1"/>
          </w:tcPr>
          <w:p w:rsidR="00303B08" w:rsidRPr="004E7101" w:rsidRDefault="00303B08" w:rsidP="00CE2B6E">
            <w:pPr>
              <w:jc w:val="center"/>
              <w:rPr>
                <w:rFonts w:ascii="Times New Roman" w:hAnsi="Times New Roman"/>
                <w:sz w:val="24"/>
                <w:szCs w:val="24"/>
              </w:rPr>
            </w:pPr>
            <w:r w:rsidRPr="004E7101">
              <w:rPr>
                <w:rFonts w:ascii="Times New Roman" w:hAnsi="Times New Roman"/>
                <w:sz w:val="24"/>
                <w:szCs w:val="24"/>
              </w:rPr>
              <w:t xml:space="preserve">   </w:t>
            </w:r>
          </w:p>
          <w:p w:rsidR="00303B08" w:rsidRPr="004E7101" w:rsidRDefault="00303B08" w:rsidP="00303B08">
            <w:r w:rsidRPr="004E7101">
              <w:rPr>
                <w:rFonts w:ascii="Times New Roman" w:hAnsi="Times New Roman"/>
                <w:sz w:val="24"/>
                <w:szCs w:val="24"/>
              </w:rPr>
              <w:t>Чланови актива</w:t>
            </w:r>
          </w:p>
        </w:tc>
        <w:tc>
          <w:tcPr>
            <w:tcW w:w="3146" w:type="dxa"/>
            <w:shd w:val="clear" w:color="auto" w:fill="FFFFFF" w:themeFill="background1"/>
          </w:tcPr>
          <w:p w:rsidR="00303B08" w:rsidRPr="0011067F" w:rsidRDefault="00303B08" w:rsidP="00CE2B6E">
            <w:pPr>
              <w:jc w:val="center"/>
              <w:rPr>
                <w:rFonts w:ascii="Times New Roman" w:hAnsi="Times New Roman"/>
                <w:sz w:val="24"/>
                <w:szCs w:val="24"/>
                <w:lang w:val="ru-RU"/>
              </w:rPr>
            </w:pPr>
          </w:p>
          <w:p w:rsidR="00303B08" w:rsidRPr="0011067F" w:rsidRDefault="00303B08" w:rsidP="00CE2B6E">
            <w:pPr>
              <w:jc w:val="center"/>
              <w:rPr>
                <w:rFonts w:ascii="Times New Roman" w:hAnsi="Times New Roman"/>
                <w:sz w:val="24"/>
                <w:szCs w:val="24"/>
                <w:lang w:val="ru-RU"/>
              </w:rPr>
            </w:pPr>
            <w:r w:rsidRPr="0011067F">
              <w:rPr>
                <w:rFonts w:ascii="Times New Roman" w:hAnsi="Times New Roman"/>
                <w:sz w:val="24"/>
                <w:szCs w:val="24"/>
                <w:lang w:val="ru-RU"/>
              </w:rPr>
              <w:t>Записник са прве седнице актива</w:t>
            </w:r>
          </w:p>
        </w:tc>
      </w:tr>
      <w:tr w:rsidR="00303B08" w:rsidTr="00CE2B6E">
        <w:tc>
          <w:tcPr>
            <w:tcW w:w="3085" w:type="dxa"/>
            <w:shd w:val="clear" w:color="auto" w:fill="FFFFFF" w:themeFill="background1"/>
          </w:tcPr>
          <w:p w:rsidR="00303B08" w:rsidRPr="0011067F" w:rsidRDefault="00303B08" w:rsidP="00303B08">
            <w:pPr>
              <w:rPr>
                <w:rFonts w:ascii="Times New Roman" w:hAnsi="Times New Roman"/>
                <w:sz w:val="24"/>
                <w:szCs w:val="24"/>
                <w:lang w:val="ru-RU"/>
              </w:rPr>
            </w:pPr>
            <w:r>
              <w:rPr>
                <w:rFonts w:ascii="Times New Roman" w:hAnsi="Times New Roman"/>
                <w:sz w:val="24"/>
                <w:szCs w:val="24"/>
                <w:lang w:val="ru-RU"/>
              </w:rPr>
              <w:t>-</w:t>
            </w:r>
            <w:r w:rsidRPr="0011067F">
              <w:rPr>
                <w:rFonts w:ascii="Times New Roman" w:hAnsi="Times New Roman"/>
                <w:sz w:val="24"/>
                <w:szCs w:val="24"/>
                <w:lang w:val="ru-RU"/>
              </w:rPr>
              <w:t>Увидом у школску документацију, разговором, разменом мишљења, извршено је праћење остварења Школског програма за период првог полугодишта.</w:t>
            </w:r>
          </w:p>
          <w:p w:rsidR="00303B08" w:rsidRPr="0011067F" w:rsidRDefault="00303B08" w:rsidP="00303B08">
            <w:pPr>
              <w:rPr>
                <w:b/>
                <w:lang w:val="ru-RU"/>
              </w:rPr>
            </w:pPr>
            <w:r>
              <w:rPr>
                <w:rFonts w:ascii="Times New Roman" w:hAnsi="Times New Roman"/>
                <w:sz w:val="24"/>
                <w:szCs w:val="24"/>
                <w:lang w:val="ru-RU"/>
              </w:rPr>
              <w:t>-</w:t>
            </w:r>
            <w:r w:rsidRPr="0011067F">
              <w:rPr>
                <w:rFonts w:ascii="Times New Roman" w:hAnsi="Times New Roman"/>
                <w:sz w:val="24"/>
                <w:szCs w:val="24"/>
                <w:lang w:val="ru-RU"/>
              </w:rPr>
              <w:t>Координатор актива израђује и предаје у електронској форми полугодишњи извештај рада актива.</w:t>
            </w:r>
          </w:p>
        </w:tc>
        <w:tc>
          <w:tcPr>
            <w:tcW w:w="1935" w:type="dxa"/>
            <w:shd w:val="clear" w:color="auto" w:fill="FFFFFF" w:themeFill="background1"/>
          </w:tcPr>
          <w:p w:rsidR="00303B08" w:rsidRPr="0011067F" w:rsidRDefault="00303B08" w:rsidP="00CE2B6E">
            <w:pPr>
              <w:jc w:val="center"/>
              <w:rPr>
                <w:rFonts w:ascii="Times New Roman" w:hAnsi="Times New Roman"/>
                <w:sz w:val="24"/>
                <w:szCs w:val="24"/>
                <w:lang w:val="ru-RU"/>
              </w:rPr>
            </w:pPr>
          </w:p>
          <w:p w:rsidR="00303B08" w:rsidRPr="0011067F" w:rsidRDefault="00303B08" w:rsidP="00CE2B6E">
            <w:pPr>
              <w:jc w:val="center"/>
              <w:rPr>
                <w:rFonts w:ascii="Times New Roman" w:hAnsi="Times New Roman"/>
                <w:sz w:val="24"/>
                <w:szCs w:val="24"/>
                <w:lang w:val="ru-RU"/>
              </w:rPr>
            </w:pPr>
          </w:p>
          <w:p w:rsidR="00303B08" w:rsidRPr="004E7101" w:rsidRDefault="00303B08" w:rsidP="00CE2B6E">
            <w:pPr>
              <w:jc w:val="center"/>
              <w:rPr>
                <w:rFonts w:ascii="Times New Roman" w:hAnsi="Times New Roman"/>
                <w:sz w:val="24"/>
                <w:szCs w:val="24"/>
              </w:rPr>
            </w:pPr>
            <w:r w:rsidRPr="004E7101">
              <w:rPr>
                <w:rFonts w:ascii="Times New Roman" w:hAnsi="Times New Roman"/>
                <w:sz w:val="24"/>
                <w:szCs w:val="24"/>
              </w:rPr>
              <w:t>31. јануар 2020.</w:t>
            </w:r>
          </w:p>
        </w:tc>
        <w:tc>
          <w:tcPr>
            <w:tcW w:w="2182" w:type="dxa"/>
            <w:shd w:val="clear" w:color="auto" w:fill="FFFFFF" w:themeFill="background1"/>
          </w:tcPr>
          <w:p w:rsidR="00303B08" w:rsidRPr="004E7101" w:rsidRDefault="00303B08" w:rsidP="00CE2B6E">
            <w:pPr>
              <w:jc w:val="center"/>
              <w:rPr>
                <w:rFonts w:ascii="Times New Roman" w:hAnsi="Times New Roman"/>
                <w:sz w:val="24"/>
                <w:szCs w:val="24"/>
              </w:rPr>
            </w:pPr>
          </w:p>
          <w:p w:rsidR="00303B08" w:rsidRPr="004E7101" w:rsidRDefault="00303B08" w:rsidP="00303B08">
            <w:pPr>
              <w:rPr>
                <w:rFonts w:ascii="Times New Roman" w:hAnsi="Times New Roman"/>
                <w:sz w:val="24"/>
                <w:szCs w:val="24"/>
              </w:rPr>
            </w:pPr>
            <w:r w:rsidRPr="004E7101">
              <w:rPr>
                <w:rFonts w:ascii="Times New Roman" w:hAnsi="Times New Roman"/>
                <w:sz w:val="24"/>
                <w:szCs w:val="24"/>
              </w:rPr>
              <w:t>Чланови актива</w:t>
            </w:r>
          </w:p>
          <w:p w:rsidR="00303B08" w:rsidRPr="004E7101" w:rsidRDefault="00303B08" w:rsidP="00CE2B6E">
            <w:pPr>
              <w:jc w:val="center"/>
              <w:rPr>
                <w:rFonts w:ascii="Times New Roman" w:hAnsi="Times New Roman"/>
                <w:sz w:val="24"/>
                <w:szCs w:val="24"/>
              </w:rPr>
            </w:pPr>
          </w:p>
          <w:p w:rsidR="00303B08" w:rsidRPr="004E7101" w:rsidRDefault="00303B08" w:rsidP="00CE2B6E">
            <w:pPr>
              <w:jc w:val="center"/>
              <w:rPr>
                <w:rFonts w:ascii="Times New Roman" w:hAnsi="Times New Roman"/>
                <w:sz w:val="24"/>
                <w:szCs w:val="24"/>
              </w:rPr>
            </w:pPr>
          </w:p>
          <w:p w:rsidR="00303B08" w:rsidRPr="004E7101" w:rsidRDefault="00303B08" w:rsidP="00CE2B6E">
            <w:pPr>
              <w:jc w:val="center"/>
              <w:rPr>
                <w:rFonts w:ascii="Times New Roman" w:hAnsi="Times New Roman"/>
                <w:sz w:val="24"/>
                <w:szCs w:val="24"/>
              </w:rPr>
            </w:pPr>
          </w:p>
          <w:p w:rsidR="00303B08" w:rsidRPr="004E7101" w:rsidRDefault="00303B08" w:rsidP="00CE2B6E">
            <w:pPr>
              <w:jc w:val="center"/>
              <w:rPr>
                <w:rFonts w:ascii="Times New Roman" w:hAnsi="Times New Roman"/>
                <w:sz w:val="24"/>
                <w:szCs w:val="24"/>
              </w:rPr>
            </w:pPr>
          </w:p>
          <w:p w:rsidR="00303B08" w:rsidRPr="004E7101" w:rsidRDefault="00303B08" w:rsidP="00CE2B6E">
            <w:pPr>
              <w:jc w:val="center"/>
              <w:rPr>
                <w:rFonts w:ascii="Times New Roman" w:hAnsi="Times New Roman"/>
                <w:sz w:val="24"/>
                <w:szCs w:val="24"/>
              </w:rPr>
            </w:pPr>
          </w:p>
          <w:p w:rsidR="00303B08" w:rsidRPr="004E7101" w:rsidRDefault="00303B08" w:rsidP="00303B08">
            <w:pPr>
              <w:rPr>
                <w:rFonts w:ascii="Times New Roman" w:hAnsi="Times New Roman"/>
                <w:sz w:val="24"/>
                <w:szCs w:val="24"/>
              </w:rPr>
            </w:pPr>
            <w:r w:rsidRPr="004E7101">
              <w:rPr>
                <w:rFonts w:ascii="Times New Roman" w:hAnsi="Times New Roman"/>
                <w:sz w:val="24"/>
                <w:szCs w:val="24"/>
              </w:rPr>
              <w:t>Координатор актива</w:t>
            </w:r>
          </w:p>
          <w:p w:rsidR="00303B08" w:rsidRPr="004E7101" w:rsidRDefault="00303B08" w:rsidP="00CE2B6E">
            <w:pPr>
              <w:jc w:val="center"/>
            </w:pPr>
          </w:p>
        </w:tc>
        <w:tc>
          <w:tcPr>
            <w:tcW w:w="3146" w:type="dxa"/>
            <w:shd w:val="clear" w:color="auto" w:fill="FFFFFF" w:themeFill="background1"/>
          </w:tcPr>
          <w:p w:rsidR="00303B08" w:rsidRPr="004E7101" w:rsidRDefault="00303B08" w:rsidP="00CE2B6E">
            <w:pPr>
              <w:jc w:val="center"/>
              <w:rPr>
                <w:rFonts w:ascii="Times New Roman" w:hAnsi="Times New Roman"/>
                <w:sz w:val="24"/>
                <w:szCs w:val="24"/>
              </w:rPr>
            </w:pPr>
          </w:p>
          <w:p w:rsidR="00303B08" w:rsidRPr="004E7101" w:rsidRDefault="00303B08" w:rsidP="00303B08">
            <w:pPr>
              <w:rPr>
                <w:rFonts w:ascii="Times New Roman" w:hAnsi="Times New Roman"/>
                <w:sz w:val="24"/>
                <w:szCs w:val="24"/>
              </w:rPr>
            </w:pPr>
            <w:r w:rsidRPr="004E7101">
              <w:rPr>
                <w:rFonts w:ascii="Times New Roman" w:hAnsi="Times New Roman"/>
                <w:sz w:val="24"/>
                <w:szCs w:val="24"/>
              </w:rPr>
              <w:t>Школска документација</w:t>
            </w:r>
          </w:p>
          <w:p w:rsidR="00303B08" w:rsidRPr="004E7101" w:rsidRDefault="00303B08" w:rsidP="00CE2B6E">
            <w:pPr>
              <w:jc w:val="center"/>
              <w:rPr>
                <w:rFonts w:ascii="Times New Roman" w:hAnsi="Times New Roman"/>
                <w:sz w:val="24"/>
                <w:szCs w:val="24"/>
              </w:rPr>
            </w:pPr>
          </w:p>
          <w:p w:rsidR="00303B08" w:rsidRPr="004E7101" w:rsidRDefault="00303B08" w:rsidP="00CE2B6E">
            <w:pPr>
              <w:jc w:val="center"/>
              <w:rPr>
                <w:rFonts w:ascii="Times New Roman" w:hAnsi="Times New Roman"/>
                <w:sz w:val="24"/>
                <w:szCs w:val="24"/>
              </w:rPr>
            </w:pPr>
          </w:p>
          <w:p w:rsidR="00303B08" w:rsidRPr="004E7101" w:rsidRDefault="00303B08" w:rsidP="00CE2B6E">
            <w:pPr>
              <w:jc w:val="center"/>
              <w:rPr>
                <w:rFonts w:ascii="Times New Roman" w:hAnsi="Times New Roman"/>
                <w:sz w:val="24"/>
                <w:szCs w:val="24"/>
              </w:rPr>
            </w:pPr>
          </w:p>
          <w:p w:rsidR="00303B08" w:rsidRPr="004E7101" w:rsidRDefault="00303B08" w:rsidP="00CE2B6E">
            <w:pPr>
              <w:jc w:val="center"/>
              <w:rPr>
                <w:rFonts w:ascii="Times New Roman" w:hAnsi="Times New Roman"/>
                <w:sz w:val="24"/>
                <w:szCs w:val="24"/>
              </w:rPr>
            </w:pPr>
          </w:p>
          <w:p w:rsidR="00303B08" w:rsidRPr="004E7101" w:rsidRDefault="00303B08" w:rsidP="00CE2B6E">
            <w:pPr>
              <w:jc w:val="center"/>
              <w:rPr>
                <w:rFonts w:ascii="Times New Roman" w:hAnsi="Times New Roman"/>
                <w:sz w:val="24"/>
                <w:szCs w:val="24"/>
              </w:rPr>
            </w:pPr>
          </w:p>
          <w:p w:rsidR="00303B08" w:rsidRDefault="00303B08" w:rsidP="00303B08">
            <w:pPr>
              <w:rPr>
                <w:rFonts w:ascii="Times New Roman" w:hAnsi="Times New Roman"/>
                <w:sz w:val="24"/>
                <w:szCs w:val="24"/>
              </w:rPr>
            </w:pPr>
            <w:r>
              <w:rPr>
                <w:rFonts w:ascii="Times New Roman" w:hAnsi="Times New Roman"/>
                <w:sz w:val="24"/>
                <w:szCs w:val="24"/>
              </w:rPr>
              <w:t>Г</w:t>
            </w:r>
            <w:r w:rsidRPr="004E7101">
              <w:rPr>
                <w:rFonts w:ascii="Times New Roman" w:hAnsi="Times New Roman"/>
                <w:sz w:val="24"/>
                <w:szCs w:val="24"/>
              </w:rPr>
              <w:t xml:space="preserve">одишњи извештај </w:t>
            </w:r>
          </w:p>
          <w:p w:rsidR="00303B08" w:rsidRDefault="00303B08" w:rsidP="00CE2B6E">
            <w:pPr>
              <w:jc w:val="center"/>
              <w:rPr>
                <w:rFonts w:ascii="Times New Roman" w:hAnsi="Times New Roman"/>
                <w:sz w:val="24"/>
                <w:szCs w:val="24"/>
              </w:rPr>
            </w:pPr>
          </w:p>
          <w:p w:rsidR="00303B08" w:rsidRDefault="00303B08" w:rsidP="00CE2B6E">
            <w:pPr>
              <w:jc w:val="center"/>
              <w:rPr>
                <w:rFonts w:ascii="Times New Roman" w:hAnsi="Times New Roman"/>
                <w:sz w:val="24"/>
                <w:szCs w:val="24"/>
              </w:rPr>
            </w:pPr>
          </w:p>
          <w:p w:rsidR="00303B08" w:rsidRDefault="00303B08" w:rsidP="00CE2B6E">
            <w:pPr>
              <w:jc w:val="center"/>
              <w:rPr>
                <w:rFonts w:ascii="Times New Roman" w:hAnsi="Times New Roman"/>
                <w:sz w:val="24"/>
                <w:szCs w:val="24"/>
              </w:rPr>
            </w:pPr>
          </w:p>
          <w:p w:rsidR="00303B08" w:rsidRDefault="00303B08" w:rsidP="00CE2B6E">
            <w:pPr>
              <w:jc w:val="center"/>
              <w:rPr>
                <w:rFonts w:ascii="Times New Roman" w:hAnsi="Times New Roman"/>
                <w:sz w:val="24"/>
                <w:szCs w:val="24"/>
              </w:rPr>
            </w:pPr>
          </w:p>
          <w:p w:rsidR="00303B08" w:rsidRPr="00D46F0C" w:rsidRDefault="00303B08" w:rsidP="00CE2B6E">
            <w:pPr>
              <w:jc w:val="center"/>
              <w:rPr>
                <w:rFonts w:ascii="Times New Roman" w:hAnsi="Times New Roman"/>
                <w:sz w:val="24"/>
                <w:szCs w:val="24"/>
              </w:rPr>
            </w:pPr>
          </w:p>
        </w:tc>
      </w:tr>
      <w:tr w:rsidR="00303B08" w:rsidRPr="002A6ED4" w:rsidTr="00CE2B6E">
        <w:tc>
          <w:tcPr>
            <w:tcW w:w="3085" w:type="dxa"/>
            <w:shd w:val="clear" w:color="auto" w:fill="FFFFFF" w:themeFill="background1"/>
          </w:tcPr>
          <w:p w:rsidR="00303B08" w:rsidRPr="0011067F" w:rsidRDefault="00303B08" w:rsidP="00CE2B6E">
            <w:pPr>
              <w:rPr>
                <w:rFonts w:ascii="Times New Roman" w:hAnsi="Times New Roman"/>
                <w:sz w:val="24"/>
                <w:szCs w:val="24"/>
                <w:lang w:val="ru-RU"/>
              </w:rPr>
            </w:pPr>
            <w:r>
              <w:rPr>
                <w:rFonts w:ascii="Times New Roman" w:hAnsi="Times New Roman"/>
                <w:sz w:val="24"/>
                <w:szCs w:val="24"/>
                <w:lang w:val="ru-RU"/>
              </w:rPr>
              <w:t>-</w:t>
            </w:r>
            <w:r w:rsidRPr="0011067F">
              <w:rPr>
                <w:rFonts w:ascii="Times New Roman" w:hAnsi="Times New Roman"/>
                <w:sz w:val="24"/>
                <w:szCs w:val="24"/>
                <w:lang w:val="ru-RU"/>
              </w:rPr>
              <w:t>Увидом у школску документацију, разговором, разменом мишљења, извршено је праћење остварења Школског програма током школске 2019/20. године.</w:t>
            </w:r>
          </w:p>
          <w:p w:rsidR="00303B08" w:rsidRPr="0011067F" w:rsidRDefault="00303B08" w:rsidP="00CE2B6E">
            <w:pPr>
              <w:rPr>
                <w:rFonts w:ascii="Times New Roman" w:hAnsi="Times New Roman" w:cs="Times New Roman"/>
                <w:sz w:val="24"/>
                <w:szCs w:val="24"/>
                <w:lang w:val="ru-RU"/>
              </w:rPr>
            </w:pPr>
            <w:r>
              <w:rPr>
                <w:rFonts w:ascii="Times New Roman" w:hAnsi="Times New Roman" w:cs="Times New Roman"/>
                <w:sz w:val="24"/>
                <w:szCs w:val="24"/>
                <w:lang w:val="ru-RU"/>
              </w:rPr>
              <w:t>-</w:t>
            </w:r>
            <w:r w:rsidRPr="0011067F">
              <w:rPr>
                <w:rFonts w:ascii="Times New Roman" w:hAnsi="Times New Roman" w:cs="Times New Roman"/>
                <w:sz w:val="24"/>
                <w:szCs w:val="24"/>
                <w:lang w:val="ru-RU"/>
              </w:rPr>
              <w:t>Законска измена о садржају Школског програма.</w:t>
            </w:r>
          </w:p>
        </w:tc>
        <w:tc>
          <w:tcPr>
            <w:tcW w:w="1935" w:type="dxa"/>
            <w:shd w:val="clear" w:color="auto" w:fill="FFFFFF" w:themeFill="background1"/>
          </w:tcPr>
          <w:p w:rsidR="00303B08" w:rsidRPr="0011067F" w:rsidRDefault="00303B08" w:rsidP="00CE2B6E">
            <w:pPr>
              <w:jc w:val="center"/>
              <w:rPr>
                <w:rFonts w:ascii="Times New Roman" w:hAnsi="Times New Roman" w:cs="Times New Roman"/>
                <w:sz w:val="24"/>
                <w:szCs w:val="24"/>
                <w:lang w:val="ru-RU"/>
              </w:rPr>
            </w:pPr>
          </w:p>
          <w:p w:rsidR="00303B08" w:rsidRPr="00485E47" w:rsidRDefault="00303B08" w:rsidP="00CE2B6E">
            <w:pPr>
              <w:jc w:val="center"/>
              <w:rPr>
                <w:rFonts w:ascii="Times New Roman" w:hAnsi="Times New Roman" w:cs="Times New Roman"/>
                <w:sz w:val="24"/>
                <w:szCs w:val="24"/>
              </w:rPr>
            </w:pPr>
            <w:r w:rsidRPr="0011067F">
              <w:rPr>
                <w:rFonts w:ascii="Times New Roman" w:hAnsi="Times New Roman" w:cs="Times New Roman"/>
                <w:sz w:val="24"/>
                <w:szCs w:val="24"/>
                <w:lang w:val="ru-RU"/>
              </w:rPr>
              <w:t xml:space="preserve"> </w:t>
            </w:r>
            <w:r>
              <w:rPr>
                <w:rFonts w:ascii="Times New Roman" w:hAnsi="Times New Roman" w:cs="Times New Roman"/>
                <w:sz w:val="24"/>
                <w:szCs w:val="24"/>
              </w:rPr>
              <w:t>мај 2020</w:t>
            </w:r>
            <w:r w:rsidRPr="00485E47">
              <w:rPr>
                <w:rFonts w:ascii="Times New Roman" w:hAnsi="Times New Roman" w:cs="Times New Roman"/>
                <w:sz w:val="24"/>
                <w:szCs w:val="24"/>
              </w:rPr>
              <w:t>.</w:t>
            </w:r>
          </w:p>
        </w:tc>
        <w:tc>
          <w:tcPr>
            <w:tcW w:w="2182" w:type="dxa"/>
            <w:shd w:val="clear" w:color="auto" w:fill="FFFFFF" w:themeFill="background1"/>
          </w:tcPr>
          <w:p w:rsidR="00303B08" w:rsidRDefault="00303B08" w:rsidP="00CE2B6E">
            <w:pPr>
              <w:jc w:val="center"/>
              <w:rPr>
                <w:rFonts w:ascii="Times New Roman" w:hAnsi="Times New Roman"/>
                <w:sz w:val="24"/>
                <w:szCs w:val="24"/>
              </w:rPr>
            </w:pPr>
          </w:p>
          <w:p w:rsidR="00303B08" w:rsidRDefault="00303B08" w:rsidP="00303B08">
            <w:pPr>
              <w:rPr>
                <w:rFonts w:ascii="Times New Roman" w:hAnsi="Times New Roman"/>
                <w:sz w:val="24"/>
                <w:szCs w:val="24"/>
              </w:rPr>
            </w:pPr>
            <w:r>
              <w:rPr>
                <w:rFonts w:ascii="Times New Roman" w:hAnsi="Times New Roman"/>
                <w:sz w:val="24"/>
                <w:szCs w:val="24"/>
              </w:rPr>
              <w:t>Чланови актива</w:t>
            </w:r>
          </w:p>
          <w:p w:rsidR="00303B08" w:rsidRDefault="00303B08" w:rsidP="00CE2B6E"/>
        </w:tc>
        <w:tc>
          <w:tcPr>
            <w:tcW w:w="3146" w:type="dxa"/>
            <w:shd w:val="clear" w:color="auto" w:fill="FFFFFF" w:themeFill="background1"/>
          </w:tcPr>
          <w:p w:rsidR="00303B08" w:rsidRPr="0011067F" w:rsidRDefault="00303B08" w:rsidP="00CE2B6E">
            <w:pPr>
              <w:jc w:val="center"/>
              <w:rPr>
                <w:rFonts w:ascii="Times New Roman" w:hAnsi="Times New Roman" w:cs="Times New Roman"/>
                <w:sz w:val="24"/>
                <w:szCs w:val="24"/>
                <w:lang w:val="ru-RU"/>
              </w:rPr>
            </w:pPr>
          </w:p>
          <w:p w:rsidR="00303B08" w:rsidRPr="0011067F" w:rsidRDefault="00303B08" w:rsidP="00303B08">
            <w:pPr>
              <w:rPr>
                <w:rFonts w:ascii="Times New Roman" w:hAnsi="Times New Roman" w:cs="Times New Roman"/>
                <w:sz w:val="24"/>
                <w:szCs w:val="24"/>
                <w:lang w:val="ru-RU"/>
              </w:rPr>
            </w:pPr>
            <w:r w:rsidRPr="0011067F">
              <w:rPr>
                <w:rFonts w:ascii="Times New Roman" w:hAnsi="Times New Roman" w:cs="Times New Roman"/>
                <w:sz w:val="24"/>
                <w:szCs w:val="24"/>
                <w:lang w:val="ru-RU"/>
              </w:rPr>
              <w:t>Школска документација</w:t>
            </w:r>
          </w:p>
          <w:p w:rsidR="00303B08" w:rsidRPr="0011067F" w:rsidRDefault="00303B08" w:rsidP="00CE2B6E">
            <w:pPr>
              <w:rPr>
                <w:rFonts w:ascii="Times New Roman" w:hAnsi="Times New Roman" w:cs="Times New Roman"/>
                <w:sz w:val="24"/>
                <w:szCs w:val="24"/>
                <w:lang w:val="ru-RU"/>
              </w:rPr>
            </w:pPr>
          </w:p>
          <w:p w:rsidR="00303B08" w:rsidRPr="0011067F" w:rsidRDefault="00303B08" w:rsidP="00CE2B6E">
            <w:pPr>
              <w:rPr>
                <w:rFonts w:ascii="Times New Roman" w:hAnsi="Times New Roman" w:cs="Times New Roman"/>
                <w:sz w:val="24"/>
                <w:szCs w:val="24"/>
                <w:lang w:val="ru-RU"/>
              </w:rPr>
            </w:pPr>
          </w:p>
          <w:p w:rsidR="00303B08" w:rsidRPr="0011067F" w:rsidRDefault="00303B08" w:rsidP="00CE2B6E">
            <w:pPr>
              <w:rPr>
                <w:rFonts w:ascii="Times New Roman" w:hAnsi="Times New Roman" w:cs="Times New Roman"/>
                <w:sz w:val="24"/>
                <w:szCs w:val="24"/>
                <w:lang w:val="ru-RU"/>
              </w:rPr>
            </w:pPr>
          </w:p>
          <w:p w:rsidR="00303B08" w:rsidRPr="0011067F" w:rsidRDefault="00303B08" w:rsidP="00CE2B6E">
            <w:pPr>
              <w:rPr>
                <w:rFonts w:ascii="Times New Roman" w:hAnsi="Times New Roman" w:cs="Times New Roman"/>
                <w:sz w:val="24"/>
                <w:szCs w:val="24"/>
                <w:lang w:val="ru-RU"/>
              </w:rPr>
            </w:pPr>
          </w:p>
          <w:p w:rsidR="00303B08" w:rsidRPr="0011067F" w:rsidRDefault="00303B08" w:rsidP="00CE2B6E">
            <w:pPr>
              <w:rPr>
                <w:rFonts w:ascii="Times New Roman" w:hAnsi="Times New Roman" w:cs="Times New Roman"/>
                <w:sz w:val="24"/>
                <w:szCs w:val="24"/>
                <w:lang w:val="ru-RU"/>
              </w:rPr>
            </w:pPr>
            <w:r w:rsidRPr="0011067F">
              <w:rPr>
                <w:rFonts w:ascii="Times New Roman" w:hAnsi="Times New Roman" w:cs="Times New Roman"/>
                <w:sz w:val="24"/>
                <w:szCs w:val="24"/>
                <w:lang w:val="ru-RU"/>
              </w:rPr>
              <w:t xml:space="preserve">Закон о основном образовању </w:t>
            </w:r>
          </w:p>
        </w:tc>
      </w:tr>
      <w:tr w:rsidR="00303B08" w:rsidTr="00CE2B6E">
        <w:tc>
          <w:tcPr>
            <w:tcW w:w="3085" w:type="dxa"/>
            <w:shd w:val="clear" w:color="auto" w:fill="FFFFFF" w:themeFill="background1"/>
          </w:tcPr>
          <w:p w:rsidR="00303B08" w:rsidRPr="0011067F" w:rsidRDefault="00303B08" w:rsidP="00CE2B6E">
            <w:pPr>
              <w:rPr>
                <w:rFonts w:ascii="Times New Roman" w:hAnsi="Times New Roman"/>
                <w:sz w:val="24"/>
                <w:szCs w:val="24"/>
                <w:lang w:val="ru-RU"/>
              </w:rPr>
            </w:pPr>
            <w:r>
              <w:rPr>
                <w:rFonts w:ascii="Times New Roman" w:hAnsi="Times New Roman"/>
                <w:sz w:val="24"/>
                <w:szCs w:val="24"/>
                <w:lang w:val="ru-RU"/>
              </w:rPr>
              <w:t>-</w:t>
            </w:r>
            <w:r w:rsidRPr="0011067F">
              <w:rPr>
                <w:rFonts w:ascii="Times New Roman" w:hAnsi="Times New Roman"/>
                <w:sz w:val="24"/>
                <w:szCs w:val="24"/>
                <w:lang w:val="ru-RU"/>
              </w:rPr>
              <w:t>Евалуација Школског програма у текућој школској години;</w:t>
            </w:r>
          </w:p>
          <w:p w:rsidR="00303B08" w:rsidRPr="0011067F" w:rsidRDefault="00303B08" w:rsidP="00CE2B6E">
            <w:pPr>
              <w:rPr>
                <w:rFonts w:ascii="Times New Roman" w:hAnsi="Times New Roman"/>
                <w:sz w:val="24"/>
                <w:szCs w:val="24"/>
                <w:lang w:val="ru-RU"/>
              </w:rPr>
            </w:pPr>
            <w:r>
              <w:rPr>
                <w:rFonts w:ascii="Times New Roman" w:hAnsi="Times New Roman"/>
                <w:sz w:val="24"/>
                <w:szCs w:val="24"/>
                <w:lang w:val="ru-RU"/>
              </w:rPr>
              <w:t>-</w:t>
            </w:r>
            <w:r w:rsidRPr="0011067F">
              <w:rPr>
                <w:rFonts w:ascii="Times New Roman" w:hAnsi="Times New Roman"/>
                <w:sz w:val="24"/>
                <w:szCs w:val="24"/>
                <w:lang w:val="ru-RU"/>
              </w:rPr>
              <w:t>Усклађивање Школског програма са законским прописима.</w:t>
            </w:r>
          </w:p>
          <w:p w:rsidR="00303B08" w:rsidRPr="0011067F" w:rsidRDefault="00303B08" w:rsidP="00CE2B6E">
            <w:pPr>
              <w:rPr>
                <w:rFonts w:ascii="Times New Roman" w:hAnsi="Times New Roman"/>
                <w:sz w:val="24"/>
                <w:szCs w:val="24"/>
                <w:lang w:val="ru-RU"/>
              </w:rPr>
            </w:pPr>
            <w:r>
              <w:rPr>
                <w:rFonts w:ascii="Times New Roman" w:hAnsi="Times New Roman"/>
                <w:sz w:val="24"/>
                <w:szCs w:val="24"/>
                <w:lang w:val="ru-RU"/>
              </w:rPr>
              <w:t>-</w:t>
            </w:r>
            <w:r w:rsidRPr="0011067F">
              <w:rPr>
                <w:rFonts w:ascii="Times New Roman" w:hAnsi="Times New Roman"/>
                <w:sz w:val="24"/>
                <w:szCs w:val="24"/>
                <w:lang w:val="ru-RU"/>
              </w:rPr>
              <w:t>Давање на усвајање Школском одбору;</w:t>
            </w:r>
          </w:p>
          <w:p w:rsidR="00303B08" w:rsidRDefault="00303B08" w:rsidP="00CE2B6E">
            <w:pPr>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Израда годишњег извештаја рада.</w:t>
            </w:r>
          </w:p>
        </w:tc>
        <w:tc>
          <w:tcPr>
            <w:tcW w:w="1935" w:type="dxa"/>
            <w:shd w:val="clear" w:color="auto" w:fill="FFFFFF" w:themeFill="background1"/>
          </w:tcPr>
          <w:p w:rsidR="00303B08" w:rsidRDefault="00303B08" w:rsidP="00CE2B6E">
            <w:pPr>
              <w:jc w:val="center"/>
              <w:rPr>
                <w:rFonts w:ascii="Times New Roman" w:hAnsi="Times New Roman" w:cs="Times New Roman"/>
                <w:sz w:val="24"/>
                <w:szCs w:val="24"/>
              </w:rPr>
            </w:pPr>
          </w:p>
          <w:p w:rsidR="00303B08" w:rsidRDefault="00303B08" w:rsidP="00CE2B6E">
            <w:pPr>
              <w:jc w:val="center"/>
              <w:rPr>
                <w:rFonts w:ascii="Times New Roman" w:hAnsi="Times New Roman" w:cs="Times New Roman"/>
                <w:sz w:val="24"/>
                <w:szCs w:val="24"/>
              </w:rPr>
            </w:pPr>
            <w:r>
              <w:rPr>
                <w:rFonts w:ascii="Times New Roman" w:hAnsi="Times New Roman" w:cs="Times New Roman"/>
                <w:sz w:val="24"/>
                <w:szCs w:val="24"/>
              </w:rPr>
              <w:t xml:space="preserve"> јун 2020.</w:t>
            </w:r>
          </w:p>
        </w:tc>
        <w:tc>
          <w:tcPr>
            <w:tcW w:w="2182" w:type="dxa"/>
            <w:shd w:val="clear" w:color="auto" w:fill="FFFFFF" w:themeFill="background1"/>
          </w:tcPr>
          <w:p w:rsidR="00303B08" w:rsidRDefault="00303B08" w:rsidP="00CE2B6E">
            <w:pPr>
              <w:jc w:val="center"/>
              <w:rPr>
                <w:rFonts w:ascii="Times New Roman" w:hAnsi="Times New Roman"/>
                <w:sz w:val="24"/>
                <w:szCs w:val="24"/>
              </w:rPr>
            </w:pPr>
          </w:p>
          <w:p w:rsidR="00303B08" w:rsidRDefault="00303B08" w:rsidP="00303B08">
            <w:pPr>
              <w:rPr>
                <w:rFonts w:ascii="Times New Roman" w:hAnsi="Times New Roman"/>
                <w:sz w:val="24"/>
                <w:szCs w:val="24"/>
              </w:rPr>
            </w:pPr>
            <w:r>
              <w:rPr>
                <w:rFonts w:ascii="Times New Roman" w:hAnsi="Times New Roman"/>
                <w:sz w:val="24"/>
                <w:szCs w:val="24"/>
              </w:rPr>
              <w:t>Чланови актива</w:t>
            </w:r>
          </w:p>
          <w:p w:rsidR="00303B08" w:rsidRDefault="00303B08" w:rsidP="00CE2B6E">
            <w:pPr>
              <w:jc w:val="center"/>
              <w:rPr>
                <w:rFonts w:ascii="Times New Roman" w:hAnsi="Times New Roman"/>
                <w:sz w:val="24"/>
                <w:szCs w:val="24"/>
              </w:rPr>
            </w:pPr>
          </w:p>
          <w:p w:rsidR="00303B08" w:rsidRDefault="00303B08" w:rsidP="00CE2B6E">
            <w:pPr>
              <w:jc w:val="center"/>
              <w:rPr>
                <w:rFonts w:ascii="Times New Roman" w:hAnsi="Times New Roman"/>
                <w:sz w:val="24"/>
                <w:szCs w:val="24"/>
              </w:rPr>
            </w:pPr>
          </w:p>
          <w:p w:rsidR="00303B08" w:rsidRDefault="00303B08" w:rsidP="00CE2B6E">
            <w:pPr>
              <w:jc w:val="center"/>
              <w:rPr>
                <w:rFonts w:ascii="Times New Roman" w:hAnsi="Times New Roman"/>
                <w:sz w:val="24"/>
                <w:szCs w:val="24"/>
              </w:rPr>
            </w:pPr>
          </w:p>
          <w:p w:rsidR="00303B08" w:rsidRDefault="00303B08" w:rsidP="00CE2B6E">
            <w:pPr>
              <w:jc w:val="center"/>
              <w:rPr>
                <w:rFonts w:ascii="Times New Roman" w:hAnsi="Times New Roman"/>
                <w:sz w:val="24"/>
                <w:szCs w:val="24"/>
              </w:rPr>
            </w:pPr>
          </w:p>
          <w:p w:rsidR="00303B08" w:rsidRDefault="00303B08" w:rsidP="00CE2B6E">
            <w:pPr>
              <w:jc w:val="center"/>
              <w:rPr>
                <w:rFonts w:ascii="Times New Roman" w:hAnsi="Times New Roman"/>
                <w:sz w:val="24"/>
                <w:szCs w:val="24"/>
              </w:rPr>
            </w:pPr>
          </w:p>
          <w:p w:rsidR="00303B08" w:rsidRDefault="00303B08" w:rsidP="00CE2B6E">
            <w:pPr>
              <w:rPr>
                <w:rFonts w:ascii="Times New Roman" w:hAnsi="Times New Roman"/>
                <w:sz w:val="24"/>
                <w:szCs w:val="24"/>
              </w:rPr>
            </w:pPr>
            <w:r>
              <w:rPr>
                <w:rFonts w:ascii="Times New Roman" w:hAnsi="Times New Roman"/>
                <w:sz w:val="24"/>
                <w:szCs w:val="24"/>
              </w:rPr>
              <w:t>Координатор актива</w:t>
            </w:r>
          </w:p>
          <w:p w:rsidR="00303B08" w:rsidRDefault="00303B08" w:rsidP="00CE2B6E">
            <w:pPr>
              <w:jc w:val="center"/>
              <w:rPr>
                <w:rFonts w:ascii="Times New Roman" w:hAnsi="Times New Roman"/>
                <w:sz w:val="24"/>
                <w:szCs w:val="24"/>
              </w:rPr>
            </w:pPr>
          </w:p>
        </w:tc>
        <w:tc>
          <w:tcPr>
            <w:tcW w:w="3146" w:type="dxa"/>
            <w:shd w:val="clear" w:color="auto" w:fill="FFFFFF" w:themeFill="background1"/>
          </w:tcPr>
          <w:p w:rsidR="00303B08" w:rsidRPr="0011067F" w:rsidRDefault="00303B08" w:rsidP="00CE2B6E">
            <w:pPr>
              <w:rPr>
                <w:rFonts w:ascii="Times New Roman" w:hAnsi="Times New Roman" w:cs="Times New Roman"/>
                <w:sz w:val="24"/>
                <w:szCs w:val="24"/>
                <w:lang w:val="ru-RU"/>
              </w:rPr>
            </w:pPr>
            <w:r w:rsidRPr="0011067F">
              <w:rPr>
                <w:rFonts w:ascii="Times New Roman" w:hAnsi="Times New Roman" w:cs="Times New Roman"/>
                <w:sz w:val="24"/>
                <w:szCs w:val="24"/>
                <w:lang w:val="ru-RU"/>
              </w:rPr>
              <w:t>Школска документација</w:t>
            </w:r>
          </w:p>
          <w:p w:rsidR="00303B08" w:rsidRDefault="00303B08" w:rsidP="00303B08">
            <w:pPr>
              <w:rPr>
                <w:rFonts w:ascii="Times New Roman" w:hAnsi="Times New Roman" w:cs="Times New Roman"/>
                <w:sz w:val="24"/>
                <w:szCs w:val="24"/>
                <w:lang w:val="ru-RU"/>
              </w:rPr>
            </w:pPr>
          </w:p>
          <w:p w:rsidR="00303B08" w:rsidRPr="0011067F" w:rsidRDefault="00303B08" w:rsidP="00303B08">
            <w:pPr>
              <w:rPr>
                <w:rFonts w:ascii="Times New Roman" w:hAnsi="Times New Roman" w:cs="Times New Roman"/>
                <w:sz w:val="24"/>
                <w:szCs w:val="24"/>
                <w:lang w:val="ru-RU"/>
              </w:rPr>
            </w:pPr>
            <w:r w:rsidRPr="0011067F">
              <w:rPr>
                <w:rFonts w:ascii="Times New Roman" w:hAnsi="Times New Roman" w:cs="Times New Roman"/>
                <w:sz w:val="24"/>
                <w:szCs w:val="24"/>
                <w:lang w:val="ru-RU"/>
              </w:rPr>
              <w:t>Законски прописи у основном образовању.</w:t>
            </w:r>
          </w:p>
          <w:p w:rsidR="00303B08" w:rsidRPr="0011067F" w:rsidRDefault="00303B08" w:rsidP="00CE2B6E">
            <w:pPr>
              <w:jc w:val="center"/>
              <w:rPr>
                <w:rFonts w:ascii="Times New Roman" w:hAnsi="Times New Roman" w:cs="Times New Roman"/>
                <w:sz w:val="24"/>
                <w:szCs w:val="24"/>
                <w:lang w:val="ru-RU"/>
              </w:rPr>
            </w:pPr>
          </w:p>
          <w:p w:rsidR="00303B08" w:rsidRPr="0011067F" w:rsidRDefault="00303B08" w:rsidP="00CE2B6E">
            <w:pPr>
              <w:jc w:val="center"/>
              <w:rPr>
                <w:rFonts w:ascii="Times New Roman" w:hAnsi="Times New Roman" w:cs="Times New Roman"/>
                <w:sz w:val="24"/>
                <w:szCs w:val="24"/>
                <w:lang w:val="ru-RU"/>
              </w:rPr>
            </w:pPr>
          </w:p>
          <w:p w:rsidR="00303B08" w:rsidRDefault="00303B08" w:rsidP="00CE2B6E">
            <w:pPr>
              <w:rPr>
                <w:rFonts w:ascii="Times New Roman" w:hAnsi="Times New Roman" w:cs="Times New Roman"/>
                <w:sz w:val="24"/>
                <w:szCs w:val="24"/>
              </w:rPr>
            </w:pPr>
            <w:r w:rsidRPr="0011067F">
              <w:rPr>
                <w:rFonts w:ascii="Times New Roman" w:hAnsi="Times New Roman" w:cs="Times New Roman"/>
                <w:sz w:val="24"/>
                <w:szCs w:val="24"/>
                <w:lang w:val="ru-RU"/>
              </w:rPr>
              <w:t xml:space="preserve"> </w:t>
            </w:r>
            <w:r>
              <w:rPr>
                <w:rFonts w:ascii="Times New Roman" w:hAnsi="Times New Roman" w:cs="Times New Roman"/>
                <w:sz w:val="24"/>
                <w:szCs w:val="24"/>
              </w:rPr>
              <w:t>Годишњи извештај.</w:t>
            </w:r>
          </w:p>
          <w:p w:rsidR="00303B08" w:rsidRDefault="00303B08" w:rsidP="00CE2B6E">
            <w:pPr>
              <w:jc w:val="center"/>
              <w:rPr>
                <w:rFonts w:ascii="Times New Roman" w:hAnsi="Times New Roman" w:cs="Times New Roman"/>
                <w:sz w:val="24"/>
                <w:szCs w:val="24"/>
              </w:rPr>
            </w:pPr>
          </w:p>
        </w:tc>
      </w:tr>
    </w:tbl>
    <w:p w:rsidR="00303B08" w:rsidRPr="00303B08" w:rsidRDefault="00303B08" w:rsidP="00303B08">
      <w:pPr>
        <w:pStyle w:val="Title"/>
        <w:jc w:val="both"/>
        <w:rPr>
          <w:rFonts w:ascii="Times New Roman" w:hAnsi="Times New Roman"/>
          <w:b w:val="0"/>
          <w:sz w:val="24"/>
          <w:szCs w:val="24"/>
          <w:lang w:val="ru-RU"/>
        </w:rPr>
      </w:pPr>
      <w:r>
        <w:rPr>
          <w:rFonts w:ascii="Times New Roman" w:hAnsi="Times New Roman"/>
          <w:b w:val="0"/>
          <w:sz w:val="24"/>
          <w:szCs w:val="24"/>
          <w:lang w:val="ru-RU"/>
        </w:rPr>
        <w:t xml:space="preserve">                                                                                                              </w:t>
      </w:r>
      <w:r w:rsidRPr="00303B08">
        <w:rPr>
          <w:rFonts w:ascii="Times New Roman" w:hAnsi="Times New Roman"/>
          <w:b w:val="0"/>
          <w:sz w:val="24"/>
          <w:szCs w:val="24"/>
          <w:lang w:val="ru-RU"/>
        </w:rPr>
        <w:t>Руководилац актива</w:t>
      </w:r>
    </w:p>
    <w:p w:rsidR="00303B08" w:rsidRPr="00303B08" w:rsidRDefault="00303B08" w:rsidP="00303B08">
      <w:pPr>
        <w:pStyle w:val="Title"/>
        <w:jc w:val="both"/>
        <w:rPr>
          <w:rFonts w:ascii="Times New Roman" w:hAnsi="Times New Roman"/>
          <w:b w:val="0"/>
          <w:sz w:val="24"/>
          <w:szCs w:val="24"/>
          <w:lang w:val="ru-RU"/>
        </w:rPr>
      </w:pPr>
      <w:r>
        <w:rPr>
          <w:rFonts w:ascii="Times New Roman" w:hAnsi="Times New Roman"/>
          <w:b w:val="0"/>
          <w:sz w:val="24"/>
          <w:szCs w:val="24"/>
          <w:lang w:val="ru-RU"/>
        </w:rPr>
        <w:t xml:space="preserve">                                                                                                             </w:t>
      </w:r>
      <w:r w:rsidRPr="00303B08">
        <w:rPr>
          <w:rFonts w:ascii="Times New Roman" w:hAnsi="Times New Roman"/>
          <w:b w:val="0"/>
          <w:sz w:val="24"/>
          <w:szCs w:val="24"/>
          <w:lang w:val="ru-RU"/>
        </w:rPr>
        <w:t>Снежана Јовановић</w:t>
      </w:r>
    </w:p>
    <w:p w:rsidR="00545C59" w:rsidRPr="00545C59" w:rsidRDefault="00545C59" w:rsidP="00545C59">
      <w:pPr>
        <w:pStyle w:val="Title"/>
        <w:rPr>
          <w:rFonts w:ascii="Times New Roman" w:hAnsi="Times New Roman"/>
          <w:szCs w:val="28"/>
          <w:lang w:val="ru-RU"/>
        </w:rPr>
      </w:pPr>
      <w:r w:rsidRPr="00545C59">
        <w:rPr>
          <w:rFonts w:ascii="Times New Roman" w:hAnsi="Times New Roman"/>
          <w:szCs w:val="28"/>
          <w:lang w:val="ru-RU"/>
        </w:rPr>
        <w:t>17.РЕАЛИЗАЦИЈА ШКОЛСКОГ РАЗВОЈНОГ ПЛАНА</w:t>
      </w:r>
    </w:p>
    <w:p w:rsidR="00303B08" w:rsidRPr="00545C59" w:rsidRDefault="00303B08" w:rsidP="00AB3950">
      <w:pPr>
        <w:pStyle w:val="Title"/>
        <w:shd w:val="clear" w:color="auto" w:fill="FFFFFF" w:themeFill="background1"/>
        <w:spacing w:line="360" w:lineRule="auto"/>
        <w:jc w:val="both"/>
        <w:rPr>
          <w:rFonts w:ascii="Times New Roman" w:hAnsi="Times New Roman"/>
          <w:b w:val="0"/>
          <w:sz w:val="24"/>
          <w:szCs w:val="24"/>
          <w:lang w:val="ru-RU"/>
        </w:rPr>
      </w:pPr>
    </w:p>
    <w:p w:rsidR="00545C59" w:rsidRDefault="00545C59" w:rsidP="00545C59">
      <w:pPr>
        <w:spacing w:line="360" w:lineRule="auto"/>
        <w:jc w:val="both"/>
        <w:rPr>
          <w:rFonts w:ascii="Times New Roman" w:hAnsi="Times New Roman" w:cs="Times New Roman"/>
          <w:sz w:val="24"/>
          <w:szCs w:val="24"/>
          <w:lang w:val="ru-RU"/>
        </w:rPr>
      </w:pPr>
      <w:r w:rsidRPr="00545C59">
        <w:rPr>
          <w:rFonts w:ascii="Times New Roman" w:hAnsi="Times New Roman" w:cs="Times New Roman"/>
          <w:sz w:val="24"/>
          <w:szCs w:val="24"/>
          <w:lang w:val="ru-RU"/>
        </w:rPr>
        <w:t xml:space="preserve">У току 2019/2020. године одржана су 4 редовна састанка тима за Школско развојно планирање и 1 </w:t>
      </w:r>
      <w:r w:rsidRPr="00545C59">
        <w:rPr>
          <w:rFonts w:ascii="Times New Roman" w:hAnsi="Times New Roman" w:cs="Times New Roman"/>
          <w:sz w:val="24"/>
          <w:szCs w:val="24"/>
        </w:rPr>
        <w:t>online</w:t>
      </w:r>
      <w:r w:rsidRPr="00545C59">
        <w:rPr>
          <w:rFonts w:ascii="Times New Roman" w:hAnsi="Times New Roman" w:cs="Times New Roman"/>
          <w:sz w:val="24"/>
          <w:szCs w:val="24"/>
          <w:lang w:val="ru-RU"/>
        </w:rPr>
        <w:t xml:space="preserve"> због увођења ванредног стања.</w:t>
      </w:r>
    </w:p>
    <w:p w:rsidR="00545C59" w:rsidRDefault="00545C59" w:rsidP="00545C59">
      <w:pPr>
        <w:spacing w:line="360" w:lineRule="auto"/>
        <w:rPr>
          <w:rFonts w:ascii="Times New Roman" w:hAnsi="Times New Roman" w:cs="Times New Roman"/>
          <w:sz w:val="24"/>
          <w:szCs w:val="24"/>
          <w:lang w:val="ru-RU"/>
        </w:rPr>
      </w:pPr>
    </w:p>
    <w:tbl>
      <w:tblPr>
        <w:tblStyle w:val="TableGrid"/>
        <w:tblW w:w="0" w:type="auto"/>
        <w:tblLook w:val="04A0"/>
      </w:tblPr>
      <w:tblGrid>
        <w:gridCol w:w="3245"/>
        <w:gridCol w:w="32"/>
        <w:gridCol w:w="1663"/>
        <w:gridCol w:w="33"/>
        <w:gridCol w:w="2118"/>
        <w:gridCol w:w="81"/>
        <w:gridCol w:w="2198"/>
      </w:tblGrid>
      <w:tr w:rsidR="00545C59" w:rsidRPr="004F0213" w:rsidTr="00545C59">
        <w:tc>
          <w:tcPr>
            <w:tcW w:w="9576" w:type="dxa"/>
            <w:gridSpan w:val="7"/>
            <w:tcBorders>
              <w:bottom w:val="single" w:sz="4" w:space="0" w:color="000000"/>
            </w:tcBorders>
            <w:shd w:val="clear" w:color="auto" w:fill="76923C" w:themeFill="accent3" w:themeFillShade="BF"/>
          </w:tcPr>
          <w:p w:rsidR="00545C59" w:rsidRPr="00545C59" w:rsidRDefault="00545C59" w:rsidP="00CE2B6E">
            <w:pPr>
              <w:rPr>
                <w:rFonts w:ascii="Times New Roman" w:hAnsi="Times New Roman" w:cs="Times New Roman"/>
                <w:sz w:val="24"/>
                <w:szCs w:val="24"/>
                <w:highlight w:val="red"/>
                <w:lang w:val="ru-RU"/>
              </w:rPr>
            </w:pPr>
            <w:r w:rsidRPr="00545C59">
              <w:rPr>
                <w:rFonts w:ascii="Times New Roman" w:hAnsi="Times New Roman" w:cs="Times New Roman"/>
                <w:sz w:val="24"/>
                <w:szCs w:val="24"/>
                <w:lang w:val="ru-RU"/>
              </w:rPr>
              <w:t>1. ОБЛАСТ  Школски програм и годишњи план рада</w:t>
            </w:r>
          </w:p>
        </w:tc>
      </w:tr>
      <w:tr w:rsidR="00545C59" w:rsidRPr="00545C59" w:rsidTr="00545C59">
        <w:tc>
          <w:tcPr>
            <w:tcW w:w="2327" w:type="dxa"/>
            <w:shd w:val="clear" w:color="auto" w:fill="9BBB59" w:themeFill="accent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РЕАЛИЗОВАНЕ АКТИВНОСТИ</w:t>
            </w:r>
          </w:p>
        </w:tc>
        <w:tc>
          <w:tcPr>
            <w:tcW w:w="2361" w:type="dxa"/>
            <w:gridSpan w:val="3"/>
            <w:shd w:val="clear" w:color="auto" w:fill="9BBB59" w:themeFill="accent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ВРЕМЕ</w:t>
            </w:r>
          </w:p>
        </w:tc>
        <w:tc>
          <w:tcPr>
            <w:tcW w:w="2528" w:type="dxa"/>
            <w:gridSpan w:val="2"/>
            <w:shd w:val="clear" w:color="auto" w:fill="9BBB59" w:themeFill="accent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НОСИОЦИ</w:t>
            </w:r>
          </w:p>
        </w:tc>
        <w:tc>
          <w:tcPr>
            <w:tcW w:w="2360" w:type="dxa"/>
            <w:shd w:val="clear" w:color="auto" w:fill="9BBB59" w:themeFill="accent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ИНСТРУМЕНТИ ЕВАЛУАЦИЈЕ</w:t>
            </w:r>
          </w:p>
        </w:tc>
      </w:tr>
      <w:tr w:rsidR="00545C59" w:rsidRPr="004F0213"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Формирани тимови и подељена задужења</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 xml:space="preserve">Август </w:t>
            </w:r>
          </w:p>
        </w:tc>
        <w:tc>
          <w:tcPr>
            <w:tcW w:w="2528"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психолог,директор, вође већа ,актива и тимова</w:t>
            </w:r>
          </w:p>
          <w:p w:rsidR="00545C59" w:rsidRPr="00545C59" w:rsidRDefault="00545C59" w:rsidP="00CE2B6E">
            <w:pPr>
              <w:rPr>
                <w:rFonts w:ascii="Times New Roman" w:hAnsi="Times New Roman" w:cs="Times New Roman"/>
                <w:sz w:val="24"/>
                <w:szCs w:val="24"/>
                <w:lang w:val="ru-RU"/>
              </w:rPr>
            </w:pPr>
          </w:p>
        </w:tc>
        <w:tc>
          <w:tcPr>
            <w:tcW w:w="2360"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Оперативни планови свих облика васпитно-образовног рада, записници</w:t>
            </w:r>
          </w:p>
        </w:tc>
      </w:tr>
      <w:tr w:rsidR="00545C59" w:rsidRPr="00545C59"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Усклађени планови рада са различитим потребама ученика</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септембар</w:t>
            </w:r>
          </w:p>
        </w:tc>
        <w:tc>
          <w:tcPr>
            <w:tcW w:w="2528" w:type="dxa"/>
            <w:gridSpan w:val="2"/>
          </w:tcPr>
          <w:p w:rsidR="00545C59" w:rsidRPr="00545C59" w:rsidRDefault="00545C59" w:rsidP="00CE2B6E">
            <w:pPr>
              <w:jc w:val="center"/>
              <w:rPr>
                <w:rFonts w:ascii="Times New Roman" w:hAnsi="Times New Roman" w:cs="Times New Roman"/>
                <w:sz w:val="24"/>
                <w:szCs w:val="24"/>
                <w:lang w:val="ru-RU"/>
              </w:rPr>
            </w:pPr>
            <w:r w:rsidRPr="00545C59">
              <w:rPr>
                <w:rFonts w:ascii="Times New Roman" w:hAnsi="Times New Roman" w:cs="Times New Roman"/>
                <w:sz w:val="24"/>
                <w:szCs w:val="24"/>
                <w:lang w:val="ru-RU"/>
              </w:rPr>
              <w:t>Чланови стручних већа, наставници, учитељи</w:t>
            </w:r>
          </w:p>
        </w:tc>
        <w:tc>
          <w:tcPr>
            <w:tcW w:w="2360" w:type="dxa"/>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Записници, планови</w:t>
            </w:r>
          </w:p>
        </w:tc>
      </w:tr>
      <w:tr w:rsidR="00545C59" w:rsidRPr="004F0213" w:rsidTr="00545C59">
        <w:tc>
          <w:tcPr>
            <w:tcW w:w="2327" w:type="dxa"/>
            <w:tcBorders>
              <w:bottom w:val="single" w:sz="4" w:space="0" w:color="000000"/>
            </w:tcBorders>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 xml:space="preserve">Израђени ИОП-и и евалуација на крају полугодишта </w:t>
            </w:r>
          </w:p>
        </w:tc>
        <w:tc>
          <w:tcPr>
            <w:tcW w:w="2361" w:type="dxa"/>
            <w:gridSpan w:val="3"/>
            <w:tcBorders>
              <w:bottom w:val="single" w:sz="4" w:space="0" w:color="000000"/>
            </w:tcBorders>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Септембар,јануар</w:t>
            </w:r>
          </w:p>
        </w:tc>
        <w:tc>
          <w:tcPr>
            <w:tcW w:w="2528" w:type="dxa"/>
            <w:gridSpan w:val="2"/>
            <w:tcBorders>
              <w:bottom w:val="single" w:sz="4" w:space="0" w:color="000000"/>
            </w:tcBorders>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Тим за иоп, наставници, учитељи,психолог</w:t>
            </w:r>
          </w:p>
        </w:tc>
        <w:tc>
          <w:tcPr>
            <w:tcW w:w="2360" w:type="dxa"/>
            <w:tcBorders>
              <w:bottom w:val="single" w:sz="4" w:space="0" w:color="000000"/>
            </w:tcBorders>
          </w:tcPr>
          <w:p w:rsidR="00545C59" w:rsidRPr="00545C59" w:rsidRDefault="00545C59" w:rsidP="00CE2B6E">
            <w:pPr>
              <w:jc w:val="center"/>
              <w:rPr>
                <w:rFonts w:ascii="Times New Roman" w:hAnsi="Times New Roman" w:cs="Times New Roman"/>
                <w:sz w:val="24"/>
                <w:szCs w:val="24"/>
                <w:lang w:val="ru-RU"/>
              </w:rPr>
            </w:pPr>
            <w:r w:rsidRPr="00545C59">
              <w:rPr>
                <w:rFonts w:ascii="Times New Roman" w:hAnsi="Times New Roman" w:cs="Times New Roman"/>
                <w:sz w:val="24"/>
                <w:szCs w:val="24"/>
                <w:lang w:val="ru-RU"/>
              </w:rPr>
              <w:t>Планови активности и евалуационе листе</w:t>
            </w:r>
          </w:p>
        </w:tc>
      </w:tr>
      <w:tr w:rsidR="00545C59" w:rsidRPr="00545C59" w:rsidTr="00545C59">
        <w:tc>
          <w:tcPr>
            <w:tcW w:w="9576" w:type="dxa"/>
            <w:gridSpan w:val="7"/>
            <w:shd w:val="clear" w:color="auto" w:fill="76923C" w:themeFill="accent3" w:themeFillShade="BF"/>
          </w:tcPr>
          <w:p w:rsidR="00545C59" w:rsidRPr="00545C59" w:rsidRDefault="00545C59" w:rsidP="00CE2B6E">
            <w:pPr>
              <w:rPr>
                <w:rFonts w:ascii="Times New Roman" w:hAnsi="Times New Roman" w:cs="Times New Roman"/>
                <w:sz w:val="24"/>
                <w:szCs w:val="24"/>
                <w:highlight w:val="red"/>
              </w:rPr>
            </w:pPr>
            <w:r w:rsidRPr="00545C59">
              <w:rPr>
                <w:rFonts w:ascii="Times New Roman" w:hAnsi="Times New Roman" w:cs="Times New Roman"/>
                <w:sz w:val="24"/>
                <w:szCs w:val="24"/>
              </w:rPr>
              <w:t>2. ОБЛАСТ  Настава и учење</w:t>
            </w:r>
          </w:p>
        </w:tc>
      </w:tr>
      <w:tr w:rsidR="00545C59" w:rsidRPr="004F0213"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Организована обука за извођење пројекта“ Шта нам тешко“</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Од 01.11.2019. до 3.11.2019.</w:t>
            </w:r>
          </w:p>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Пландиште</w:t>
            </w:r>
          </w:p>
        </w:tc>
        <w:tc>
          <w:tcPr>
            <w:tcW w:w="2528"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Друштво младих истраживача Србије,</w:t>
            </w: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Снежана Ђокић-наставник информатике</w:t>
            </w:r>
          </w:p>
        </w:tc>
        <w:tc>
          <w:tcPr>
            <w:tcW w:w="2360"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Евиденција присуства, сертификат, канте за одвајање смећа, саднице</w:t>
            </w:r>
          </w:p>
        </w:tc>
      </w:tr>
      <w:tr w:rsidR="00545C59" w:rsidRPr="00545C59"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Обука за наставнике информатике за извођење наставе у 7. и  8. разреду</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19.10.2019.</w:t>
            </w:r>
          </w:p>
        </w:tc>
        <w:tc>
          <w:tcPr>
            <w:tcW w:w="2528"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Снежана Ђокић</w:t>
            </w:r>
          </w:p>
        </w:tc>
        <w:tc>
          <w:tcPr>
            <w:tcW w:w="2360" w:type="dxa"/>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Евиденција присуства, сертификат</w:t>
            </w:r>
          </w:p>
        </w:tc>
      </w:tr>
      <w:tr w:rsidR="00545C59" w:rsidRPr="00545C59"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„Рециклажа, заштита човекове средине“, радионица и  презентација</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14.11.2019.</w:t>
            </w:r>
          </w:p>
        </w:tc>
        <w:tc>
          <w:tcPr>
            <w:tcW w:w="2528"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Јелена Михаиловић, ученици</w:t>
            </w:r>
          </w:p>
        </w:tc>
        <w:tc>
          <w:tcPr>
            <w:tcW w:w="2360" w:type="dxa"/>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Слике, панои, продукти рада</w:t>
            </w:r>
          </w:p>
        </w:tc>
      </w:tr>
      <w:tr w:rsidR="00545C59" w:rsidRPr="00545C59" w:rsidTr="00CE2B6E">
        <w:tc>
          <w:tcPr>
            <w:tcW w:w="2327" w:type="dxa"/>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Трибина „ Насиље“</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Новембар 2019.</w:t>
            </w:r>
          </w:p>
        </w:tc>
        <w:tc>
          <w:tcPr>
            <w:tcW w:w="2528"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Огњен Јанковић, Бојан Камкински</w:t>
            </w:r>
          </w:p>
        </w:tc>
        <w:tc>
          <w:tcPr>
            <w:tcW w:w="2360" w:type="dxa"/>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Слике, пано</w:t>
            </w:r>
          </w:p>
        </w:tc>
      </w:tr>
      <w:tr w:rsidR="00545C59" w:rsidRPr="004F0213"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Организоване радионице за родитеље" Моје дете и учење"</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16. децембар и 17. децембра</w:t>
            </w:r>
          </w:p>
        </w:tc>
        <w:tc>
          <w:tcPr>
            <w:tcW w:w="2528"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Учитељице Марина Ђурђевић и Јелена Михаиловић</w:t>
            </w:r>
          </w:p>
        </w:tc>
        <w:tc>
          <w:tcPr>
            <w:tcW w:w="2360"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Слике , евиденција присуства родитеља,хамери</w:t>
            </w:r>
          </w:p>
        </w:tc>
      </w:tr>
      <w:tr w:rsidR="00545C59" w:rsidRPr="00545C59"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Организован семинар Самовредновање рада установе</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26.12.2019.</w:t>
            </w:r>
          </w:p>
        </w:tc>
        <w:tc>
          <w:tcPr>
            <w:tcW w:w="2528"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Директор школе- Светлана Максимовић, наст. Снежана Ђокић и учитељица Љиљана Петровић</w:t>
            </w:r>
          </w:p>
        </w:tc>
        <w:tc>
          <w:tcPr>
            <w:tcW w:w="2360" w:type="dxa"/>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Евиденција присуства, сертификат</w:t>
            </w:r>
          </w:p>
        </w:tc>
      </w:tr>
      <w:tr w:rsidR="00545C59" w:rsidRPr="00545C59" w:rsidTr="00CE2B6E">
        <w:tc>
          <w:tcPr>
            <w:tcW w:w="9576" w:type="dxa"/>
            <w:gridSpan w:val="7"/>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Одржани угледни часови:</w:t>
            </w:r>
          </w:p>
          <w:p w:rsidR="00545C59" w:rsidRPr="00545C59" w:rsidRDefault="00545C59" w:rsidP="00CE2B6E">
            <w:pPr>
              <w:rPr>
                <w:rFonts w:ascii="Times New Roman" w:hAnsi="Times New Roman" w:cs="Times New Roman"/>
                <w:sz w:val="24"/>
                <w:szCs w:val="24"/>
              </w:rPr>
            </w:pPr>
          </w:p>
        </w:tc>
      </w:tr>
      <w:tr w:rsidR="00545C59" w:rsidRPr="00545C59"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„Задаци са две операције“, 2.разред</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Октобар 2019.</w:t>
            </w:r>
          </w:p>
        </w:tc>
        <w:tc>
          <w:tcPr>
            <w:tcW w:w="2399" w:type="dxa"/>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Љиљана Петровић</w:t>
            </w:r>
          </w:p>
        </w:tc>
        <w:tc>
          <w:tcPr>
            <w:tcW w:w="2489"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Фотографије, евиденција присуства , записници</w:t>
            </w:r>
          </w:p>
        </w:tc>
      </w:tr>
      <w:tr w:rsidR="00545C59" w:rsidRPr="00545C59"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"Род и број именица", 3. Разред</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19.11.2018.</w:t>
            </w:r>
          </w:p>
        </w:tc>
        <w:tc>
          <w:tcPr>
            <w:tcW w:w="2399" w:type="dxa"/>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Јелена Михаиловић</w:t>
            </w:r>
          </w:p>
        </w:tc>
        <w:tc>
          <w:tcPr>
            <w:tcW w:w="2489"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Фотографије, евиденција присуства , записници</w:t>
            </w:r>
          </w:p>
        </w:tc>
      </w:tr>
      <w:tr w:rsidR="00545C59" w:rsidRPr="00545C59" w:rsidTr="00CE2B6E">
        <w:tc>
          <w:tcPr>
            <w:tcW w:w="2327" w:type="dxa"/>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„Колут напред“,5.разред</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20.11.2018.</w:t>
            </w:r>
          </w:p>
        </w:tc>
        <w:tc>
          <w:tcPr>
            <w:tcW w:w="2399" w:type="dxa"/>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Бојан Камкински</w:t>
            </w:r>
          </w:p>
        </w:tc>
        <w:tc>
          <w:tcPr>
            <w:tcW w:w="2489"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Фотографије, евиденција присуства , записници</w:t>
            </w:r>
          </w:p>
        </w:tc>
      </w:tr>
      <w:tr w:rsidR="00545C59" w:rsidRPr="00545C59" w:rsidTr="00545C59">
        <w:tc>
          <w:tcPr>
            <w:tcW w:w="2327" w:type="dxa"/>
            <w:tcBorders>
              <w:bottom w:val="single" w:sz="4" w:space="0" w:color="000000"/>
            </w:tcBorders>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„Вулканизам“, 5.разред</w:t>
            </w:r>
          </w:p>
        </w:tc>
        <w:tc>
          <w:tcPr>
            <w:tcW w:w="2361" w:type="dxa"/>
            <w:gridSpan w:val="3"/>
            <w:tcBorders>
              <w:bottom w:val="single" w:sz="4" w:space="0" w:color="000000"/>
            </w:tcBorders>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новембар 2019.</w:t>
            </w:r>
          </w:p>
        </w:tc>
        <w:tc>
          <w:tcPr>
            <w:tcW w:w="2399" w:type="dxa"/>
            <w:tcBorders>
              <w:bottom w:val="single" w:sz="4" w:space="0" w:color="000000"/>
            </w:tcBorders>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Сања Радовановић</w:t>
            </w:r>
          </w:p>
        </w:tc>
        <w:tc>
          <w:tcPr>
            <w:tcW w:w="2489" w:type="dxa"/>
            <w:gridSpan w:val="2"/>
            <w:tcBorders>
              <w:bottom w:val="single" w:sz="4" w:space="0" w:color="000000"/>
            </w:tcBorders>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Фотографије, евиденција присуства , записници</w:t>
            </w:r>
          </w:p>
        </w:tc>
      </w:tr>
      <w:tr w:rsidR="00545C59" w:rsidRPr="00545C59" w:rsidTr="00545C59">
        <w:tc>
          <w:tcPr>
            <w:tcW w:w="9576" w:type="dxa"/>
            <w:gridSpan w:val="7"/>
            <w:shd w:val="clear" w:color="auto" w:fill="76923C" w:themeFill="accent3" w:themeFillShade="BF"/>
          </w:tcPr>
          <w:p w:rsidR="00545C59" w:rsidRPr="00545C59" w:rsidRDefault="00545C59" w:rsidP="00CE2B6E">
            <w:pPr>
              <w:rPr>
                <w:rFonts w:ascii="Times New Roman" w:hAnsi="Times New Roman" w:cs="Times New Roman"/>
                <w:sz w:val="24"/>
                <w:szCs w:val="24"/>
                <w:highlight w:val="red"/>
              </w:rPr>
            </w:pPr>
            <w:r w:rsidRPr="00545C59">
              <w:rPr>
                <w:rFonts w:ascii="Times New Roman" w:hAnsi="Times New Roman" w:cs="Times New Roman"/>
                <w:sz w:val="24"/>
                <w:szCs w:val="24"/>
              </w:rPr>
              <w:t>3. ОБЛАСТ Постигнућа ученика</w:t>
            </w:r>
          </w:p>
        </w:tc>
      </w:tr>
      <w:tr w:rsidR="00545C59" w:rsidRPr="00545C59"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Наставници и учитељи на часовима ОЗ упознали ученике са техникама учења и најефикаснијим методама</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Током првог полугодишта</w:t>
            </w:r>
          </w:p>
        </w:tc>
        <w:tc>
          <w:tcPr>
            <w:tcW w:w="2399" w:type="dxa"/>
          </w:tcPr>
          <w:p w:rsidR="00545C59" w:rsidRPr="00545C59" w:rsidRDefault="00545C59" w:rsidP="00545C59">
            <w:pPr>
              <w:rPr>
                <w:rFonts w:ascii="Times New Roman" w:hAnsi="Times New Roman" w:cs="Times New Roman"/>
                <w:sz w:val="24"/>
                <w:szCs w:val="24"/>
              </w:rPr>
            </w:pPr>
            <w:r w:rsidRPr="00545C59">
              <w:rPr>
                <w:rFonts w:ascii="Times New Roman" w:hAnsi="Times New Roman" w:cs="Times New Roman"/>
                <w:sz w:val="24"/>
                <w:szCs w:val="24"/>
              </w:rPr>
              <w:t>Наставници, учитељи, п</w:t>
            </w:r>
            <w:r>
              <w:rPr>
                <w:rFonts w:ascii="Times New Roman" w:hAnsi="Times New Roman" w:cs="Times New Roman"/>
                <w:sz w:val="24"/>
                <w:szCs w:val="24"/>
              </w:rPr>
              <w:t>сихолог</w:t>
            </w:r>
          </w:p>
        </w:tc>
        <w:tc>
          <w:tcPr>
            <w:tcW w:w="2489"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Записници са часова ОЗ</w:t>
            </w:r>
          </w:p>
        </w:tc>
      </w:tr>
      <w:tr w:rsidR="00545C59" w:rsidRPr="004F0213"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 xml:space="preserve">Организовано школско такмичење из </w:t>
            </w:r>
            <w:r w:rsidRPr="00545C59">
              <w:rPr>
                <w:rFonts w:ascii="Times New Roman" w:hAnsi="Times New Roman" w:cs="Times New Roman"/>
                <w:b/>
                <w:sz w:val="24"/>
                <w:szCs w:val="24"/>
                <w:lang w:val="ru-RU"/>
              </w:rPr>
              <w:t>математике</w:t>
            </w:r>
            <w:r w:rsidRPr="00545C59">
              <w:rPr>
                <w:rFonts w:ascii="Times New Roman" w:hAnsi="Times New Roman" w:cs="Times New Roman"/>
                <w:sz w:val="24"/>
                <w:szCs w:val="24"/>
                <w:lang w:val="ru-RU"/>
              </w:rPr>
              <w:t xml:space="preserve"> за ученике од  </w:t>
            </w:r>
            <w:r w:rsidRPr="00545C59">
              <w:rPr>
                <w:rFonts w:ascii="Times New Roman" w:hAnsi="Times New Roman" w:cs="Times New Roman"/>
                <w:sz w:val="24"/>
                <w:szCs w:val="24"/>
              </w:rPr>
              <w:t>III</w:t>
            </w:r>
            <w:r w:rsidRPr="00545C59">
              <w:rPr>
                <w:rFonts w:ascii="Times New Roman" w:hAnsi="Times New Roman" w:cs="Times New Roman"/>
                <w:sz w:val="24"/>
                <w:szCs w:val="24"/>
                <w:lang w:val="ru-RU"/>
              </w:rPr>
              <w:t xml:space="preserve"> до  </w:t>
            </w:r>
            <w:r w:rsidRPr="00545C59">
              <w:rPr>
                <w:rFonts w:ascii="Times New Roman" w:hAnsi="Times New Roman" w:cs="Times New Roman"/>
                <w:sz w:val="24"/>
                <w:szCs w:val="24"/>
              </w:rPr>
              <w:t>VIII</w:t>
            </w:r>
            <w:r w:rsidRPr="00545C59">
              <w:rPr>
                <w:rFonts w:ascii="Times New Roman" w:hAnsi="Times New Roman" w:cs="Times New Roman"/>
                <w:sz w:val="24"/>
                <w:szCs w:val="24"/>
                <w:lang w:val="ru-RU"/>
              </w:rPr>
              <w:t xml:space="preserve"> разреда.</w:t>
            </w: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На Општинско такмичење прошла два  ученика 3. разреда и 3 ученика 5.разреда</w:t>
            </w:r>
          </w:p>
          <w:p w:rsidR="00545C59" w:rsidRPr="00545C59" w:rsidRDefault="00545C59" w:rsidP="00CE2B6E">
            <w:pPr>
              <w:rPr>
                <w:rFonts w:ascii="Times New Roman" w:hAnsi="Times New Roman" w:cs="Times New Roman"/>
                <w:b/>
                <w:sz w:val="24"/>
                <w:szCs w:val="24"/>
                <w:lang w:val="ru-RU"/>
              </w:rPr>
            </w:pPr>
            <w:r w:rsidRPr="00545C59">
              <w:rPr>
                <w:rFonts w:ascii="Times New Roman" w:hAnsi="Times New Roman" w:cs="Times New Roman"/>
                <w:b/>
                <w:sz w:val="24"/>
                <w:szCs w:val="24"/>
                <w:lang w:val="ru-RU"/>
              </w:rPr>
              <w:t>Техника и технологија(бродомоделарство)</w:t>
            </w: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-2 ученика 5.разреда и 1.ученик 6.разреда пласирали се на окружно такмичење које због вандредног стања није одржано.</w:t>
            </w:r>
          </w:p>
          <w:p w:rsidR="00545C59" w:rsidRPr="00545C59" w:rsidRDefault="00545C59" w:rsidP="00CE2B6E">
            <w:pPr>
              <w:rPr>
                <w:rFonts w:ascii="Times New Roman" w:hAnsi="Times New Roman" w:cs="Times New Roman"/>
                <w:b/>
                <w:sz w:val="24"/>
                <w:szCs w:val="24"/>
                <w:lang w:val="ru-RU"/>
              </w:rPr>
            </w:pPr>
            <w:r w:rsidRPr="00545C59">
              <w:rPr>
                <w:rFonts w:ascii="Times New Roman" w:hAnsi="Times New Roman" w:cs="Times New Roman"/>
                <w:b/>
                <w:sz w:val="24"/>
                <w:szCs w:val="24"/>
                <w:lang w:val="ru-RU"/>
              </w:rPr>
              <w:t>Биологија</w:t>
            </w:r>
          </w:p>
          <w:p w:rsidR="00545C59" w:rsidRPr="00545C59" w:rsidRDefault="00545C59" w:rsidP="00CE2B6E">
            <w:pPr>
              <w:rPr>
                <w:rFonts w:ascii="Times New Roman" w:hAnsi="Times New Roman" w:cs="Times New Roman"/>
                <w:b/>
                <w:sz w:val="24"/>
                <w:szCs w:val="24"/>
                <w:lang w:val="ru-RU"/>
              </w:rPr>
            </w:pPr>
            <w:r w:rsidRPr="00545C59">
              <w:rPr>
                <w:rFonts w:ascii="Times New Roman" w:hAnsi="Times New Roman" w:cs="Times New Roman"/>
                <w:b/>
                <w:sz w:val="24"/>
                <w:szCs w:val="24"/>
                <w:lang w:val="ru-RU"/>
              </w:rPr>
              <w:t>3 ученика  се пласирала на општинско</w:t>
            </w: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b/>
                <w:sz w:val="24"/>
                <w:szCs w:val="24"/>
                <w:lang w:val="ru-RU"/>
              </w:rPr>
              <w:t xml:space="preserve">1 ученик </w:t>
            </w:r>
            <w:r w:rsidRPr="00545C59">
              <w:rPr>
                <w:rFonts w:ascii="Times New Roman" w:hAnsi="Times New Roman" w:cs="Times New Roman"/>
                <w:sz w:val="24"/>
                <w:szCs w:val="24"/>
                <w:lang w:val="ru-RU"/>
              </w:rPr>
              <w:t>8.разреда се пласирао на окружно такмичење (Тања Вујановић)</w:t>
            </w:r>
          </w:p>
          <w:p w:rsidR="00545C59" w:rsidRPr="00545C59" w:rsidRDefault="00545C59" w:rsidP="00CE2B6E">
            <w:pPr>
              <w:rPr>
                <w:rFonts w:ascii="Times New Roman" w:hAnsi="Times New Roman" w:cs="Times New Roman"/>
                <w:b/>
                <w:sz w:val="24"/>
                <w:szCs w:val="24"/>
                <w:lang w:val="ru-RU"/>
              </w:rPr>
            </w:pPr>
            <w:r w:rsidRPr="00545C59">
              <w:rPr>
                <w:rFonts w:ascii="Times New Roman" w:hAnsi="Times New Roman" w:cs="Times New Roman"/>
                <w:b/>
                <w:sz w:val="24"/>
                <w:szCs w:val="24"/>
                <w:lang w:val="ru-RU"/>
              </w:rPr>
              <w:t>Физика</w:t>
            </w: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4 ученика учествовала на општинском такмичењу</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07.11.2019.</w:t>
            </w:r>
          </w:p>
          <w:p w:rsidR="00545C59" w:rsidRPr="00545C59" w:rsidRDefault="00545C59" w:rsidP="00CE2B6E">
            <w:pPr>
              <w:jc w:val="center"/>
              <w:rPr>
                <w:rFonts w:ascii="Times New Roman" w:hAnsi="Times New Roman" w:cs="Times New Roman"/>
                <w:sz w:val="24"/>
                <w:szCs w:val="24"/>
              </w:rPr>
            </w:pPr>
          </w:p>
          <w:p w:rsidR="00545C59" w:rsidRPr="00545C59" w:rsidRDefault="00545C59" w:rsidP="00CE2B6E">
            <w:pPr>
              <w:jc w:val="center"/>
              <w:rPr>
                <w:rFonts w:ascii="Times New Roman" w:hAnsi="Times New Roman" w:cs="Times New Roman"/>
                <w:sz w:val="24"/>
                <w:szCs w:val="24"/>
              </w:rPr>
            </w:pPr>
          </w:p>
          <w:p w:rsidR="00545C59" w:rsidRPr="00545C59" w:rsidRDefault="00545C59" w:rsidP="00CE2B6E">
            <w:pPr>
              <w:jc w:val="center"/>
              <w:rPr>
                <w:rFonts w:ascii="Times New Roman" w:hAnsi="Times New Roman" w:cs="Times New Roman"/>
                <w:sz w:val="24"/>
                <w:szCs w:val="24"/>
              </w:rPr>
            </w:pPr>
          </w:p>
          <w:p w:rsidR="00545C59" w:rsidRPr="00545C59" w:rsidRDefault="00545C59" w:rsidP="00CE2B6E">
            <w:pPr>
              <w:jc w:val="center"/>
              <w:rPr>
                <w:rFonts w:ascii="Times New Roman" w:hAnsi="Times New Roman" w:cs="Times New Roman"/>
                <w:sz w:val="24"/>
                <w:szCs w:val="24"/>
              </w:rPr>
            </w:pPr>
          </w:p>
          <w:p w:rsidR="00545C59" w:rsidRPr="00545C59" w:rsidRDefault="00545C59" w:rsidP="00CE2B6E">
            <w:pPr>
              <w:jc w:val="center"/>
              <w:rPr>
                <w:rFonts w:ascii="Times New Roman" w:hAnsi="Times New Roman" w:cs="Times New Roman"/>
                <w:sz w:val="24"/>
                <w:szCs w:val="24"/>
              </w:rPr>
            </w:pPr>
          </w:p>
          <w:p w:rsidR="00545C59" w:rsidRPr="00545C59" w:rsidRDefault="00545C59" w:rsidP="00CE2B6E">
            <w:pPr>
              <w:jc w:val="center"/>
              <w:rPr>
                <w:rFonts w:ascii="Times New Roman" w:hAnsi="Times New Roman" w:cs="Times New Roman"/>
                <w:sz w:val="24"/>
                <w:szCs w:val="24"/>
              </w:rPr>
            </w:pPr>
          </w:p>
          <w:p w:rsidR="00545C59" w:rsidRPr="00545C59" w:rsidRDefault="00545C59" w:rsidP="00CE2B6E">
            <w:pPr>
              <w:jc w:val="center"/>
              <w:rPr>
                <w:rFonts w:ascii="Times New Roman" w:hAnsi="Times New Roman" w:cs="Times New Roman"/>
                <w:sz w:val="24"/>
                <w:szCs w:val="24"/>
              </w:rPr>
            </w:pPr>
          </w:p>
          <w:p w:rsidR="00545C59" w:rsidRPr="00545C59" w:rsidRDefault="00545C59" w:rsidP="00CE2B6E">
            <w:pPr>
              <w:jc w:val="center"/>
              <w:rPr>
                <w:rFonts w:ascii="Times New Roman" w:hAnsi="Times New Roman" w:cs="Times New Roman"/>
                <w:sz w:val="24"/>
                <w:szCs w:val="24"/>
              </w:rPr>
            </w:pPr>
          </w:p>
          <w:p w:rsidR="00545C59" w:rsidRPr="00545C59" w:rsidRDefault="00545C59" w:rsidP="00CE2B6E">
            <w:pPr>
              <w:jc w:val="center"/>
              <w:rPr>
                <w:rFonts w:ascii="Times New Roman" w:hAnsi="Times New Roman" w:cs="Times New Roman"/>
                <w:sz w:val="24"/>
                <w:szCs w:val="24"/>
              </w:rPr>
            </w:pPr>
          </w:p>
          <w:p w:rsidR="00545C59" w:rsidRPr="00545C59" w:rsidRDefault="00545C59" w:rsidP="00CE2B6E">
            <w:pPr>
              <w:jc w:val="center"/>
              <w:rPr>
                <w:rFonts w:ascii="Times New Roman" w:hAnsi="Times New Roman" w:cs="Times New Roman"/>
                <w:sz w:val="24"/>
                <w:szCs w:val="24"/>
              </w:rPr>
            </w:pPr>
          </w:p>
          <w:p w:rsidR="00545C59" w:rsidRPr="00545C59" w:rsidRDefault="00545C59" w:rsidP="00CE2B6E">
            <w:pPr>
              <w:rPr>
                <w:rFonts w:ascii="Times New Roman" w:hAnsi="Times New Roman" w:cs="Times New Roman"/>
                <w:sz w:val="24"/>
                <w:szCs w:val="24"/>
              </w:rPr>
            </w:pPr>
          </w:p>
        </w:tc>
        <w:tc>
          <w:tcPr>
            <w:tcW w:w="2399"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Наставник математике, учитељи</w:t>
            </w: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Снежа Ђокић,наставник</w:t>
            </w: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Весна Тодоровић</w:t>
            </w: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Default="00545C59" w:rsidP="00CE2B6E">
            <w:pPr>
              <w:rPr>
                <w:rFonts w:ascii="Times New Roman" w:hAnsi="Times New Roman" w:cs="Times New Roman"/>
                <w:sz w:val="24"/>
                <w:szCs w:val="24"/>
                <w:lang w:val="ru-RU"/>
              </w:rPr>
            </w:pPr>
          </w:p>
          <w:p w:rsid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Николина Јовановић</w:t>
            </w:r>
          </w:p>
        </w:tc>
        <w:tc>
          <w:tcPr>
            <w:tcW w:w="2489"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Задаци са такмичења</w:t>
            </w: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Задаци,извештаји</w:t>
            </w:r>
          </w:p>
        </w:tc>
      </w:tr>
      <w:tr w:rsidR="00545C59" w:rsidRPr="004F0213"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Извршена анализа извештаја  о резултатима  са завршног испита.</w:t>
            </w: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Српски језик - 10,69</w:t>
            </w: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Математика- 9,68</w:t>
            </w: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Хемија-1,17</w:t>
            </w: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Физика-1,59</w:t>
            </w:r>
          </w:p>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Географија-1,95</w:t>
            </w:r>
          </w:p>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Историја-2,84</w:t>
            </w:r>
          </w:p>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Биологија-3,14</w:t>
            </w:r>
          </w:p>
        </w:tc>
        <w:tc>
          <w:tcPr>
            <w:tcW w:w="2361" w:type="dxa"/>
            <w:gridSpan w:val="3"/>
          </w:tcPr>
          <w:p w:rsidR="00545C59" w:rsidRPr="00545C59" w:rsidRDefault="00545C59" w:rsidP="00CE2B6E">
            <w:pPr>
              <w:jc w:val="center"/>
              <w:rPr>
                <w:rFonts w:ascii="Times New Roman" w:hAnsi="Times New Roman" w:cs="Times New Roman"/>
                <w:sz w:val="24"/>
                <w:szCs w:val="24"/>
                <w:lang w:val="ru-RU"/>
              </w:rPr>
            </w:pPr>
            <w:r w:rsidRPr="00545C59">
              <w:rPr>
                <w:rFonts w:ascii="Times New Roman" w:hAnsi="Times New Roman" w:cs="Times New Roman"/>
                <w:sz w:val="24"/>
                <w:szCs w:val="24"/>
                <w:lang w:val="ru-RU"/>
              </w:rPr>
              <w:t>Октобар 2019./ по објављивању Извештаја од стране Завода за вредновање квалитета образовања и васпитања</w:t>
            </w:r>
          </w:p>
        </w:tc>
        <w:tc>
          <w:tcPr>
            <w:tcW w:w="2399" w:type="dxa"/>
          </w:tcPr>
          <w:p w:rsidR="00545C59" w:rsidRPr="00545C59" w:rsidRDefault="00545C59" w:rsidP="00545C59">
            <w:pPr>
              <w:rPr>
                <w:rFonts w:ascii="Times New Roman" w:hAnsi="Times New Roman" w:cs="Times New Roman"/>
                <w:sz w:val="24"/>
                <w:szCs w:val="24"/>
                <w:lang w:val="ru-RU"/>
              </w:rPr>
            </w:pPr>
            <w:r w:rsidRPr="00545C59">
              <w:rPr>
                <w:rFonts w:ascii="Times New Roman" w:hAnsi="Times New Roman" w:cs="Times New Roman"/>
                <w:sz w:val="24"/>
                <w:szCs w:val="24"/>
                <w:lang w:val="ru-RU"/>
              </w:rPr>
              <w:t>Директор, п</w:t>
            </w:r>
            <w:r>
              <w:rPr>
                <w:rFonts w:ascii="Times New Roman" w:hAnsi="Times New Roman" w:cs="Times New Roman"/>
                <w:sz w:val="24"/>
                <w:szCs w:val="24"/>
                <w:lang w:val="ru-RU"/>
              </w:rPr>
              <w:t>сихолог</w:t>
            </w:r>
            <w:r w:rsidRPr="00545C59">
              <w:rPr>
                <w:rFonts w:ascii="Times New Roman" w:hAnsi="Times New Roman" w:cs="Times New Roman"/>
                <w:sz w:val="24"/>
                <w:szCs w:val="24"/>
                <w:lang w:val="ru-RU"/>
              </w:rPr>
              <w:t>, руководиоци стручних већа</w:t>
            </w:r>
          </w:p>
        </w:tc>
        <w:tc>
          <w:tcPr>
            <w:tcW w:w="2489"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 xml:space="preserve">Записници са састанка Стручних већа </w:t>
            </w:r>
          </w:p>
        </w:tc>
      </w:tr>
      <w:tr w:rsidR="00545C59" w:rsidRPr="00545C59" w:rsidTr="00CE2B6E">
        <w:tc>
          <w:tcPr>
            <w:tcW w:w="2327" w:type="dxa"/>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Урађени планови и програми  за спровођење ЗИ</w:t>
            </w:r>
          </w:p>
        </w:tc>
        <w:tc>
          <w:tcPr>
            <w:tcW w:w="2361" w:type="dxa"/>
            <w:gridSpan w:val="3"/>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новембар</w:t>
            </w:r>
          </w:p>
        </w:tc>
        <w:tc>
          <w:tcPr>
            <w:tcW w:w="2399" w:type="dxa"/>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Наставници предметних области</w:t>
            </w:r>
          </w:p>
        </w:tc>
        <w:tc>
          <w:tcPr>
            <w:tcW w:w="2489"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Планови, записници са састанка већа</w:t>
            </w:r>
          </w:p>
        </w:tc>
      </w:tr>
      <w:tr w:rsidR="00545C59" w:rsidRPr="00545C59" w:rsidTr="00545C59">
        <w:tc>
          <w:tcPr>
            <w:tcW w:w="2327" w:type="dxa"/>
            <w:tcBorders>
              <w:bottom w:val="single" w:sz="4" w:space="0" w:color="000000"/>
            </w:tcBorders>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Пробни пријемни испит</w:t>
            </w:r>
          </w:p>
        </w:tc>
        <w:tc>
          <w:tcPr>
            <w:tcW w:w="2361" w:type="dxa"/>
            <w:gridSpan w:val="3"/>
            <w:tcBorders>
              <w:bottom w:val="single" w:sz="4" w:space="0" w:color="000000"/>
            </w:tcBorders>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Април 2020. online</w:t>
            </w:r>
          </w:p>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2.јун 2020.</w:t>
            </w:r>
          </w:p>
        </w:tc>
        <w:tc>
          <w:tcPr>
            <w:tcW w:w="2399" w:type="dxa"/>
            <w:tcBorders>
              <w:bottom w:val="single" w:sz="4" w:space="0" w:color="000000"/>
            </w:tcBorders>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Министарство просвете</w:t>
            </w:r>
          </w:p>
        </w:tc>
        <w:tc>
          <w:tcPr>
            <w:tcW w:w="2489" w:type="dxa"/>
            <w:gridSpan w:val="2"/>
            <w:tcBorders>
              <w:bottom w:val="single" w:sz="4" w:space="0" w:color="000000"/>
            </w:tcBorders>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Тестови,записници</w:t>
            </w:r>
          </w:p>
        </w:tc>
      </w:tr>
      <w:tr w:rsidR="00545C59" w:rsidRPr="00545C59" w:rsidTr="00545C59">
        <w:tc>
          <w:tcPr>
            <w:tcW w:w="9576" w:type="dxa"/>
            <w:gridSpan w:val="7"/>
            <w:shd w:val="clear" w:color="auto" w:fill="76923C" w:themeFill="accent3" w:themeFillShade="BF"/>
          </w:tcPr>
          <w:p w:rsidR="00545C59" w:rsidRPr="00545C59" w:rsidRDefault="00545C59" w:rsidP="00CE2B6E">
            <w:pPr>
              <w:rPr>
                <w:rFonts w:ascii="Times New Roman" w:hAnsi="Times New Roman" w:cs="Times New Roman"/>
                <w:sz w:val="24"/>
                <w:szCs w:val="24"/>
                <w:highlight w:val="red"/>
              </w:rPr>
            </w:pPr>
            <w:r w:rsidRPr="00545C59">
              <w:rPr>
                <w:rFonts w:ascii="Times New Roman" w:hAnsi="Times New Roman" w:cs="Times New Roman"/>
                <w:sz w:val="24"/>
                <w:szCs w:val="24"/>
              </w:rPr>
              <w:t>4. ОБЛАСТ Подршка ученицима</w:t>
            </w:r>
          </w:p>
        </w:tc>
      </w:tr>
      <w:tr w:rsidR="00545C59" w:rsidRPr="00545C59" w:rsidTr="00CE2B6E">
        <w:tc>
          <w:tcPr>
            <w:tcW w:w="2457"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Израђени планови рада ваннаставних активности, слободних активности и секција</w:t>
            </w:r>
          </w:p>
        </w:tc>
        <w:tc>
          <w:tcPr>
            <w:tcW w:w="2060" w:type="dxa"/>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септембар</w:t>
            </w:r>
          </w:p>
        </w:tc>
        <w:tc>
          <w:tcPr>
            <w:tcW w:w="2570" w:type="dxa"/>
            <w:gridSpan w:val="2"/>
          </w:tcPr>
          <w:p w:rsidR="00545C59" w:rsidRPr="00545C59" w:rsidRDefault="00545C59" w:rsidP="00545C59">
            <w:pPr>
              <w:rPr>
                <w:rFonts w:ascii="Times New Roman" w:hAnsi="Times New Roman" w:cs="Times New Roman"/>
                <w:sz w:val="24"/>
                <w:szCs w:val="24"/>
              </w:rPr>
            </w:pPr>
            <w:r w:rsidRPr="00545C59">
              <w:rPr>
                <w:rFonts w:ascii="Times New Roman" w:hAnsi="Times New Roman" w:cs="Times New Roman"/>
                <w:sz w:val="24"/>
                <w:szCs w:val="24"/>
              </w:rPr>
              <w:t>Наставници, учитељи, директор, п</w:t>
            </w:r>
            <w:r>
              <w:rPr>
                <w:rFonts w:ascii="Times New Roman" w:hAnsi="Times New Roman" w:cs="Times New Roman"/>
                <w:sz w:val="24"/>
                <w:szCs w:val="24"/>
              </w:rPr>
              <w:t>сихолог</w:t>
            </w:r>
          </w:p>
        </w:tc>
        <w:tc>
          <w:tcPr>
            <w:tcW w:w="2489"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Анкете за ученике, извештаји анкета,евиденција о ваннаставним активностима</w:t>
            </w:r>
          </w:p>
        </w:tc>
      </w:tr>
      <w:tr w:rsidR="00545C59" w:rsidRPr="00545C59" w:rsidTr="00545C59">
        <w:tc>
          <w:tcPr>
            <w:tcW w:w="2457" w:type="dxa"/>
            <w:gridSpan w:val="2"/>
            <w:tcBorders>
              <w:bottom w:val="single" w:sz="4" w:space="0" w:color="000000"/>
            </w:tcBorders>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Започета хуманитарна акција за две ученице из Каленића у храни и одећи.</w:t>
            </w:r>
          </w:p>
        </w:tc>
        <w:tc>
          <w:tcPr>
            <w:tcW w:w="2060" w:type="dxa"/>
            <w:tcBorders>
              <w:bottom w:val="single" w:sz="4" w:space="0" w:color="000000"/>
            </w:tcBorders>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Децембар-јануар</w:t>
            </w:r>
          </w:p>
        </w:tc>
        <w:tc>
          <w:tcPr>
            <w:tcW w:w="2570" w:type="dxa"/>
            <w:gridSpan w:val="2"/>
            <w:tcBorders>
              <w:bottom w:val="single" w:sz="4" w:space="0" w:color="000000"/>
            </w:tcBorders>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Родитељи, ученици, наставници, директор</w:t>
            </w:r>
          </w:p>
        </w:tc>
        <w:tc>
          <w:tcPr>
            <w:tcW w:w="2489" w:type="dxa"/>
            <w:gridSpan w:val="2"/>
            <w:tcBorders>
              <w:bottom w:val="single" w:sz="4" w:space="0" w:color="000000"/>
            </w:tcBorders>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Слике ,извештај тима за социјалну подршку</w:t>
            </w:r>
          </w:p>
        </w:tc>
      </w:tr>
      <w:tr w:rsidR="00545C59" w:rsidRPr="00545C59" w:rsidTr="00545C59">
        <w:tc>
          <w:tcPr>
            <w:tcW w:w="9576" w:type="dxa"/>
            <w:gridSpan w:val="7"/>
            <w:shd w:val="clear" w:color="auto" w:fill="76923C" w:themeFill="accent3" w:themeFillShade="BF"/>
          </w:tcPr>
          <w:p w:rsidR="00545C59" w:rsidRPr="00545C59" w:rsidRDefault="00545C59" w:rsidP="00CE2B6E">
            <w:pPr>
              <w:rPr>
                <w:rFonts w:ascii="Times New Roman" w:hAnsi="Times New Roman" w:cs="Times New Roman"/>
                <w:sz w:val="24"/>
                <w:szCs w:val="24"/>
                <w:highlight w:val="red"/>
              </w:rPr>
            </w:pPr>
            <w:r w:rsidRPr="00545C59">
              <w:rPr>
                <w:rFonts w:ascii="Times New Roman" w:hAnsi="Times New Roman" w:cs="Times New Roman"/>
                <w:sz w:val="24"/>
                <w:szCs w:val="24"/>
              </w:rPr>
              <w:t>5.ОБЛАСТ     ЕТОС</w:t>
            </w:r>
          </w:p>
        </w:tc>
      </w:tr>
      <w:tr w:rsidR="00545C59" w:rsidRPr="004F0213" w:rsidTr="00CE2B6E">
        <w:tc>
          <w:tcPr>
            <w:tcW w:w="2457"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Унапређен однос између родитеља и школе путем бољег информисања родитеља( панои, сајт школе, мишљења о напредовању, отворена врата).</w:t>
            </w:r>
          </w:p>
        </w:tc>
        <w:tc>
          <w:tcPr>
            <w:tcW w:w="2060" w:type="dxa"/>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Током првог полугодишта</w:t>
            </w:r>
          </w:p>
        </w:tc>
        <w:tc>
          <w:tcPr>
            <w:tcW w:w="2570" w:type="dxa"/>
            <w:gridSpan w:val="2"/>
          </w:tcPr>
          <w:p w:rsidR="00545C59" w:rsidRPr="00545C59" w:rsidRDefault="00545C59" w:rsidP="00545C59">
            <w:pPr>
              <w:rPr>
                <w:rFonts w:ascii="Times New Roman" w:hAnsi="Times New Roman" w:cs="Times New Roman"/>
                <w:sz w:val="24"/>
                <w:szCs w:val="24"/>
                <w:lang w:val="ru-RU"/>
              </w:rPr>
            </w:pPr>
            <w:r w:rsidRPr="00545C59">
              <w:rPr>
                <w:rFonts w:ascii="Times New Roman" w:hAnsi="Times New Roman" w:cs="Times New Roman"/>
                <w:sz w:val="24"/>
                <w:szCs w:val="24"/>
                <w:lang w:val="ru-RU"/>
              </w:rPr>
              <w:t>Наставници,  тим за маркетинг, директор, п</w:t>
            </w:r>
            <w:r>
              <w:rPr>
                <w:rFonts w:ascii="Times New Roman" w:hAnsi="Times New Roman" w:cs="Times New Roman"/>
                <w:sz w:val="24"/>
                <w:szCs w:val="24"/>
                <w:lang w:val="ru-RU"/>
              </w:rPr>
              <w:t>сихолог</w:t>
            </w:r>
          </w:p>
        </w:tc>
        <w:tc>
          <w:tcPr>
            <w:tcW w:w="2489"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Ажуриран сајт, формирани досијеи ученика са мишљењима наставника, панои, штампани материјали</w:t>
            </w:r>
          </w:p>
        </w:tc>
      </w:tr>
      <w:tr w:rsidR="00545C59" w:rsidRPr="004F0213" w:rsidTr="00CE2B6E">
        <w:tc>
          <w:tcPr>
            <w:tcW w:w="9576" w:type="dxa"/>
            <w:gridSpan w:val="7"/>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Активно промовисана школа кроз следеће активности:</w:t>
            </w:r>
          </w:p>
          <w:p w:rsidR="00545C59" w:rsidRPr="00545C59" w:rsidRDefault="00545C59" w:rsidP="00CE2B6E">
            <w:pPr>
              <w:rPr>
                <w:rFonts w:ascii="Times New Roman" w:hAnsi="Times New Roman" w:cs="Times New Roman"/>
                <w:sz w:val="24"/>
                <w:szCs w:val="24"/>
                <w:lang w:val="ru-RU"/>
              </w:rPr>
            </w:pPr>
          </w:p>
        </w:tc>
      </w:tr>
      <w:tr w:rsidR="00545C59" w:rsidRPr="004F0213" w:rsidTr="00CE2B6E">
        <w:tc>
          <w:tcPr>
            <w:tcW w:w="2457"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Дечија недеља</w:t>
            </w:r>
          </w:p>
        </w:tc>
        <w:tc>
          <w:tcPr>
            <w:tcW w:w="2060" w:type="dxa"/>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7.10.-13.10.2019.</w:t>
            </w:r>
          </w:p>
        </w:tc>
        <w:tc>
          <w:tcPr>
            <w:tcW w:w="2570"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Тим пријатељи деце,</w:t>
            </w: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Наставник физичког васпитања, учитељи</w:t>
            </w:r>
          </w:p>
        </w:tc>
        <w:tc>
          <w:tcPr>
            <w:tcW w:w="2489"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Слике, табла пријатељства, дечији филмови</w:t>
            </w:r>
          </w:p>
        </w:tc>
      </w:tr>
      <w:tr w:rsidR="00545C59" w:rsidRPr="00545C59" w:rsidTr="00CE2B6E">
        <w:tc>
          <w:tcPr>
            <w:tcW w:w="2457"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Дан зелене јабуке- тематски дан</w:t>
            </w:r>
          </w:p>
        </w:tc>
        <w:tc>
          <w:tcPr>
            <w:tcW w:w="2060" w:type="dxa"/>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21.10.2019.</w:t>
            </w:r>
          </w:p>
        </w:tc>
        <w:tc>
          <w:tcPr>
            <w:tcW w:w="2570"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Учитељи</w:t>
            </w:r>
          </w:p>
        </w:tc>
        <w:tc>
          <w:tcPr>
            <w:tcW w:w="2489"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Фотографије са одржаних часова, припреме</w:t>
            </w:r>
          </w:p>
        </w:tc>
      </w:tr>
      <w:tr w:rsidR="00545C59" w:rsidRPr="00545C59" w:rsidTr="00CE2B6E">
        <w:tc>
          <w:tcPr>
            <w:tcW w:w="2457"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Дан школе</w:t>
            </w:r>
          </w:p>
        </w:tc>
        <w:tc>
          <w:tcPr>
            <w:tcW w:w="2060" w:type="dxa"/>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27.10.2019.</w:t>
            </w:r>
          </w:p>
        </w:tc>
        <w:tc>
          <w:tcPr>
            <w:tcW w:w="2570"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Директор, наставници, учитељи, родитељи, ученици</w:t>
            </w:r>
          </w:p>
        </w:tc>
        <w:tc>
          <w:tcPr>
            <w:tcW w:w="2489"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Фотографије, ТV" City"Уб</w:t>
            </w:r>
          </w:p>
        </w:tc>
      </w:tr>
      <w:tr w:rsidR="00545C59" w:rsidRPr="00545C59" w:rsidTr="00CE2B6E">
        <w:tc>
          <w:tcPr>
            <w:tcW w:w="2457"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Представа „ Муке са ирвасима“</w:t>
            </w:r>
          </w:p>
        </w:tc>
        <w:tc>
          <w:tcPr>
            <w:tcW w:w="2060" w:type="dxa"/>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25.12.2019.</w:t>
            </w:r>
          </w:p>
        </w:tc>
        <w:tc>
          <w:tcPr>
            <w:tcW w:w="2570"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 xml:space="preserve"> Позориште "Раша Плаовић", Уб</w:t>
            </w:r>
          </w:p>
        </w:tc>
        <w:tc>
          <w:tcPr>
            <w:tcW w:w="2489"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Фотографије,извештај</w:t>
            </w:r>
          </w:p>
        </w:tc>
      </w:tr>
      <w:tr w:rsidR="00545C59" w:rsidRPr="004F0213" w:rsidTr="00CE2B6E">
        <w:tc>
          <w:tcPr>
            <w:tcW w:w="2457"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Новогодишњи вашар</w:t>
            </w: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-изложба рукотворина са темом новогодишњих украса</w:t>
            </w:r>
          </w:p>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 „ Две јелке“-представа ученика 1. Разреда</w:t>
            </w:r>
          </w:p>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lang w:val="ru-RU"/>
              </w:rPr>
              <w:t xml:space="preserve">„ Нова година“-представа ученика 2, 3, и 4. </w:t>
            </w:r>
            <w:r w:rsidRPr="00545C59">
              <w:rPr>
                <w:rFonts w:ascii="Times New Roman" w:hAnsi="Times New Roman" w:cs="Times New Roman"/>
                <w:sz w:val="24"/>
                <w:szCs w:val="24"/>
              </w:rPr>
              <w:t>Разреда</w:t>
            </w:r>
          </w:p>
        </w:tc>
        <w:tc>
          <w:tcPr>
            <w:tcW w:w="2060" w:type="dxa"/>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26.12.2019.</w:t>
            </w:r>
          </w:p>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Радљево</w:t>
            </w:r>
          </w:p>
        </w:tc>
        <w:tc>
          <w:tcPr>
            <w:tcW w:w="2570"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 xml:space="preserve">Учитељице матичне школе Радљево, наст. ликовне културе Наташа </w:t>
            </w:r>
            <w:r>
              <w:rPr>
                <w:rFonts w:ascii="Times New Roman" w:hAnsi="Times New Roman" w:cs="Times New Roman"/>
                <w:sz w:val="24"/>
                <w:szCs w:val="24"/>
                <w:lang w:val="ru-RU"/>
              </w:rPr>
              <w:t>Курјаковић</w:t>
            </w:r>
            <w:r w:rsidRPr="00545C59">
              <w:rPr>
                <w:rFonts w:ascii="Times New Roman" w:hAnsi="Times New Roman" w:cs="Times New Roman"/>
                <w:sz w:val="24"/>
                <w:szCs w:val="24"/>
                <w:lang w:val="ru-RU"/>
              </w:rPr>
              <w:t>, ученици</w:t>
            </w:r>
          </w:p>
        </w:tc>
        <w:tc>
          <w:tcPr>
            <w:tcW w:w="2489"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Фотографије, извештај, Т</w:t>
            </w:r>
            <w:r w:rsidRPr="00545C59">
              <w:rPr>
                <w:rFonts w:ascii="Times New Roman" w:hAnsi="Times New Roman" w:cs="Times New Roman"/>
                <w:sz w:val="24"/>
                <w:szCs w:val="24"/>
              </w:rPr>
              <w:t>V</w:t>
            </w:r>
            <w:r w:rsidRPr="00545C59">
              <w:rPr>
                <w:rFonts w:ascii="Times New Roman" w:hAnsi="Times New Roman" w:cs="Times New Roman"/>
                <w:sz w:val="24"/>
                <w:szCs w:val="24"/>
                <w:lang w:val="ru-RU"/>
              </w:rPr>
              <w:t xml:space="preserve">" </w:t>
            </w:r>
            <w:r w:rsidRPr="00545C59">
              <w:rPr>
                <w:rFonts w:ascii="Times New Roman" w:hAnsi="Times New Roman" w:cs="Times New Roman"/>
                <w:sz w:val="24"/>
                <w:szCs w:val="24"/>
              </w:rPr>
              <w:t>City</w:t>
            </w:r>
            <w:r w:rsidRPr="00545C59">
              <w:rPr>
                <w:rFonts w:ascii="Times New Roman" w:hAnsi="Times New Roman" w:cs="Times New Roman"/>
                <w:sz w:val="24"/>
                <w:szCs w:val="24"/>
                <w:lang w:val="ru-RU"/>
              </w:rPr>
              <w:t>"Уб</w:t>
            </w:r>
          </w:p>
        </w:tc>
      </w:tr>
      <w:tr w:rsidR="00545C59" w:rsidRPr="00545C59" w:rsidTr="00CE2B6E">
        <w:tc>
          <w:tcPr>
            <w:tcW w:w="2457"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Посећени ученички домови</w:t>
            </w:r>
          </w:p>
        </w:tc>
        <w:tc>
          <w:tcPr>
            <w:tcW w:w="2060" w:type="dxa"/>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Током године</w:t>
            </w:r>
          </w:p>
        </w:tc>
        <w:tc>
          <w:tcPr>
            <w:tcW w:w="2570"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Учитељи, наставници</w:t>
            </w:r>
          </w:p>
        </w:tc>
        <w:tc>
          <w:tcPr>
            <w:tcW w:w="2489"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Записници</w:t>
            </w:r>
          </w:p>
        </w:tc>
      </w:tr>
      <w:tr w:rsidR="00545C59" w:rsidRPr="00545C59" w:rsidTr="00CE2B6E">
        <w:tc>
          <w:tcPr>
            <w:tcW w:w="2457"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 Свети Сава“ школска слава</w:t>
            </w:r>
          </w:p>
        </w:tc>
        <w:tc>
          <w:tcPr>
            <w:tcW w:w="2060" w:type="dxa"/>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27.10.2020.</w:t>
            </w:r>
          </w:p>
        </w:tc>
        <w:tc>
          <w:tcPr>
            <w:tcW w:w="2570"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Учитељи, наставници, ученици</w:t>
            </w:r>
          </w:p>
        </w:tc>
        <w:tc>
          <w:tcPr>
            <w:tcW w:w="2489"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Извештаји,слике, Т</w:t>
            </w:r>
            <w:r w:rsidRPr="00545C59">
              <w:rPr>
                <w:rFonts w:ascii="Times New Roman" w:hAnsi="Times New Roman" w:cs="Times New Roman"/>
                <w:sz w:val="24"/>
                <w:szCs w:val="24"/>
              </w:rPr>
              <w:t>V</w:t>
            </w:r>
            <w:r w:rsidRPr="00545C59">
              <w:rPr>
                <w:rFonts w:ascii="Times New Roman" w:hAnsi="Times New Roman" w:cs="Times New Roman"/>
                <w:sz w:val="24"/>
                <w:szCs w:val="24"/>
                <w:lang w:val="ru-RU"/>
              </w:rPr>
              <w:t xml:space="preserve">" </w:t>
            </w:r>
            <w:r w:rsidRPr="00545C59">
              <w:rPr>
                <w:rFonts w:ascii="Times New Roman" w:hAnsi="Times New Roman" w:cs="Times New Roman"/>
                <w:sz w:val="24"/>
                <w:szCs w:val="24"/>
              </w:rPr>
              <w:t>City</w:t>
            </w:r>
            <w:r w:rsidRPr="00545C59">
              <w:rPr>
                <w:rFonts w:ascii="Times New Roman" w:hAnsi="Times New Roman" w:cs="Times New Roman"/>
                <w:sz w:val="24"/>
                <w:szCs w:val="24"/>
                <w:lang w:val="ru-RU"/>
              </w:rPr>
              <w:t>"Уб</w:t>
            </w:r>
          </w:p>
        </w:tc>
      </w:tr>
      <w:tr w:rsidR="00545C59" w:rsidRPr="00545C59" w:rsidTr="00545C59">
        <w:tc>
          <w:tcPr>
            <w:tcW w:w="2457" w:type="dxa"/>
            <w:gridSpan w:val="2"/>
            <w:tcBorders>
              <w:bottom w:val="single" w:sz="4" w:space="0" w:color="000000"/>
            </w:tcBorders>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Дан жена</w:t>
            </w:r>
          </w:p>
        </w:tc>
        <w:tc>
          <w:tcPr>
            <w:tcW w:w="2060" w:type="dxa"/>
            <w:tcBorders>
              <w:bottom w:val="single" w:sz="4" w:space="0" w:color="000000"/>
            </w:tcBorders>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09.03.2020.</w:t>
            </w:r>
          </w:p>
        </w:tc>
        <w:tc>
          <w:tcPr>
            <w:tcW w:w="2570" w:type="dxa"/>
            <w:gridSpan w:val="2"/>
            <w:tcBorders>
              <w:bottom w:val="single" w:sz="4" w:space="0" w:color="000000"/>
            </w:tcBorders>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Учитељи, наставници, ученици,родитељи</w:t>
            </w:r>
          </w:p>
        </w:tc>
        <w:tc>
          <w:tcPr>
            <w:tcW w:w="2489" w:type="dxa"/>
            <w:gridSpan w:val="2"/>
            <w:tcBorders>
              <w:bottom w:val="single" w:sz="4" w:space="0" w:color="000000"/>
            </w:tcBorders>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Извештај,слике,снимци</w:t>
            </w:r>
          </w:p>
        </w:tc>
      </w:tr>
      <w:tr w:rsidR="00545C59" w:rsidRPr="00545C59" w:rsidTr="00545C59">
        <w:tc>
          <w:tcPr>
            <w:tcW w:w="9576" w:type="dxa"/>
            <w:gridSpan w:val="7"/>
            <w:shd w:val="clear" w:color="auto" w:fill="76923C" w:themeFill="accent3" w:themeFillShade="BF"/>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6. ОБЛАСТ    Организација рада и руковођење</w:t>
            </w:r>
          </w:p>
        </w:tc>
      </w:tr>
      <w:tr w:rsidR="00545C59" w:rsidRPr="00545C59" w:rsidTr="00CE2B6E">
        <w:tc>
          <w:tcPr>
            <w:tcW w:w="2457"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Настављена сарадња са различитим институцијама у локалној заједници</w:t>
            </w:r>
          </w:p>
        </w:tc>
        <w:tc>
          <w:tcPr>
            <w:tcW w:w="2060" w:type="dxa"/>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Током године</w:t>
            </w:r>
          </w:p>
        </w:tc>
        <w:tc>
          <w:tcPr>
            <w:tcW w:w="2570" w:type="dxa"/>
            <w:gridSpan w:val="2"/>
          </w:tcPr>
          <w:p w:rsidR="00545C59" w:rsidRPr="00545C59" w:rsidRDefault="00545C59" w:rsidP="00545C59">
            <w:pPr>
              <w:rPr>
                <w:rFonts w:ascii="Times New Roman" w:hAnsi="Times New Roman" w:cs="Times New Roman"/>
                <w:sz w:val="24"/>
                <w:szCs w:val="24"/>
              </w:rPr>
            </w:pPr>
            <w:r w:rsidRPr="00545C59">
              <w:rPr>
                <w:rFonts w:ascii="Times New Roman" w:hAnsi="Times New Roman" w:cs="Times New Roman"/>
                <w:sz w:val="24"/>
                <w:szCs w:val="24"/>
              </w:rPr>
              <w:t xml:space="preserve">Директор, </w:t>
            </w:r>
            <w:r>
              <w:rPr>
                <w:rFonts w:ascii="Times New Roman" w:hAnsi="Times New Roman" w:cs="Times New Roman"/>
                <w:sz w:val="24"/>
                <w:szCs w:val="24"/>
              </w:rPr>
              <w:t>психолог</w:t>
            </w:r>
            <w:r w:rsidRPr="00545C59">
              <w:rPr>
                <w:rFonts w:ascii="Times New Roman" w:hAnsi="Times New Roman" w:cs="Times New Roman"/>
                <w:sz w:val="24"/>
                <w:szCs w:val="24"/>
              </w:rPr>
              <w:t>, тимови</w:t>
            </w:r>
          </w:p>
        </w:tc>
        <w:tc>
          <w:tcPr>
            <w:tcW w:w="2489"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Извештаји о реализованим активностима, фотографије</w:t>
            </w:r>
          </w:p>
        </w:tc>
      </w:tr>
      <w:tr w:rsidR="00545C59" w:rsidRPr="00545C59" w:rsidTr="00545C59">
        <w:tc>
          <w:tcPr>
            <w:tcW w:w="2457" w:type="dxa"/>
            <w:gridSpan w:val="2"/>
            <w:tcBorders>
              <w:bottom w:val="single" w:sz="4" w:space="0" w:color="000000"/>
            </w:tcBorders>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Настављена сарадња са братимљеном школом " Свети Сава " Источно Ново Сарајево у циљу размене знања и искуства у раду у настави.</w:t>
            </w:r>
          </w:p>
        </w:tc>
        <w:tc>
          <w:tcPr>
            <w:tcW w:w="2060" w:type="dxa"/>
            <w:tcBorders>
              <w:bottom w:val="single" w:sz="4" w:space="0" w:color="000000"/>
            </w:tcBorders>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На школском распусту</w:t>
            </w:r>
          </w:p>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Од 13.02.-16.02.2020.</w:t>
            </w:r>
          </w:p>
        </w:tc>
        <w:tc>
          <w:tcPr>
            <w:tcW w:w="2570" w:type="dxa"/>
            <w:gridSpan w:val="2"/>
            <w:tcBorders>
              <w:bottom w:val="single" w:sz="4" w:space="0" w:color="000000"/>
            </w:tcBorders>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Наставници,директор, психолог,ученици</w:t>
            </w:r>
          </w:p>
        </w:tc>
        <w:tc>
          <w:tcPr>
            <w:tcW w:w="2489" w:type="dxa"/>
            <w:gridSpan w:val="2"/>
            <w:tcBorders>
              <w:bottom w:val="single" w:sz="4" w:space="0" w:color="000000"/>
            </w:tcBorders>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Фотографије, извештаји</w:t>
            </w:r>
          </w:p>
        </w:tc>
      </w:tr>
      <w:tr w:rsidR="00545C59" w:rsidRPr="00545C59" w:rsidTr="00545C59">
        <w:tc>
          <w:tcPr>
            <w:tcW w:w="9576" w:type="dxa"/>
            <w:gridSpan w:val="7"/>
            <w:shd w:val="clear" w:color="auto" w:fill="76923C" w:themeFill="accent3" w:themeFillShade="BF"/>
          </w:tcPr>
          <w:p w:rsidR="00545C59" w:rsidRPr="00545C59" w:rsidRDefault="00545C59" w:rsidP="00CE2B6E">
            <w:pPr>
              <w:rPr>
                <w:rFonts w:ascii="Times New Roman" w:hAnsi="Times New Roman" w:cs="Times New Roman"/>
                <w:sz w:val="24"/>
                <w:szCs w:val="24"/>
                <w:highlight w:val="red"/>
              </w:rPr>
            </w:pPr>
            <w:r w:rsidRPr="00545C59">
              <w:rPr>
                <w:rFonts w:ascii="Times New Roman" w:hAnsi="Times New Roman" w:cs="Times New Roman"/>
                <w:sz w:val="24"/>
                <w:szCs w:val="24"/>
              </w:rPr>
              <w:t>7.  ОБЛАСТ     РЕСУРСИ</w:t>
            </w:r>
          </w:p>
        </w:tc>
      </w:tr>
      <w:tr w:rsidR="00545C59" w:rsidRPr="00545C59" w:rsidTr="00CE2B6E">
        <w:tc>
          <w:tcPr>
            <w:tcW w:w="2457" w:type="dxa"/>
            <w:gridSpan w:val="2"/>
          </w:tcPr>
          <w:p w:rsidR="00545C59" w:rsidRPr="00545C59" w:rsidRDefault="00545C59" w:rsidP="00CE2B6E">
            <w:pPr>
              <w:rPr>
                <w:rFonts w:ascii="Times New Roman" w:hAnsi="Times New Roman" w:cs="Times New Roman"/>
                <w:sz w:val="24"/>
                <w:szCs w:val="24"/>
                <w:lang w:val="ru-RU"/>
              </w:rPr>
            </w:pPr>
            <w:r w:rsidRPr="00545C59">
              <w:rPr>
                <w:rFonts w:ascii="Times New Roman" w:hAnsi="Times New Roman" w:cs="Times New Roman"/>
                <w:sz w:val="24"/>
                <w:szCs w:val="24"/>
                <w:lang w:val="ru-RU"/>
              </w:rPr>
              <w:t>Набављено неколико наставних средстава:2 штампача, 2 синтисајзера, 2 цд плејера, шах, мрежа та одбојку, опрема за наставу хемије, 3 косачице.</w:t>
            </w:r>
          </w:p>
          <w:p w:rsidR="00545C59" w:rsidRPr="00545C59" w:rsidRDefault="00545C59" w:rsidP="00CE2B6E">
            <w:pPr>
              <w:rPr>
                <w:rFonts w:ascii="Times New Roman" w:hAnsi="Times New Roman" w:cs="Times New Roman"/>
                <w:sz w:val="24"/>
                <w:szCs w:val="24"/>
                <w:lang w:val="ru-RU"/>
              </w:rPr>
            </w:pPr>
          </w:p>
        </w:tc>
        <w:tc>
          <w:tcPr>
            <w:tcW w:w="2060" w:type="dxa"/>
          </w:tcPr>
          <w:p w:rsidR="00545C59" w:rsidRPr="00545C59" w:rsidRDefault="00545C59" w:rsidP="00CE2B6E">
            <w:pPr>
              <w:jc w:val="center"/>
              <w:rPr>
                <w:rFonts w:ascii="Times New Roman" w:hAnsi="Times New Roman" w:cs="Times New Roman"/>
                <w:sz w:val="24"/>
                <w:szCs w:val="24"/>
              </w:rPr>
            </w:pPr>
            <w:r w:rsidRPr="00545C59">
              <w:rPr>
                <w:rFonts w:ascii="Times New Roman" w:hAnsi="Times New Roman" w:cs="Times New Roman"/>
                <w:sz w:val="24"/>
                <w:szCs w:val="24"/>
              </w:rPr>
              <w:t>Децембар 2019.</w:t>
            </w:r>
          </w:p>
        </w:tc>
        <w:tc>
          <w:tcPr>
            <w:tcW w:w="2570"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Директор, шеф рачуноводства, наставници</w:t>
            </w:r>
          </w:p>
        </w:tc>
        <w:tc>
          <w:tcPr>
            <w:tcW w:w="2489" w:type="dxa"/>
            <w:gridSpan w:val="2"/>
          </w:tcPr>
          <w:p w:rsidR="00545C59" w:rsidRPr="00545C59" w:rsidRDefault="00545C59" w:rsidP="00CE2B6E">
            <w:pPr>
              <w:rPr>
                <w:rFonts w:ascii="Times New Roman" w:hAnsi="Times New Roman" w:cs="Times New Roman"/>
                <w:sz w:val="24"/>
                <w:szCs w:val="24"/>
              </w:rPr>
            </w:pPr>
            <w:r w:rsidRPr="00545C59">
              <w:rPr>
                <w:rFonts w:ascii="Times New Roman" w:hAnsi="Times New Roman" w:cs="Times New Roman"/>
                <w:sz w:val="24"/>
                <w:szCs w:val="24"/>
              </w:rPr>
              <w:t>Листа набављених средстава</w:t>
            </w:r>
          </w:p>
        </w:tc>
      </w:tr>
    </w:tbl>
    <w:p w:rsidR="00545C59" w:rsidRPr="00545C59" w:rsidRDefault="00545C59" w:rsidP="00545C59">
      <w:pPr>
        <w:spacing w:line="360" w:lineRule="auto"/>
        <w:rPr>
          <w:rFonts w:ascii="Times New Roman" w:hAnsi="Times New Roman" w:cs="Times New Roman"/>
          <w:sz w:val="24"/>
          <w:szCs w:val="24"/>
          <w:lang w:val="ru-RU"/>
        </w:rPr>
      </w:pPr>
    </w:p>
    <w:p w:rsidR="00AB3950" w:rsidRDefault="00545C59" w:rsidP="00545C59">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Координатор тима</w:t>
      </w:r>
    </w:p>
    <w:p w:rsidR="00545C59" w:rsidRDefault="00545C59" w:rsidP="00545C59">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Јелена Михаиловић</w:t>
      </w:r>
    </w:p>
    <w:p w:rsidR="00545C59" w:rsidRDefault="00545C59" w:rsidP="00545C59">
      <w:pPr>
        <w:spacing w:line="360" w:lineRule="auto"/>
        <w:jc w:val="right"/>
        <w:rPr>
          <w:rFonts w:ascii="Times New Roman" w:hAnsi="Times New Roman" w:cs="Times New Roman"/>
          <w:sz w:val="24"/>
          <w:szCs w:val="24"/>
          <w:lang w:val="ru-RU"/>
        </w:rPr>
      </w:pPr>
    </w:p>
    <w:p w:rsidR="00545C59" w:rsidRPr="00545C59" w:rsidRDefault="00545C59" w:rsidP="00545C59">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18.РЕАЛИЗАЦИЈА САМОВРЕДНОВАЊА ШКОЛЕ</w:t>
      </w:r>
    </w:p>
    <w:p w:rsidR="00AB3950" w:rsidRDefault="00AB3950" w:rsidP="00AB3950">
      <w:pPr>
        <w:spacing w:line="360" w:lineRule="auto"/>
        <w:jc w:val="center"/>
        <w:rPr>
          <w:rFonts w:ascii="Times New Roman" w:hAnsi="Times New Roman" w:cs="Times New Roman"/>
          <w:b/>
          <w:sz w:val="24"/>
          <w:szCs w:val="24"/>
        </w:rPr>
      </w:pPr>
    </w:p>
    <w:p w:rsidR="00545C59" w:rsidRPr="00545C59" w:rsidRDefault="00545C59" w:rsidP="00545C59">
      <w:pPr>
        <w:shd w:val="clear" w:color="auto" w:fill="FFFFFF" w:themeFill="background1"/>
        <w:tabs>
          <w:tab w:val="left" w:pos="3600"/>
        </w:tabs>
        <w:spacing w:line="360" w:lineRule="auto"/>
        <w:jc w:val="both"/>
        <w:rPr>
          <w:rFonts w:ascii="Times New Roman" w:hAnsi="Times New Roman" w:cs="Times New Roman"/>
          <w:sz w:val="24"/>
          <w:szCs w:val="24"/>
          <w:lang w:val="ru-RU"/>
        </w:rPr>
      </w:pPr>
      <w:r w:rsidRPr="00545C59">
        <w:rPr>
          <w:rFonts w:ascii="Times New Roman" w:hAnsi="Times New Roman" w:cs="Times New Roman"/>
          <w:sz w:val="24"/>
          <w:szCs w:val="24"/>
          <w:lang w:val="ru-RU"/>
        </w:rPr>
        <w:t>У оквиру првог полугодишта Тим за самовредновање у сарадњи са Директором школе и стручном службом, изабрао је 3 кључне области квалитета са самовредновање:</w:t>
      </w:r>
    </w:p>
    <w:p w:rsidR="00545C59" w:rsidRPr="00545C59" w:rsidRDefault="00545C59" w:rsidP="00545C59">
      <w:pPr>
        <w:pStyle w:val="ListParagraph"/>
        <w:shd w:val="clear" w:color="auto" w:fill="FFFFFF" w:themeFill="background1"/>
        <w:tabs>
          <w:tab w:val="left" w:pos="3600"/>
        </w:tabs>
        <w:spacing w:line="360" w:lineRule="auto"/>
        <w:jc w:val="both"/>
        <w:rPr>
          <w:rFonts w:ascii="Times New Roman" w:hAnsi="Times New Roman" w:cs="Times New Roman"/>
          <w:sz w:val="24"/>
          <w:szCs w:val="24"/>
          <w:lang w:val="ru-RU"/>
        </w:rPr>
      </w:pPr>
      <w:r w:rsidRPr="00545C59">
        <w:rPr>
          <w:rFonts w:ascii="Times New Roman" w:hAnsi="Times New Roman" w:cs="Times New Roman"/>
          <w:sz w:val="24"/>
          <w:szCs w:val="24"/>
          <w:lang w:val="ru-RU"/>
        </w:rPr>
        <w:t>1.Планирање, програмирање и извештавање</w:t>
      </w:r>
    </w:p>
    <w:p w:rsidR="00545C59" w:rsidRPr="00545C59" w:rsidRDefault="00545C59" w:rsidP="00545C59">
      <w:pPr>
        <w:pStyle w:val="ListParagraph"/>
        <w:shd w:val="clear" w:color="auto" w:fill="FFFFFF" w:themeFill="background1"/>
        <w:tabs>
          <w:tab w:val="left" w:pos="3600"/>
        </w:tabs>
        <w:spacing w:line="360" w:lineRule="auto"/>
        <w:jc w:val="both"/>
        <w:rPr>
          <w:rFonts w:ascii="Times New Roman" w:hAnsi="Times New Roman" w:cs="Times New Roman"/>
          <w:sz w:val="24"/>
          <w:szCs w:val="24"/>
          <w:lang w:val="ru-RU"/>
        </w:rPr>
      </w:pPr>
      <w:r w:rsidRPr="00545C59">
        <w:rPr>
          <w:rFonts w:ascii="Times New Roman" w:hAnsi="Times New Roman" w:cs="Times New Roman"/>
          <w:sz w:val="24"/>
          <w:szCs w:val="24"/>
          <w:lang w:val="ru-RU"/>
        </w:rPr>
        <w:t>2.Настава и учење</w:t>
      </w:r>
    </w:p>
    <w:p w:rsidR="00545C59" w:rsidRPr="00545C59" w:rsidRDefault="00545C59" w:rsidP="00545C59">
      <w:pPr>
        <w:pStyle w:val="ListParagraph"/>
        <w:shd w:val="clear" w:color="auto" w:fill="FFFFFF" w:themeFill="background1"/>
        <w:tabs>
          <w:tab w:val="left" w:pos="3600"/>
        </w:tabs>
        <w:spacing w:line="360" w:lineRule="auto"/>
        <w:jc w:val="both"/>
        <w:rPr>
          <w:rFonts w:ascii="Times New Roman" w:hAnsi="Times New Roman" w:cs="Times New Roman"/>
          <w:sz w:val="24"/>
          <w:szCs w:val="24"/>
          <w:lang w:val="ru-RU"/>
        </w:rPr>
      </w:pPr>
      <w:r w:rsidRPr="00545C59">
        <w:rPr>
          <w:rFonts w:ascii="Times New Roman" w:hAnsi="Times New Roman" w:cs="Times New Roman"/>
          <w:sz w:val="24"/>
          <w:szCs w:val="24"/>
          <w:lang w:val="ru-RU"/>
        </w:rPr>
        <w:t>3.Етос</w:t>
      </w:r>
    </w:p>
    <w:p w:rsidR="00545C59" w:rsidRPr="00545C59" w:rsidRDefault="00545C59" w:rsidP="00545C59">
      <w:pPr>
        <w:pStyle w:val="ListParagraph"/>
        <w:shd w:val="clear" w:color="auto" w:fill="FFFFFF" w:themeFill="background1"/>
        <w:tabs>
          <w:tab w:val="left" w:pos="3600"/>
        </w:tabs>
        <w:spacing w:line="360" w:lineRule="auto"/>
        <w:jc w:val="both"/>
        <w:rPr>
          <w:rFonts w:ascii="Times New Roman" w:hAnsi="Times New Roman" w:cs="Times New Roman"/>
          <w:sz w:val="24"/>
          <w:szCs w:val="24"/>
          <w:lang w:val="ru-RU"/>
        </w:rPr>
      </w:pPr>
    </w:p>
    <w:p w:rsidR="00545C59" w:rsidRPr="00545C59" w:rsidRDefault="00545C59" w:rsidP="00545C59">
      <w:pPr>
        <w:shd w:val="clear" w:color="auto" w:fill="FFFFFF" w:themeFill="background1"/>
        <w:tabs>
          <w:tab w:val="left" w:pos="3600"/>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45C59">
        <w:rPr>
          <w:rFonts w:ascii="Times New Roman" w:hAnsi="Times New Roman" w:cs="Times New Roman"/>
          <w:sz w:val="24"/>
          <w:szCs w:val="24"/>
          <w:lang w:val="ru-RU"/>
        </w:rPr>
        <w:t>У сврхе Самовредновања рада школе за наставнике и родитеље конструисан је упитник,  док</w:t>
      </w:r>
      <w:r w:rsidRPr="00545C59">
        <w:rPr>
          <w:rFonts w:ascii="Times New Roman" w:hAnsi="Times New Roman" w:cs="Times New Roman"/>
          <w:sz w:val="24"/>
          <w:szCs w:val="24"/>
          <w:lang w:val="sr-Cyrl-CS"/>
        </w:rPr>
        <w:t xml:space="preserve"> </w:t>
      </w:r>
      <w:r w:rsidRPr="00545C59">
        <w:rPr>
          <w:rFonts w:ascii="Times New Roman" w:hAnsi="Times New Roman" w:cs="Times New Roman"/>
          <w:sz w:val="24"/>
          <w:szCs w:val="24"/>
          <w:lang w:val="ru-RU"/>
        </w:rPr>
        <w:t xml:space="preserve">ће ученици изнети своје мишљење из техником интервјуа. Укупно испитаника – Наставници: 27, Ученици: 27, Родитељи: 27. </w:t>
      </w:r>
      <w:r w:rsidRPr="00545C59">
        <w:rPr>
          <w:rFonts w:ascii="Times New Roman" w:hAnsi="Times New Roman" w:cs="Times New Roman"/>
          <w:b/>
          <w:sz w:val="24"/>
          <w:szCs w:val="24"/>
        </w:rPr>
        <w:t>N</w:t>
      </w:r>
      <w:r w:rsidRPr="00545C59">
        <w:rPr>
          <w:rFonts w:ascii="Times New Roman" w:hAnsi="Times New Roman" w:cs="Times New Roman"/>
          <w:b/>
          <w:sz w:val="24"/>
          <w:szCs w:val="24"/>
          <w:lang w:val="ru-RU"/>
        </w:rPr>
        <w:t xml:space="preserve"> = 81</w:t>
      </w:r>
    </w:p>
    <w:p w:rsidR="00545C59" w:rsidRPr="00545C59" w:rsidRDefault="00545C59" w:rsidP="00545C59">
      <w:pPr>
        <w:shd w:val="clear" w:color="auto" w:fill="FFFFFF" w:themeFill="background1"/>
        <w:tabs>
          <w:tab w:val="left" w:pos="3600"/>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45C59">
        <w:rPr>
          <w:rFonts w:ascii="Times New Roman" w:hAnsi="Times New Roman" w:cs="Times New Roman"/>
          <w:sz w:val="24"/>
          <w:szCs w:val="24"/>
          <w:lang w:val="ru-RU"/>
        </w:rPr>
        <w:t>Основни циљ самовредновања у ове три кључне области квалитета јесте да сви учесници истраживања својим мишљењем допринесу што реалнијем резултату према одређеним стандардима квалитета и индикаторима.</w:t>
      </w:r>
    </w:p>
    <w:p w:rsidR="00545C59" w:rsidRPr="00545C59" w:rsidRDefault="00545C59" w:rsidP="00545C59">
      <w:pPr>
        <w:shd w:val="clear" w:color="auto" w:fill="FFFFFF" w:themeFill="background1"/>
        <w:tabs>
          <w:tab w:val="left" w:pos="3600"/>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45C59">
        <w:rPr>
          <w:rFonts w:ascii="Times New Roman" w:hAnsi="Times New Roman" w:cs="Times New Roman"/>
          <w:sz w:val="24"/>
          <w:szCs w:val="24"/>
          <w:lang w:val="ru-RU"/>
        </w:rPr>
        <w:t>Такође, треба посебно истаћи да ће сви добијени подаци бити прослеђени Стручном тиму за развојно планирање и употребљени приликом израде новог Развојног плана установе за период од 2020 до 2025. Године.</w:t>
      </w:r>
    </w:p>
    <w:p w:rsidR="00545C59" w:rsidRPr="00545C59" w:rsidRDefault="00545C59" w:rsidP="00545C59">
      <w:pPr>
        <w:shd w:val="clear" w:color="auto" w:fill="FFFFFF" w:themeFill="background1"/>
        <w:tabs>
          <w:tab w:val="left" w:pos="3600"/>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45C59">
        <w:rPr>
          <w:rFonts w:ascii="Times New Roman" w:hAnsi="Times New Roman" w:cs="Times New Roman"/>
          <w:sz w:val="24"/>
          <w:szCs w:val="24"/>
          <w:lang w:val="ru-RU"/>
        </w:rPr>
        <w:t>Упитници ће наставницима</w:t>
      </w:r>
      <w:r w:rsidRPr="00545C59">
        <w:rPr>
          <w:rFonts w:ascii="Times New Roman" w:hAnsi="Times New Roman" w:cs="Times New Roman"/>
          <w:sz w:val="24"/>
          <w:szCs w:val="24"/>
          <w:lang w:val="sr-Cyrl-CS"/>
        </w:rPr>
        <w:t xml:space="preserve"> и родитељима</w:t>
      </w:r>
      <w:r w:rsidRPr="00545C59">
        <w:rPr>
          <w:rFonts w:ascii="Times New Roman" w:hAnsi="Times New Roman" w:cs="Times New Roman"/>
          <w:sz w:val="24"/>
          <w:szCs w:val="24"/>
          <w:lang w:val="ru-RU"/>
        </w:rPr>
        <w:t xml:space="preserve"> благовремено бити прослеђени, док ће интервју са ученицима осмог разреда бити обављен у заказаном термину. Као техника самовредновања користиће се и анализа педагошке документације.</w:t>
      </w:r>
    </w:p>
    <w:p w:rsidR="00545C59" w:rsidRPr="00545C59" w:rsidRDefault="00545C59" w:rsidP="00545C59">
      <w:pPr>
        <w:shd w:val="clear" w:color="auto" w:fill="FFFFFF" w:themeFill="background1"/>
        <w:tabs>
          <w:tab w:val="left" w:pos="3600"/>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45C59">
        <w:rPr>
          <w:rFonts w:ascii="Times New Roman" w:hAnsi="Times New Roman" w:cs="Times New Roman"/>
          <w:sz w:val="24"/>
          <w:szCs w:val="24"/>
          <w:lang w:val="ru-RU"/>
        </w:rPr>
        <w:t>На крају овог самовредновања биће израђен квантитативни и квлитативни/ дескриптивни извештај.</w:t>
      </w:r>
    </w:p>
    <w:p w:rsidR="00545C59" w:rsidRPr="00545C59" w:rsidRDefault="00545C59" w:rsidP="00545C59">
      <w:pPr>
        <w:shd w:val="clear" w:color="auto" w:fill="FFFFFF" w:themeFill="background1"/>
        <w:tabs>
          <w:tab w:val="left" w:pos="3600"/>
        </w:tabs>
        <w:spacing w:line="360" w:lineRule="auto"/>
        <w:jc w:val="both"/>
        <w:rPr>
          <w:rFonts w:ascii="Times New Roman" w:hAnsi="Times New Roman" w:cs="Times New Roman"/>
          <w:sz w:val="24"/>
          <w:szCs w:val="24"/>
          <w:lang w:val="ru-RU"/>
        </w:rPr>
      </w:pPr>
    </w:p>
    <w:p w:rsidR="00545C59" w:rsidRPr="00545C59" w:rsidRDefault="00545C59" w:rsidP="00545C59">
      <w:pPr>
        <w:shd w:val="clear" w:color="auto" w:fill="FFFFFF" w:themeFill="background1"/>
        <w:autoSpaceDE w:val="0"/>
        <w:autoSpaceDN w:val="0"/>
        <w:adjustRightInd w:val="0"/>
        <w:spacing w:after="200" w:line="360" w:lineRule="auto"/>
        <w:jc w:val="center"/>
        <w:rPr>
          <w:rFonts w:ascii="Times New Roman" w:hAnsi="Times New Roman" w:cs="Times New Roman"/>
          <w:b/>
          <w:sz w:val="24"/>
          <w:szCs w:val="24"/>
          <w:lang w:val="ru-RU"/>
        </w:rPr>
      </w:pPr>
      <w:r w:rsidRPr="00545C59">
        <w:rPr>
          <w:rFonts w:ascii="Times New Roman" w:hAnsi="Times New Roman" w:cs="Times New Roman"/>
          <w:b/>
          <w:sz w:val="24"/>
          <w:szCs w:val="24"/>
          <w:lang w:val="ru-RU"/>
        </w:rPr>
        <w:t>Извештај о спроведеном самовредновању</w:t>
      </w:r>
    </w:p>
    <w:p w:rsidR="00545C59" w:rsidRPr="00545C59" w:rsidRDefault="00545C59" w:rsidP="00545C59">
      <w:pPr>
        <w:shd w:val="clear" w:color="auto" w:fill="FFFFFF" w:themeFill="background1"/>
        <w:autoSpaceDE w:val="0"/>
        <w:autoSpaceDN w:val="0"/>
        <w:adjustRightInd w:val="0"/>
        <w:spacing w:after="200" w:line="360" w:lineRule="auto"/>
        <w:rPr>
          <w:rFonts w:ascii="Times New Roman" w:hAnsi="Times New Roman" w:cs="Times New Roman"/>
          <w:b/>
          <w:sz w:val="24"/>
          <w:szCs w:val="24"/>
          <w:u w:val="single"/>
          <w:lang w:val="ru-RU"/>
        </w:rPr>
      </w:pPr>
      <w:r w:rsidRPr="00545C59">
        <w:rPr>
          <w:rFonts w:ascii="Times New Roman" w:hAnsi="Times New Roman" w:cs="Times New Roman"/>
          <w:b/>
          <w:sz w:val="24"/>
          <w:szCs w:val="24"/>
          <w:u w:val="single"/>
          <w:lang w:val="ru-RU"/>
        </w:rPr>
        <w:t>Кључна област 1 – Програмирање, планирање, извештавање:</w:t>
      </w:r>
    </w:p>
    <w:p w:rsidR="00545C59" w:rsidRDefault="00545C59" w:rsidP="00545C59">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45C59">
        <w:rPr>
          <w:rFonts w:ascii="Times New Roman" w:hAnsi="Times New Roman" w:cs="Times New Roman"/>
          <w:sz w:val="24"/>
          <w:szCs w:val="24"/>
          <w:lang w:val="ru-RU"/>
        </w:rPr>
        <w:t>Самовредновање ове кључне области вршено је путем упитника за наставнике и анализом педагошке документације од стране стручне службе – психолога, секретара и директора школе.</w:t>
      </w:r>
    </w:p>
    <w:p w:rsidR="00545C59" w:rsidRPr="00545C59" w:rsidRDefault="00545C59" w:rsidP="00545C59">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45C59">
        <w:rPr>
          <w:rFonts w:ascii="Times New Roman" w:hAnsi="Times New Roman" w:cs="Times New Roman"/>
          <w:sz w:val="24"/>
          <w:szCs w:val="24"/>
          <w:lang w:val="ru-RU"/>
        </w:rPr>
        <w:t>Након детаљне анализе документације и статистичке обраде података упитника који су попуњавали наставници дошло се до веома добрих резултата у самом процесу самовредновања, и то у оквиру стандарда 1.2. и 1.3.</w:t>
      </w:r>
    </w:p>
    <w:p w:rsidR="00545C59" w:rsidRPr="00545C59" w:rsidRDefault="00545C59" w:rsidP="00545C59">
      <w:p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u w:val="single"/>
          <w:lang w:val="ru-RU"/>
        </w:rPr>
      </w:pPr>
      <w:r w:rsidRPr="00545C59">
        <w:rPr>
          <w:rFonts w:ascii="Times New Roman" w:hAnsi="Times New Roman" w:cs="Times New Roman"/>
          <w:b/>
          <w:sz w:val="24"/>
          <w:szCs w:val="24"/>
          <w:u w:val="single"/>
          <w:lang w:val="ru-RU"/>
        </w:rPr>
        <w:t>Стандард 1.2.:</w:t>
      </w:r>
    </w:p>
    <w:p w:rsidR="00545C59" w:rsidRPr="00545C59" w:rsidRDefault="00545C59" w:rsidP="00545C59">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45C59">
        <w:rPr>
          <w:rFonts w:ascii="Times New Roman" w:hAnsi="Times New Roman" w:cs="Times New Roman"/>
          <w:sz w:val="24"/>
          <w:szCs w:val="24"/>
          <w:lang w:val="ru-RU"/>
        </w:rPr>
        <w:t>Скоро већина наставника 74,07 % сматра да је у потпуности остварен индикатор 1.2.1. којим се тврди да је Годишњи план рада донет у складу са развојним планом и календаром. У складу са тим стручна служба на основу увида и анализе датих докумената има линеаран став и мишљење.</w:t>
      </w:r>
    </w:p>
    <w:p w:rsidR="00545C59" w:rsidRPr="00545C59" w:rsidRDefault="00545C59" w:rsidP="00545C59">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45C59">
        <w:rPr>
          <w:rFonts w:ascii="Times New Roman" w:hAnsi="Times New Roman" w:cs="Times New Roman"/>
          <w:sz w:val="24"/>
          <w:szCs w:val="24"/>
          <w:lang w:val="ru-RU"/>
        </w:rPr>
        <w:t xml:space="preserve">Такође, већина наставника (близу 70 %) сматра да су индикатори 1.2.2., 1.2.3.,1.2.4. и 1.2.5. у потпуности остварени, посебно индикатор 1.2.5. у оквиру којег  96, 30 % наставника сматра да је у потпуности остварен индикатор који тврди да Годишњи извештај садржи све релевантне информације о раду школе и да је усклађен са Годишњим планом рада. </w:t>
      </w:r>
    </w:p>
    <w:p w:rsidR="00545C59" w:rsidRPr="00545C59" w:rsidRDefault="00545C59" w:rsidP="00545C59">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45C59">
        <w:rPr>
          <w:rFonts w:ascii="Times New Roman" w:hAnsi="Times New Roman" w:cs="Times New Roman"/>
          <w:sz w:val="24"/>
          <w:szCs w:val="24"/>
          <w:lang w:val="ru-RU"/>
        </w:rPr>
        <w:t>Поред тога, стручна служба увидом и анализом долази до чињенице да су Годишњи извештаји и више школских година уназад структурално и квалитативно високо корелирају са Годишњим планом рада. Дакле нема значајног  одступања у плановима који су интегрални део Годишњег плана рада спрам квалитативне и квантитативне структуре извештаја тимова, већа, актива, одељенских старешина и стручних органа у годишњим извештајима.</w:t>
      </w:r>
    </w:p>
    <w:p w:rsidR="00545C59" w:rsidRDefault="00545C59" w:rsidP="00545C59">
      <w:pPr>
        <w:shd w:val="clear" w:color="auto" w:fill="FFFFFF" w:themeFill="background1"/>
        <w:autoSpaceDE w:val="0"/>
        <w:autoSpaceDN w:val="0"/>
        <w:adjustRightInd w:val="0"/>
        <w:spacing w:after="200" w:line="360" w:lineRule="auto"/>
        <w:jc w:val="both"/>
        <w:rPr>
          <w:rFonts w:ascii="Times New Roman" w:hAnsi="Times New Roman" w:cs="Times New Roman"/>
          <w:b/>
          <w:i/>
          <w:sz w:val="24"/>
          <w:szCs w:val="24"/>
          <w:lang w:val="ru-RU"/>
        </w:rPr>
      </w:pPr>
      <w:r>
        <w:rPr>
          <w:rFonts w:ascii="Times New Roman" w:hAnsi="Times New Roman" w:cs="Times New Roman"/>
          <w:sz w:val="24"/>
          <w:szCs w:val="24"/>
          <w:lang w:val="ru-RU"/>
        </w:rPr>
        <w:t xml:space="preserve">              </w:t>
      </w:r>
      <w:r w:rsidRPr="00545C59">
        <w:rPr>
          <w:rFonts w:ascii="Times New Roman" w:hAnsi="Times New Roman" w:cs="Times New Roman"/>
          <w:sz w:val="24"/>
          <w:szCs w:val="24"/>
          <w:lang w:val="ru-RU"/>
        </w:rPr>
        <w:t xml:space="preserve">Индикатори 1.2.2, 1.2.3., и 1.2.4. који се тичу оперативног планирања органа, тела, тимова, већа, актива, рада стручне службе, на основу анализе документације према мишљењу директорке, психолога и скретара школе, такође високо корелирају и у потпуности остварују стандард </w:t>
      </w:r>
      <w:r w:rsidRPr="00545C59">
        <w:rPr>
          <w:rFonts w:ascii="Times New Roman" w:hAnsi="Times New Roman" w:cs="Times New Roman"/>
          <w:b/>
          <w:sz w:val="24"/>
          <w:szCs w:val="24"/>
          <w:lang w:val="ru-RU"/>
        </w:rPr>
        <w:t xml:space="preserve">1.2. </w:t>
      </w:r>
      <w:r w:rsidRPr="00545C59">
        <w:rPr>
          <w:rFonts w:ascii="Times New Roman" w:hAnsi="Times New Roman" w:cs="Times New Roman"/>
          <w:sz w:val="24"/>
          <w:szCs w:val="24"/>
          <w:lang w:val="ru-RU"/>
        </w:rPr>
        <w:t xml:space="preserve">којим се тврди да је </w:t>
      </w:r>
      <w:r w:rsidRPr="00545C59">
        <w:rPr>
          <w:rFonts w:ascii="Times New Roman" w:hAnsi="Times New Roman" w:cs="Times New Roman"/>
          <w:b/>
          <w:sz w:val="24"/>
          <w:szCs w:val="24"/>
          <w:lang w:val="ru-RU"/>
        </w:rPr>
        <w:t>,,</w:t>
      </w:r>
      <w:r w:rsidRPr="00545C59">
        <w:rPr>
          <w:rFonts w:ascii="Times New Roman" w:hAnsi="Times New Roman" w:cs="Times New Roman"/>
          <w:b/>
          <w:i/>
          <w:sz w:val="24"/>
          <w:szCs w:val="24"/>
          <w:lang w:val="ru-RU"/>
        </w:rPr>
        <w:t>Планирање рада органа, тела и тимова у функцији ефективног и ефикасног рада у школи''.</w:t>
      </w:r>
    </w:p>
    <w:p w:rsidR="00545C59" w:rsidRDefault="00545C59" w:rsidP="00545C59">
      <w:pPr>
        <w:shd w:val="clear" w:color="auto" w:fill="FFFFFF" w:themeFill="background1"/>
        <w:autoSpaceDE w:val="0"/>
        <w:autoSpaceDN w:val="0"/>
        <w:adjustRightInd w:val="0"/>
        <w:spacing w:after="200" w:line="276" w:lineRule="auto"/>
        <w:jc w:val="center"/>
        <w:rPr>
          <w:rFonts w:ascii="Times New Roman CYR" w:hAnsi="Times New Roman CYR" w:cs="Times New Roman CYR"/>
          <w:b/>
          <w:sz w:val="24"/>
          <w:szCs w:val="24"/>
          <w:u w:val="single"/>
          <w:lang w:val="ru-RU"/>
        </w:rPr>
      </w:pPr>
      <w:r w:rsidRPr="00545C59">
        <w:rPr>
          <w:rFonts w:ascii="Times New Roman CYR" w:hAnsi="Times New Roman CYR" w:cs="Times New Roman CYR"/>
          <w:b/>
          <w:sz w:val="24"/>
          <w:szCs w:val="24"/>
          <w:u w:val="single"/>
          <w:lang w:val="ru-RU"/>
        </w:rPr>
        <w:t>Графички приказ остварености индикатора према израженим ставовима наставника у оквиру стандарда 1.2.:</w:t>
      </w:r>
    </w:p>
    <w:p w:rsidR="00545C59" w:rsidRPr="00545C59" w:rsidRDefault="00545C59" w:rsidP="00545C59">
      <w:pPr>
        <w:shd w:val="clear" w:color="auto" w:fill="FFFFFF" w:themeFill="background1"/>
        <w:autoSpaceDE w:val="0"/>
        <w:autoSpaceDN w:val="0"/>
        <w:adjustRightInd w:val="0"/>
        <w:spacing w:after="200" w:line="276" w:lineRule="auto"/>
        <w:jc w:val="center"/>
        <w:rPr>
          <w:rFonts w:ascii="Times New Roman CYR" w:hAnsi="Times New Roman CYR" w:cs="Times New Roman CYR"/>
          <w:b/>
          <w:sz w:val="24"/>
          <w:szCs w:val="24"/>
          <w:u w:val="single"/>
          <w:lang w:val="ru-RU"/>
        </w:rPr>
      </w:pPr>
    </w:p>
    <w:p w:rsidR="00545C59" w:rsidRPr="00545C59" w:rsidRDefault="0040594D" w:rsidP="0040594D">
      <w:pPr>
        <w:shd w:val="clear" w:color="auto" w:fill="FFFFFF" w:themeFill="background1"/>
        <w:autoSpaceDE w:val="0"/>
        <w:autoSpaceDN w:val="0"/>
        <w:adjustRightInd w:val="0"/>
        <w:spacing w:after="200" w:line="360" w:lineRule="auto"/>
        <w:jc w:val="center"/>
        <w:rPr>
          <w:rFonts w:ascii="Times New Roman" w:hAnsi="Times New Roman" w:cs="Times New Roman"/>
          <w:b/>
          <w:i/>
          <w:sz w:val="24"/>
          <w:szCs w:val="24"/>
          <w:lang w:val="ru-RU"/>
        </w:rPr>
      </w:pPr>
      <w:r w:rsidRPr="0040594D">
        <w:rPr>
          <w:rFonts w:ascii="Times New Roman" w:hAnsi="Times New Roman" w:cs="Times New Roman"/>
          <w:b/>
          <w:i/>
          <w:noProof/>
          <w:sz w:val="24"/>
          <w:szCs w:val="24"/>
        </w:rPr>
        <w:drawing>
          <wp:inline distT="0" distB="0" distL="0" distR="0">
            <wp:extent cx="4525660" cy="2424223"/>
            <wp:effectExtent l="0" t="0" r="824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594D" w:rsidRPr="0040594D" w:rsidRDefault="0040594D" w:rsidP="0040594D">
      <w:p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u w:val="single"/>
          <w:lang w:val="ru-RU"/>
        </w:rPr>
      </w:pPr>
      <w:r w:rsidRPr="0040594D">
        <w:rPr>
          <w:rFonts w:ascii="Times New Roman" w:hAnsi="Times New Roman" w:cs="Times New Roman"/>
          <w:b/>
          <w:sz w:val="24"/>
          <w:szCs w:val="24"/>
          <w:u w:val="single"/>
          <w:lang w:val="ru-RU"/>
        </w:rPr>
        <w:t>Стандард 1.3.:</w:t>
      </w:r>
    </w:p>
    <w:p w:rsidR="0040594D" w:rsidRPr="0040594D" w:rsidRDefault="0040594D" w:rsidP="0040594D">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4F0213">
        <w:rPr>
          <w:rFonts w:ascii="Times New Roman" w:hAnsi="Times New Roman" w:cs="Times New Roman"/>
          <w:sz w:val="24"/>
          <w:szCs w:val="24"/>
          <w:lang w:val="ru-RU"/>
        </w:rPr>
        <w:t xml:space="preserve">           </w:t>
      </w:r>
      <w:r w:rsidRPr="0040594D">
        <w:rPr>
          <w:rFonts w:ascii="Times New Roman" w:hAnsi="Times New Roman" w:cs="Times New Roman"/>
          <w:sz w:val="24"/>
          <w:szCs w:val="24"/>
          <w:lang w:val="ru-RU"/>
        </w:rPr>
        <w:t xml:space="preserve">Резултати у оквиру стандрда 1.3. такође показују задовољавајуће резултате према датим индикаторима. </w:t>
      </w:r>
    </w:p>
    <w:p w:rsidR="0040594D" w:rsidRPr="0040594D" w:rsidRDefault="0040594D" w:rsidP="0040594D">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4F0213">
        <w:rPr>
          <w:rFonts w:ascii="Times New Roman" w:hAnsi="Times New Roman" w:cs="Times New Roman"/>
          <w:sz w:val="24"/>
          <w:szCs w:val="24"/>
          <w:lang w:val="ru-RU"/>
        </w:rPr>
        <w:t xml:space="preserve">            </w:t>
      </w:r>
      <w:r w:rsidRPr="0040594D">
        <w:rPr>
          <w:rFonts w:ascii="Times New Roman" w:hAnsi="Times New Roman" w:cs="Times New Roman"/>
          <w:sz w:val="24"/>
          <w:szCs w:val="24"/>
          <w:lang w:val="ru-RU"/>
        </w:rPr>
        <w:t>Наставници, њих 74,07 % сматрају да је индикатор 1.3.4. у потпуности остварен и да већина наставника сматра да се у планирању слободних активности уважавају резултати испитивања ученика. У односу на изражене ставове наставника директорка, психолог и секретар школе сматрају да се ученицима редовно и у складу са законом нуде анкете према којим они бирају одређене слободне активности. Анкете према одељењима чувају се и архивирају у складу са прописаним законским, временским оквиром.</w:t>
      </w:r>
    </w:p>
    <w:p w:rsidR="0040594D" w:rsidRPr="0040594D" w:rsidRDefault="0040594D" w:rsidP="0040594D">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4F0213">
        <w:rPr>
          <w:rFonts w:ascii="Times New Roman" w:hAnsi="Times New Roman" w:cs="Times New Roman"/>
          <w:sz w:val="24"/>
          <w:szCs w:val="24"/>
          <w:lang w:val="ru-RU"/>
        </w:rPr>
        <w:t xml:space="preserve">            </w:t>
      </w:r>
      <w:r w:rsidRPr="0040594D">
        <w:rPr>
          <w:rFonts w:ascii="Times New Roman" w:hAnsi="Times New Roman" w:cs="Times New Roman"/>
          <w:sz w:val="24"/>
          <w:szCs w:val="24"/>
          <w:lang w:val="ru-RU"/>
        </w:rPr>
        <w:t xml:space="preserve">Већина наставника, њих 55, 55 %, према индикатору 1.3.2. сматрају да је овај индикатор у потпуности остварен, односно да су код већине наставника у оперативним плановима и дневним припремама видљиве методе и технике којима је планирано активно учешће ученика на часу. Мањи део наставника,  њих 33,33 % сматра да је индикатор 1.3.2. у већој мери остварен, док најмањи број наставника, њих 11,1 % сматрају да је индикатор 1.3.2. у мањој мери остварен. </w:t>
      </w:r>
    </w:p>
    <w:p w:rsidR="0040594D" w:rsidRPr="004F0213" w:rsidRDefault="0040594D" w:rsidP="0040594D">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4F0213">
        <w:rPr>
          <w:rFonts w:ascii="Times New Roman" w:hAnsi="Times New Roman" w:cs="Times New Roman"/>
          <w:sz w:val="24"/>
          <w:szCs w:val="24"/>
          <w:lang w:val="ru-RU"/>
        </w:rPr>
        <w:t xml:space="preserve">            </w:t>
      </w:r>
      <w:r w:rsidRPr="0040594D">
        <w:rPr>
          <w:rFonts w:ascii="Times New Roman" w:hAnsi="Times New Roman" w:cs="Times New Roman"/>
          <w:sz w:val="24"/>
          <w:szCs w:val="24"/>
          <w:lang w:val="ru-RU"/>
        </w:rPr>
        <w:t xml:space="preserve">Паралелном анализом оперативних планова и дневних припрема наставника за час, директорка и психолог сматрају да наставници у већини добро планирају планове и припреме али да се у одређеним сегментима поједини наставници више требају стручно усавршавати како би планови и припреме према структури и садржају, коришћењу одређених методолошких и критеријума који се односе на технике подстицања ученика на активну улогу у оквиру наставних часова. </w:t>
      </w:r>
    </w:p>
    <w:p w:rsidR="0040594D" w:rsidRPr="0040594D" w:rsidRDefault="0040594D" w:rsidP="0040594D">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4F0213">
        <w:rPr>
          <w:rFonts w:ascii="Times New Roman" w:hAnsi="Times New Roman" w:cs="Times New Roman"/>
          <w:sz w:val="24"/>
          <w:szCs w:val="24"/>
          <w:lang w:val="ru-RU"/>
        </w:rPr>
        <w:t xml:space="preserve">          </w:t>
      </w:r>
      <w:r w:rsidRPr="0040594D">
        <w:rPr>
          <w:rFonts w:ascii="Times New Roman" w:hAnsi="Times New Roman" w:cs="Times New Roman"/>
          <w:sz w:val="24"/>
          <w:szCs w:val="24"/>
          <w:lang w:val="ru-RU"/>
        </w:rPr>
        <w:t>Већина наставника, њих 51, 85  %, према индикатору 1.3.3. сматрају да је планирање допунске наставе и додатног рада функционално и засновано на праћењу постигнућа ученика те да је овај индикатор у потпуности остварен. Наствници, њих 40, 74 % сматрају да је овај индикатор у већој мери остварен. Директорка и психолог на основу увида истичу да постоји распоред држања допунунске и додатне наставе али да се поједини ученици у већој мери морају подстаћи на редовност, односно већи степен присутности посебно у оквиру допунске наставе.</w:t>
      </w:r>
    </w:p>
    <w:p w:rsidR="0040594D" w:rsidRPr="0040594D" w:rsidRDefault="0040594D" w:rsidP="0040594D">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4F0213">
        <w:rPr>
          <w:rFonts w:ascii="Times New Roman" w:hAnsi="Times New Roman" w:cs="Times New Roman"/>
          <w:sz w:val="24"/>
          <w:szCs w:val="24"/>
          <w:lang w:val="ru-RU"/>
        </w:rPr>
        <w:t xml:space="preserve">           </w:t>
      </w:r>
      <w:r w:rsidRPr="0040594D">
        <w:rPr>
          <w:rFonts w:ascii="Times New Roman" w:hAnsi="Times New Roman" w:cs="Times New Roman"/>
          <w:sz w:val="24"/>
          <w:szCs w:val="24"/>
          <w:lang w:val="ru-RU"/>
        </w:rPr>
        <w:t>Већина наставника, њих 48, 5 % према индикатору 1.3.1. сматрају да овај индикатор остварен у већој мери, а који се односи на тврдњу да наставници користе међупредметне компетенције и стандарде за глобално планирање наставе  и исхода постигнућа за оперативно планирање наставе. У односу на изражене ставове наставника директорка и психолог сматрају да се на остваривривању овог индикатора у наредним школским годинама мора интезивније радити, као и стручно усавршавати.</w:t>
      </w:r>
    </w:p>
    <w:p w:rsidR="0040594D" w:rsidRPr="0040594D" w:rsidRDefault="0040594D" w:rsidP="0040594D">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4F0213">
        <w:rPr>
          <w:rFonts w:ascii="Times New Roman" w:hAnsi="Times New Roman" w:cs="Times New Roman"/>
          <w:sz w:val="24"/>
          <w:szCs w:val="24"/>
          <w:lang w:val="ru-RU"/>
        </w:rPr>
        <w:t xml:space="preserve">            </w:t>
      </w:r>
      <w:r w:rsidRPr="0040594D">
        <w:rPr>
          <w:rFonts w:ascii="Times New Roman" w:hAnsi="Times New Roman" w:cs="Times New Roman"/>
          <w:sz w:val="24"/>
          <w:szCs w:val="24"/>
          <w:lang w:val="ru-RU"/>
        </w:rPr>
        <w:t>Већина наставника, њих 55,55 %, према индикатору 1.3.6. сматрају да припреме наставника за час садрже самовредновање рада наставника или напомене о реализацији планираних активности, те да је индикатор остварен у већој мери. 29, 63 % наставника сматра да је овај индикатор у потпуности остварен. У домену ових активности директорка и психолог изражавају потребу за даљим стручним усавршавањем и као и већим степеном размене међупредметних материјала међу наставницима.</w:t>
      </w:r>
    </w:p>
    <w:p w:rsidR="009D3610" w:rsidRDefault="0040594D" w:rsidP="009D3610">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4F0213">
        <w:rPr>
          <w:rFonts w:ascii="Times New Roman" w:hAnsi="Times New Roman" w:cs="Times New Roman"/>
          <w:sz w:val="24"/>
          <w:szCs w:val="24"/>
          <w:lang w:val="ru-RU"/>
        </w:rPr>
        <w:t xml:space="preserve">            </w:t>
      </w:r>
      <w:r w:rsidRPr="0040594D">
        <w:rPr>
          <w:rFonts w:ascii="Times New Roman" w:hAnsi="Times New Roman" w:cs="Times New Roman"/>
          <w:sz w:val="24"/>
          <w:szCs w:val="24"/>
          <w:lang w:val="ru-RU"/>
        </w:rPr>
        <w:t>Већина наставника, њих 48,5 %, према индикатори 1.3.5. сматрају  да је он у потпуности остварен, те да је планирање васпитног рада са ученицима засновано на аналитичко – истраживачким подацима, специфичним потребама ученика и условима непосредног окружења. У односу на ставове наставника, директорка и психолог сматрају да постоје добро организоване истраживачке активности у овом домену, посебно у оквиру стручног тима за безбедност ученика и тима за пружање подршке ученицима у процесу учења.</w:t>
      </w:r>
      <w:r w:rsidR="009D3610">
        <w:rPr>
          <w:rFonts w:ascii="Times New Roman" w:hAnsi="Times New Roman" w:cs="Times New Roman"/>
          <w:sz w:val="24"/>
          <w:szCs w:val="24"/>
          <w:lang w:val="ru-RU"/>
        </w:rPr>
        <w:t xml:space="preserve"> </w:t>
      </w:r>
      <w:r w:rsidRPr="0040594D">
        <w:rPr>
          <w:rFonts w:ascii="Times New Roman" w:hAnsi="Times New Roman" w:cs="Times New Roman"/>
          <w:sz w:val="24"/>
          <w:szCs w:val="24"/>
          <w:lang w:val="ru-RU"/>
        </w:rPr>
        <w:t>Може се рећи да изражени ставови наставника у оквиру индикатора, а према стандарду 1.3. у довољној мери корелирају анализи педагошке документације од стране директорке и психолога.</w:t>
      </w:r>
    </w:p>
    <w:p w:rsidR="0040594D" w:rsidRPr="009D3610" w:rsidRDefault="0040594D" w:rsidP="009D3610">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40594D">
        <w:rPr>
          <w:rFonts w:ascii="Times New Roman" w:hAnsi="Times New Roman" w:cs="Times New Roman"/>
          <w:b/>
          <w:sz w:val="24"/>
          <w:szCs w:val="24"/>
          <w:u w:val="single"/>
          <w:lang w:val="ru-RU"/>
        </w:rPr>
        <w:t>Графички приказ остварености индикатора према израженим ставовима наставника у оквиру стандарда 1.3.:</w:t>
      </w:r>
    </w:p>
    <w:p w:rsidR="009D3610" w:rsidRDefault="00807BBA" w:rsidP="009D3610">
      <w:pPr>
        <w:shd w:val="clear" w:color="auto" w:fill="FFFFFF" w:themeFill="background1"/>
        <w:autoSpaceDE w:val="0"/>
        <w:autoSpaceDN w:val="0"/>
        <w:adjustRightInd w:val="0"/>
        <w:spacing w:after="200" w:line="276" w:lineRule="auto"/>
        <w:jc w:val="center"/>
        <w:rPr>
          <w:rFonts w:ascii="Times New Roman" w:hAnsi="Times New Roman" w:cs="Times New Roman"/>
          <w:b/>
          <w:sz w:val="24"/>
          <w:szCs w:val="24"/>
          <w:u w:val="single"/>
        </w:rPr>
      </w:pPr>
      <w:r w:rsidRPr="00807BBA">
        <w:rPr>
          <w:rFonts w:ascii="Times New Roman" w:hAnsi="Times New Roman" w:cs="Times New Roman"/>
          <w:b/>
          <w:noProof/>
          <w:sz w:val="24"/>
          <w:szCs w:val="24"/>
          <w:u w:val="single"/>
        </w:rPr>
        <w:drawing>
          <wp:inline distT="0" distB="0" distL="0" distR="0">
            <wp:extent cx="5358809" cy="1637414"/>
            <wp:effectExtent l="0" t="0" r="0" b="0"/>
            <wp:docPr id="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7BBA" w:rsidRPr="009D3610" w:rsidRDefault="00807BBA" w:rsidP="009D3610">
      <w:pPr>
        <w:shd w:val="clear" w:color="auto" w:fill="FFFFFF" w:themeFill="background1"/>
        <w:autoSpaceDE w:val="0"/>
        <w:autoSpaceDN w:val="0"/>
        <w:adjustRightInd w:val="0"/>
        <w:spacing w:after="200" w:line="276" w:lineRule="auto"/>
        <w:rPr>
          <w:rFonts w:ascii="Times New Roman" w:hAnsi="Times New Roman" w:cs="Times New Roman"/>
          <w:b/>
          <w:sz w:val="24"/>
          <w:szCs w:val="24"/>
          <w:u w:val="single"/>
        </w:rPr>
      </w:pPr>
      <w:r w:rsidRPr="00807BBA">
        <w:rPr>
          <w:rFonts w:ascii="Times New Roman" w:hAnsi="Times New Roman" w:cs="Times New Roman"/>
          <w:b/>
          <w:sz w:val="24"/>
          <w:szCs w:val="24"/>
          <w:u w:val="single"/>
          <w:lang w:val="ru-RU"/>
        </w:rPr>
        <w:t>Кључна област 2 – Настава и учење:</w:t>
      </w:r>
    </w:p>
    <w:p w:rsidR="00807BBA" w:rsidRPr="00807BBA" w:rsidRDefault="00807BBA" w:rsidP="00807BBA">
      <w:pPr>
        <w:shd w:val="clear" w:color="auto" w:fill="FFFFFF" w:themeFill="background1"/>
        <w:autoSpaceDE w:val="0"/>
        <w:autoSpaceDN w:val="0"/>
        <w:adjustRightInd w:val="0"/>
        <w:spacing w:after="200" w:line="360" w:lineRule="auto"/>
        <w:ind w:firstLine="720"/>
        <w:jc w:val="both"/>
        <w:rPr>
          <w:rFonts w:ascii="Times New Roman" w:hAnsi="Times New Roman" w:cs="Times New Roman"/>
          <w:sz w:val="24"/>
          <w:szCs w:val="24"/>
          <w:lang w:val="ru-RU"/>
        </w:rPr>
      </w:pPr>
      <w:r w:rsidRPr="00807BBA">
        <w:rPr>
          <w:rFonts w:ascii="Times New Roman" w:hAnsi="Times New Roman" w:cs="Times New Roman"/>
          <w:sz w:val="24"/>
          <w:szCs w:val="24"/>
          <w:lang w:val="ru-RU"/>
        </w:rPr>
        <w:t>Као главни реперезенти и учесници образовно васпитног процеса у оквиру кључне области самовредновања Настава и учење приступало се испитивању ставова наставника и ученика кроз упитник и структурисани интервју са две групе ученика осмог разреда. Сваки наставник и ученици имали су прилику да изразе своје ставове према стандардима 2.2. и 2.3. Поред тога, диркеторка и психолог вршили су детаљну анализу педагошке документације, оперативних планова, дневних припрема, припрема анализираних са поесете редовних и угледних часова, као и одређених белешки које су сакупљене том приликом. У оквиру првог полугодишта од старне директора, психолога и наставника посећено је 8 наставних часова (5 часова редовне наставе и 3 угледна часа). Сви наставници имали су детаљно разрађене припреме, док ће се план мера за отклањање недостатака наставних часова и концепције припрема доцније изразити кроз интерпретацију резултата самовредновања, кроз индикаторе према одабраним стандардима квалитета. Главни циљ посете часова јесте био да се утврди степен корелације између припреме наставника и методичко дидактичких решења у непосредном практичном раду са ученицима, кроз примењене технике, методе, прилагођене задатке припремљене за ученике који наставу похађају по Иоп-у 1 и Иопу 2, као и корелација припрема са индикаторима према самовреднованим стандардима квалитета.</w:t>
      </w:r>
    </w:p>
    <w:p w:rsidR="00807BBA" w:rsidRPr="00807BBA" w:rsidRDefault="00807BBA" w:rsidP="00807BBA">
      <w:pPr>
        <w:shd w:val="clear" w:color="auto" w:fill="FFFFFF" w:themeFill="background1"/>
        <w:autoSpaceDE w:val="0"/>
        <w:autoSpaceDN w:val="0"/>
        <w:adjustRightInd w:val="0"/>
        <w:spacing w:after="200" w:line="360" w:lineRule="auto"/>
        <w:rPr>
          <w:rFonts w:ascii="Times New Roman" w:hAnsi="Times New Roman" w:cs="Times New Roman"/>
          <w:b/>
          <w:sz w:val="24"/>
          <w:szCs w:val="24"/>
          <w:u w:val="single"/>
          <w:lang w:val="ru-RU"/>
        </w:rPr>
      </w:pPr>
      <w:r w:rsidRPr="00807BBA">
        <w:rPr>
          <w:rFonts w:ascii="Times New Roman" w:hAnsi="Times New Roman" w:cs="Times New Roman"/>
          <w:b/>
          <w:sz w:val="24"/>
          <w:szCs w:val="24"/>
          <w:u w:val="single"/>
          <w:lang w:val="ru-RU"/>
        </w:rPr>
        <w:t>Стандард 2.2.:</w:t>
      </w:r>
    </w:p>
    <w:p w:rsidR="00807BBA" w:rsidRPr="00807BBA" w:rsidRDefault="00807BBA" w:rsidP="00807BBA">
      <w:pPr>
        <w:shd w:val="clear" w:color="auto" w:fill="FFFFFF" w:themeFill="background1"/>
        <w:autoSpaceDE w:val="0"/>
        <w:autoSpaceDN w:val="0"/>
        <w:adjustRightInd w:val="0"/>
        <w:spacing w:after="200" w:line="360" w:lineRule="auto"/>
        <w:ind w:firstLine="720"/>
        <w:jc w:val="both"/>
        <w:rPr>
          <w:rFonts w:ascii="Times New Roman" w:hAnsi="Times New Roman" w:cs="Times New Roman"/>
          <w:sz w:val="24"/>
          <w:szCs w:val="24"/>
          <w:lang w:val="ru-RU"/>
        </w:rPr>
      </w:pPr>
      <w:r w:rsidRPr="00807BBA">
        <w:rPr>
          <w:rFonts w:ascii="Times New Roman" w:hAnsi="Times New Roman" w:cs="Times New Roman"/>
          <w:sz w:val="24"/>
          <w:szCs w:val="24"/>
          <w:lang w:val="ru-RU"/>
        </w:rPr>
        <w:t xml:space="preserve">Скоро 60 % наставника, према индикатору 2.2.1. сматрају да наставници прилагођавају захтеве могућностима сваког ученика, те је према њиховим ставовима овај индикатор у потпуности остварен. За разлику од наставника, директорка и психолог деле њихово мишљење, но сматра се да поједини захтеви морају бити у домену већег степена диференцијације и прилагођености када су у питању ученици којима је потребан већи ниво прилагођавања у процесу учења. </w:t>
      </w:r>
    </w:p>
    <w:p w:rsidR="00807BBA" w:rsidRPr="00807BBA" w:rsidRDefault="00807BBA" w:rsidP="00807BBA">
      <w:pPr>
        <w:shd w:val="clear" w:color="auto" w:fill="FFFFFF" w:themeFill="background1"/>
        <w:autoSpaceDE w:val="0"/>
        <w:autoSpaceDN w:val="0"/>
        <w:adjustRightInd w:val="0"/>
        <w:spacing w:after="200" w:line="360" w:lineRule="auto"/>
        <w:ind w:firstLine="720"/>
        <w:jc w:val="both"/>
        <w:rPr>
          <w:rFonts w:ascii="Times New Roman" w:hAnsi="Times New Roman" w:cs="Times New Roman"/>
          <w:sz w:val="24"/>
          <w:szCs w:val="24"/>
          <w:lang w:val="ru-RU"/>
        </w:rPr>
      </w:pPr>
      <w:r w:rsidRPr="00807BBA">
        <w:rPr>
          <w:rFonts w:ascii="Times New Roman" w:hAnsi="Times New Roman" w:cs="Times New Roman"/>
          <w:sz w:val="24"/>
          <w:szCs w:val="24"/>
          <w:lang w:val="ru-RU"/>
        </w:rPr>
        <w:t xml:space="preserve">Наставници, њих 44, 44 % сматрају да је њихов начин рада и наставни материјал прилагођен индивидуалним карактеристикама ученицима. Половина наставника изражава став да је индикатор 2.2.2. у потпуности остварен, а друга половина да је остварен у већој мери. У односу на мишљење наставника директорка и психолог сматрају да поред уочених добрих методичких и дидактичких решења на часовима, поједини наставници морају у већој мери операционализовати, те појаснити захтеве ученицима којима је то потребно. Главни циљ јесте да поред пуког запамћивања ученици спрам својих индивидуалних могућности покажу и виши ниво схватања репрезентованог градива. </w:t>
      </w:r>
    </w:p>
    <w:p w:rsidR="00807BBA" w:rsidRPr="00807BBA" w:rsidRDefault="00807BBA" w:rsidP="00807BBA">
      <w:pPr>
        <w:shd w:val="clear" w:color="auto" w:fill="FFFFFF" w:themeFill="background1"/>
        <w:autoSpaceDE w:val="0"/>
        <w:autoSpaceDN w:val="0"/>
        <w:adjustRightInd w:val="0"/>
        <w:spacing w:after="200" w:line="360" w:lineRule="auto"/>
        <w:ind w:firstLine="720"/>
        <w:jc w:val="both"/>
        <w:rPr>
          <w:rFonts w:ascii="Times New Roman" w:hAnsi="Times New Roman" w:cs="Times New Roman"/>
          <w:sz w:val="24"/>
          <w:szCs w:val="24"/>
          <w:lang w:val="ru-RU"/>
        </w:rPr>
      </w:pPr>
      <w:r w:rsidRPr="00807BBA">
        <w:rPr>
          <w:rFonts w:ascii="Times New Roman" w:hAnsi="Times New Roman" w:cs="Times New Roman"/>
          <w:sz w:val="24"/>
          <w:szCs w:val="24"/>
          <w:lang w:val="ru-RU"/>
        </w:rPr>
        <w:t>Када је у питању индикатор 2.2.3. којим се тврди да наставник посвећује време и пажњу сваком ученику у складу са његовим образовним и васпитним потребама, већина наставника, њих 59, 26 % сматра да је овај индикатор у већој мери остварен, док њих 33, 33 % изражава став да је индикатор остварен у потпуности. Посматрањем наставних часова директорка и психолог истичу да има ситуација на часовима где неколицини ученика није активирана активна пажња у процесу репрезнтовања градива, те да у тим ситуацијама наставници морају чешће одређеним вештинама подстицати активацију пажње и ниво заинтересованости за усвајање одређеног штива, односно активног слушања или решавања постављених захтева. Ученика који је незапослен, где се може увидети да није сконцетрисан на задатак који му је наставник задао, треба чешће прићи, поставити му одређена питања, проверити да ли је степен прилагођавања довео до схватања одређеног појма или захтева, да ли ученику у већој мери треба упростити и рашчланити задатак, да ли треба ићи корак по корак или можда исти захтев формулисати на више начина, складно разгранатом програмирању у процесу учења.</w:t>
      </w:r>
    </w:p>
    <w:p w:rsidR="00807BBA" w:rsidRPr="00807BBA" w:rsidRDefault="00807BBA" w:rsidP="00807BBA">
      <w:pPr>
        <w:shd w:val="clear" w:color="auto" w:fill="FFFFFF" w:themeFill="background1"/>
        <w:autoSpaceDE w:val="0"/>
        <w:autoSpaceDN w:val="0"/>
        <w:adjustRightInd w:val="0"/>
        <w:spacing w:after="200" w:line="360" w:lineRule="auto"/>
        <w:ind w:firstLine="720"/>
        <w:jc w:val="both"/>
        <w:rPr>
          <w:rFonts w:ascii="Times New Roman" w:hAnsi="Times New Roman" w:cs="Times New Roman"/>
          <w:sz w:val="24"/>
          <w:szCs w:val="24"/>
          <w:lang w:val="ru-RU"/>
        </w:rPr>
      </w:pPr>
      <w:r w:rsidRPr="00807BBA">
        <w:rPr>
          <w:rFonts w:ascii="Times New Roman" w:hAnsi="Times New Roman" w:cs="Times New Roman"/>
          <w:sz w:val="24"/>
          <w:szCs w:val="24"/>
          <w:lang w:val="ru-RU"/>
        </w:rPr>
        <w:t xml:space="preserve">Наставници, њих 62, 96 %, према индикатору 2.2.4. изражавају став да је индикатор у потпуности остварен, односно да се ученицима који наставу похађају по Иоп-у задају специфични задаци, активности и материјали. Поред тога што наставници већином сматрају да је индикатор у потпуности остварен, увидом у структуру и садржај задатака директорка и психолог сматрају да се захтеви увек могу прилагодити у већој мери, на више различитих начина, те и у овом домену упућују поједине наставнике на програмирани облик рада уз примену принципа постепености и што већег степена рашчлањивања градива. </w:t>
      </w:r>
    </w:p>
    <w:p w:rsidR="00807BBA" w:rsidRPr="00807BBA" w:rsidRDefault="00807BBA" w:rsidP="00807BBA">
      <w:pPr>
        <w:shd w:val="clear" w:color="auto" w:fill="FFFFFF" w:themeFill="background1"/>
        <w:autoSpaceDE w:val="0"/>
        <w:autoSpaceDN w:val="0"/>
        <w:adjustRightInd w:val="0"/>
        <w:spacing w:after="200" w:line="360" w:lineRule="auto"/>
        <w:ind w:firstLine="720"/>
        <w:jc w:val="both"/>
        <w:rPr>
          <w:rFonts w:ascii="Times New Roman" w:hAnsi="Times New Roman" w:cs="Times New Roman"/>
          <w:sz w:val="24"/>
          <w:szCs w:val="24"/>
          <w:lang w:val="ru-RU"/>
        </w:rPr>
      </w:pPr>
      <w:r w:rsidRPr="00807BBA">
        <w:rPr>
          <w:rFonts w:ascii="Times New Roman" w:hAnsi="Times New Roman" w:cs="Times New Roman"/>
          <w:sz w:val="24"/>
          <w:szCs w:val="24"/>
          <w:lang w:val="ru-RU"/>
        </w:rPr>
        <w:t>За разлику од 48, 15 % наставника који у потпуности сматрају да ученици активно сарађују у решавању одређених захтева или задатака, дирекотрка и психолог изражавају већу потребу за подстицајима где ученици једни другима помажу и активно учествују у процесу усвајања и примене наученог, а према индикатору 2.2.5.</w:t>
      </w:r>
    </w:p>
    <w:p w:rsidR="00807BBA" w:rsidRPr="00807BBA" w:rsidRDefault="00807BBA" w:rsidP="00807BBA">
      <w:pPr>
        <w:shd w:val="clear" w:color="auto" w:fill="FFFFFF" w:themeFill="background1"/>
        <w:autoSpaceDE w:val="0"/>
        <w:autoSpaceDN w:val="0"/>
        <w:adjustRightInd w:val="0"/>
        <w:spacing w:after="200" w:line="360" w:lineRule="auto"/>
        <w:ind w:firstLine="720"/>
        <w:jc w:val="both"/>
        <w:rPr>
          <w:rFonts w:ascii="Times New Roman" w:hAnsi="Times New Roman" w:cs="Times New Roman"/>
          <w:sz w:val="24"/>
          <w:szCs w:val="24"/>
          <w:lang w:val="ru-RU"/>
        </w:rPr>
      </w:pPr>
      <w:r w:rsidRPr="00807BBA">
        <w:rPr>
          <w:rFonts w:ascii="Times New Roman" w:hAnsi="Times New Roman" w:cs="Times New Roman"/>
          <w:sz w:val="24"/>
          <w:szCs w:val="24"/>
          <w:lang w:val="ru-RU"/>
        </w:rPr>
        <w:t>Што се тиче индикатора 2.2.5. за који скоро 60 % наставника смтра да је у потпуности остварен, а који се односи на прилагођавање темпа рада различитим образовним и васпитним потребама ученика, директорка и психолог се готово у истој мери слажу са наставницима, с обзиром на специфичности процеса индивидуализације</w:t>
      </w:r>
    </w:p>
    <w:p w:rsidR="00807BBA" w:rsidRPr="00807BBA" w:rsidRDefault="00807BBA" w:rsidP="00807BBA">
      <w:pPr>
        <w:shd w:val="clear" w:color="auto" w:fill="FFFFFF" w:themeFill="background1"/>
        <w:autoSpaceDE w:val="0"/>
        <w:autoSpaceDN w:val="0"/>
        <w:adjustRightInd w:val="0"/>
        <w:spacing w:after="200" w:line="360" w:lineRule="auto"/>
        <w:rPr>
          <w:rFonts w:ascii="Times New Roman" w:hAnsi="Times New Roman" w:cs="Times New Roman"/>
          <w:b/>
          <w:sz w:val="24"/>
          <w:szCs w:val="24"/>
          <w:u w:val="single"/>
          <w:lang w:val="ru-RU"/>
        </w:rPr>
      </w:pPr>
      <w:r w:rsidRPr="00807BBA">
        <w:rPr>
          <w:rFonts w:ascii="Times New Roman" w:hAnsi="Times New Roman" w:cs="Times New Roman"/>
          <w:b/>
          <w:sz w:val="24"/>
          <w:szCs w:val="24"/>
          <w:u w:val="single"/>
          <w:lang w:val="ru-RU"/>
        </w:rPr>
        <w:t>Стандард 2.3.:</w:t>
      </w:r>
    </w:p>
    <w:p w:rsidR="00807BBA" w:rsidRPr="00807BBA" w:rsidRDefault="00807BBA" w:rsidP="00807BBA">
      <w:pPr>
        <w:shd w:val="clear" w:color="auto" w:fill="FFFFFF" w:themeFill="background1"/>
        <w:autoSpaceDE w:val="0"/>
        <w:autoSpaceDN w:val="0"/>
        <w:adjustRightInd w:val="0"/>
        <w:spacing w:after="200" w:line="360" w:lineRule="auto"/>
        <w:ind w:firstLine="720"/>
        <w:jc w:val="both"/>
        <w:rPr>
          <w:rFonts w:ascii="Times New Roman" w:hAnsi="Times New Roman" w:cs="Times New Roman"/>
          <w:sz w:val="24"/>
          <w:szCs w:val="24"/>
          <w:lang w:val="ru-RU"/>
        </w:rPr>
      </w:pPr>
      <w:r w:rsidRPr="00807BBA">
        <w:rPr>
          <w:rFonts w:ascii="Times New Roman" w:hAnsi="Times New Roman" w:cs="Times New Roman"/>
          <w:sz w:val="24"/>
          <w:szCs w:val="24"/>
          <w:lang w:val="ru-RU"/>
        </w:rPr>
        <w:t xml:space="preserve">Када су питању индикатори стандарда 2.3. који упућују на то да активности, радови ученика показују  да су ученици разумели предмет учења на часу, да умеју да га примене и образложе саму примену, наставници већином сматрају да је овај стандард у већој мери остврен, посебно индикатор 2.3.1.  који се односи на трансфер претходно наученог градива на ново градиво или област. </w:t>
      </w:r>
    </w:p>
    <w:p w:rsidR="00807BBA" w:rsidRPr="00807BBA" w:rsidRDefault="00807BBA" w:rsidP="00807BBA">
      <w:pPr>
        <w:shd w:val="clear" w:color="auto" w:fill="FFFFFF" w:themeFill="background1"/>
        <w:autoSpaceDE w:val="0"/>
        <w:autoSpaceDN w:val="0"/>
        <w:adjustRightInd w:val="0"/>
        <w:spacing w:after="200" w:line="360" w:lineRule="auto"/>
        <w:ind w:firstLine="720"/>
        <w:jc w:val="both"/>
        <w:rPr>
          <w:rFonts w:ascii="Times New Roman" w:hAnsi="Times New Roman" w:cs="Times New Roman"/>
          <w:sz w:val="24"/>
          <w:szCs w:val="24"/>
          <w:lang w:val="ru-RU"/>
        </w:rPr>
      </w:pPr>
      <w:r w:rsidRPr="00807BBA">
        <w:rPr>
          <w:rFonts w:ascii="Times New Roman" w:hAnsi="Times New Roman" w:cs="Times New Roman"/>
          <w:sz w:val="24"/>
          <w:szCs w:val="24"/>
          <w:lang w:val="ru-RU"/>
        </w:rPr>
        <w:t>У односу на наставнике и на комплксност самог трансфера у процесу учења, директорка и психолог сматрају да се ово питање посебно у предстојећим циљевима наставника треба да буде подробно разматрано како у припремама за час, тако и у разрађеним методичким и дидактичким решењима који ће у што већој мери доводити до позитивног трансфера у учењу.</w:t>
      </w:r>
    </w:p>
    <w:p w:rsidR="00807BBA" w:rsidRPr="004F0213" w:rsidRDefault="00807BBA" w:rsidP="00807BBA">
      <w:pPr>
        <w:shd w:val="clear" w:color="auto" w:fill="FFFFFF" w:themeFill="background1"/>
        <w:autoSpaceDE w:val="0"/>
        <w:autoSpaceDN w:val="0"/>
        <w:adjustRightInd w:val="0"/>
        <w:spacing w:after="200" w:line="360" w:lineRule="auto"/>
        <w:ind w:firstLine="720"/>
        <w:jc w:val="both"/>
        <w:rPr>
          <w:rFonts w:ascii="Times New Roman" w:hAnsi="Times New Roman" w:cs="Times New Roman"/>
          <w:sz w:val="24"/>
          <w:szCs w:val="24"/>
          <w:lang w:val="ru-RU"/>
        </w:rPr>
      </w:pPr>
      <w:r w:rsidRPr="00807BBA">
        <w:rPr>
          <w:rFonts w:ascii="Times New Roman" w:hAnsi="Times New Roman" w:cs="Times New Roman"/>
          <w:sz w:val="24"/>
          <w:szCs w:val="24"/>
          <w:lang w:val="ru-RU"/>
        </w:rPr>
        <w:t>Трансфер учења заправо  и јесте кључ целокупног, активног и истинског учења, те према тој максими настојимо и да усмеравамо наше наставнике и учитељице, а посебно ученике. Без повезивања претходно наученог штива и онога ш</w:t>
      </w:r>
      <w:r>
        <w:rPr>
          <w:rFonts w:ascii="Times New Roman" w:hAnsi="Times New Roman" w:cs="Times New Roman"/>
          <w:sz w:val="24"/>
          <w:szCs w:val="24"/>
          <w:lang w:val="ru-RU"/>
        </w:rPr>
        <w:t>то предстоји, нема учења новог</w:t>
      </w:r>
      <w:r w:rsidRPr="004F0213">
        <w:rPr>
          <w:rFonts w:ascii="Times New Roman" w:hAnsi="Times New Roman" w:cs="Times New Roman"/>
          <w:sz w:val="24"/>
          <w:szCs w:val="24"/>
          <w:lang w:val="ru-RU"/>
        </w:rPr>
        <w:t>.</w:t>
      </w:r>
    </w:p>
    <w:p w:rsidR="00807BBA" w:rsidRPr="004F0213" w:rsidRDefault="00807BBA" w:rsidP="00807BBA">
      <w:pPr>
        <w:shd w:val="clear" w:color="auto" w:fill="FFFFFF" w:themeFill="background1"/>
        <w:autoSpaceDE w:val="0"/>
        <w:autoSpaceDN w:val="0"/>
        <w:adjustRightInd w:val="0"/>
        <w:spacing w:after="200" w:line="360" w:lineRule="auto"/>
        <w:ind w:firstLine="720"/>
        <w:jc w:val="both"/>
        <w:rPr>
          <w:rFonts w:ascii="Times New Roman" w:hAnsi="Times New Roman" w:cs="Times New Roman"/>
          <w:sz w:val="24"/>
          <w:szCs w:val="24"/>
          <w:lang w:val="ru-RU"/>
        </w:rPr>
      </w:pPr>
      <w:r w:rsidRPr="00807BBA">
        <w:rPr>
          <w:rFonts w:ascii="Times New Roman" w:hAnsi="Times New Roman" w:cs="Times New Roman"/>
          <w:sz w:val="24"/>
          <w:szCs w:val="24"/>
          <w:lang w:val="ru-RU"/>
        </w:rPr>
        <w:t xml:space="preserve">Када су у питању поменути стандарди наставе и учења </w:t>
      </w:r>
      <w:r w:rsidRPr="00807BBA">
        <w:rPr>
          <w:rFonts w:ascii="Times New Roman" w:hAnsi="Times New Roman" w:cs="Times New Roman"/>
          <w:b/>
          <w:i/>
          <w:sz w:val="24"/>
          <w:szCs w:val="24"/>
          <w:u w:val="single"/>
          <w:lang w:val="ru-RU"/>
        </w:rPr>
        <w:t>ученици</w:t>
      </w:r>
      <w:r w:rsidRPr="00807BBA">
        <w:rPr>
          <w:rFonts w:ascii="Times New Roman" w:hAnsi="Times New Roman" w:cs="Times New Roman"/>
          <w:sz w:val="24"/>
          <w:szCs w:val="24"/>
          <w:lang w:val="ru-RU"/>
        </w:rPr>
        <w:t xml:space="preserve"> према структуираном интервјују са друге стране веома концизно износе своје ставове који се рефлектују следеће:</w:t>
      </w:r>
    </w:p>
    <w:p w:rsidR="00807BBA" w:rsidRPr="009D3610" w:rsidRDefault="003565CA" w:rsidP="00807BBA">
      <w:p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u w:val="single"/>
        </w:rPr>
      </w:pPr>
      <w:r w:rsidRPr="009D3610">
        <w:rPr>
          <w:rFonts w:ascii="Times New Roman" w:hAnsi="Times New Roman" w:cs="Times New Roman"/>
          <w:b/>
          <w:sz w:val="24"/>
          <w:szCs w:val="24"/>
          <w:u w:val="single"/>
        </w:rPr>
        <w:t>Стандард 2.2.:</w:t>
      </w:r>
    </w:p>
    <w:p w:rsidR="003565CA" w:rsidRPr="003565CA" w:rsidRDefault="003565CA" w:rsidP="003565CA">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3565CA">
        <w:rPr>
          <w:rFonts w:ascii="Times New Roman" w:hAnsi="Times New Roman" w:cs="Times New Roman"/>
          <w:sz w:val="24"/>
          <w:szCs w:val="24"/>
          <w:lang w:val="ru-RU"/>
        </w:rPr>
        <w:t>Индикатор 2.2.4. – Ученици посебно сматрају да наставници у већој мери треба да раде на степену прилагођавања градива, особито у процесу инклузиввног образовања.</w:t>
      </w:r>
    </w:p>
    <w:p w:rsidR="003565CA" w:rsidRPr="003565CA" w:rsidRDefault="003565CA" w:rsidP="003565CA">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3565CA">
        <w:rPr>
          <w:rFonts w:ascii="Times New Roman" w:hAnsi="Times New Roman" w:cs="Times New Roman"/>
          <w:sz w:val="24"/>
          <w:szCs w:val="24"/>
          <w:lang w:val="ru-RU"/>
        </w:rPr>
        <w:t xml:space="preserve">Индикатор 2.2.5. – Ученици сматрају да једна четвртина наставника у већој мери треба да у процесу усвајања градива усмерава интеракцију међу ученицима, те сматрају да је овај индикатор </w:t>
      </w:r>
      <w:r w:rsidRPr="003565CA">
        <w:rPr>
          <w:rFonts w:ascii="Times New Roman" w:hAnsi="Times New Roman" w:cs="Times New Roman"/>
          <w:b/>
          <w:sz w:val="24"/>
          <w:szCs w:val="24"/>
          <w:u w:val="single"/>
          <w:lang w:val="ru-RU"/>
        </w:rPr>
        <w:t>делимично остварен</w:t>
      </w:r>
      <w:r w:rsidRPr="003565CA">
        <w:rPr>
          <w:rFonts w:ascii="Times New Roman" w:hAnsi="Times New Roman" w:cs="Times New Roman"/>
          <w:sz w:val="24"/>
          <w:szCs w:val="24"/>
          <w:lang w:val="ru-RU"/>
        </w:rPr>
        <w:t>.</w:t>
      </w:r>
    </w:p>
    <w:p w:rsidR="003565CA" w:rsidRPr="003565CA" w:rsidRDefault="003565CA" w:rsidP="003565CA">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3565CA">
        <w:rPr>
          <w:rFonts w:ascii="Times New Roman" w:hAnsi="Times New Roman" w:cs="Times New Roman"/>
          <w:sz w:val="24"/>
          <w:szCs w:val="24"/>
          <w:lang w:val="ru-RU"/>
        </w:rPr>
        <w:t>Ученици имају готово исто мишљење када ја у питању индикатор 2.2.6., чак сматрају да је у мањој мери остварен, а односи се на самосталну израду прој</w:t>
      </w:r>
      <w:r>
        <w:rPr>
          <w:rFonts w:ascii="Times New Roman" w:hAnsi="Times New Roman" w:cs="Times New Roman"/>
          <w:sz w:val="24"/>
          <w:szCs w:val="24"/>
        </w:rPr>
        <w:t>е</w:t>
      </w:r>
      <w:r w:rsidRPr="003565CA">
        <w:rPr>
          <w:rFonts w:ascii="Times New Roman" w:hAnsi="Times New Roman" w:cs="Times New Roman"/>
          <w:sz w:val="24"/>
          <w:szCs w:val="24"/>
          <w:lang w:val="ru-RU"/>
        </w:rPr>
        <w:t>ката.</w:t>
      </w:r>
    </w:p>
    <w:p w:rsidR="00EA4677" w:rsidRPr="009D3610" w:rsidRDefault="00EA4677" w:rsidP="00EA4677">
      <w:p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u w:val="single"/>
        </w:rPr>
      </w:pPr>
      <w:r w:rsidRPr="009D3610">
        <w:rPr>
          <w:rFonts w:ascii="Times New Roman" w:hAnsi="Times New Roman" w:cs="Times New Roman"/>
          <w:b/>
          <w:sz w:val="24"/>
          <w:szCs w:val="24"/>
          <w:u w:val="single"/>
        </w:rPr>
        <w:t>Стандард 2.3.:</w:t>
      </w:r>
    </w:p>
    <w:p w:rsidR="00EA4677" w:rsidRPr="00EA4677" w:rsidRDefault="00EA4677" w:rsidP="00EA4677">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EA4677">
        <w:rPr>
          <w:rFonts w:ascii="Times New Roman" w:hAnsi="Times New Roman" w:cs="Times New Roman"/>
          <w:sz w:val="24"/>
          <w:szCs w:val="24"/>
          <w:lang w:val="ru-RU"/>
        </w:rPr>
        <w:t xml:space="preserve">Ученици сматрају да индикатор 2.3.1.  у </w:t>
      </w:r>
      <w:r w:rsidRPr="00EA4677">
        <w:rPr>
          <w:rFonts w:ascii="Times New Roman" w:hAnsi="Times New Roman" w:cs="Times New Roman"/>
          <w:b/>
          <w:sz w:val="24"/>
          <w:szCs w:val="24"/>
          <w:u w:val="single"/>
          <w:lang w:val="ru-RU"/>
        </w:rPr>
        <w:t>мањој мери остварен</w:t>
      </w:r>
      <w:r w:rsidRPr="00EA4677">
        <w:rPr>
          <w:rFonts w:ascii="Times New Roman" w:hAnsi="Times New Roman" w:cs="Times New Roman"/>
          <w:sz w:val="24"/>
          <w:szCs w:val="24"/>
          <w:lang w:val="ru-RU"/>
        </w:rPr>
        <w:t>, те да би скоро половина наставника требали много боље да појашњавају гарадиво које ученици треба да усвоје.</w:t>
      </w:r>
    </w:p>
    <w:p w:rsidR="00EA4677" w:rsidRPr="00EA4677" w:rsidRDefault="00EA4677" w:rsidP="00EA4677">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EA4677">
        <w:rPr>
          <w:rFonts w:ascii="Times New Roman" w:hAnsi="Times New Roman" w:cs="Times New Roman"/>
          <w:sz w:val="24"/>
          <w:szCs w:val="24"/>
          <w:lang w:val="ru-RU"/>
        </w:rPr>
        <w:t xml:space="preserve">Ученици сматрају да је  индикатор 2.3.2. који се односи на трансфер учења у </w:t>
      </w:r>
      <w:r w:rsidRPr="00EA4677">
        <w:rPr>
          <w:rFonts w:ascii="Times New Roman" w:hAnsi="Times New Roman" w:cs="Times New Roman"/>
          <w:b/>
          <w:sz w:val="24"/>
          <w:szCs w:val="24"/>
          <w:u w:val="single"/>
          <w:lang w:val="ru-RU"/>
        </w:rPr>
        <w:t>мањој мери остварен</w:t>
      </w:r>
      <w:r w:rsidRPr="00EA4677">
        <w:rPr>
          <w:rFonts w:ascii="Times New Roman" w:hAnsi="Times New Roman" w:cs="Times New Roman"/>
          <w:sz w:val="24"/>
          <w:szCs w:val="24"/>
          <w:lang w:val="ru-RU"/>
        </w:rPr>
        <w:t>, што у великој мери коинцидира са настојањима стручне службе, директора школе и психолога.</w:t>
      </w:r>
    </w:p>
    <w:p w:rsidR="00EA4677" w:rsidRDefault="00EA4677" w:rsidP="00EA4677">
      <w:pPr>
        <w:shd w:val="clear" w:color="auto" w:fill="FFFFFF" w:themeFill="background1"/>
        <w:autoSpaceDE w:val="0"/>
        <w:autoSpaceDN w:val="0"/>
        <w:adjustRightInd w:val="0"/>
        <w:spacing w:after="200" w:line="360" w:lineRule="auto"/>
        <w:ind w:left="36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EA4677">
        <w:rPr>
          <w:rFonts w:ascii="Times New Roman" w:hAnsi="Times New Roman" w:cs="Times New Roman"/>
          <w:sz w:val="24"/>
          <w:szCs w:val="24"/>
          <w:lang w:val="ru-RU"/>
        </w:rPr>
        <w:t xml:space="preserve">По изнетим ставовима ученика, половина наставника би у већој мери требала да подстиче креативност у процесу подучавња и учења, као и критичко мишљење у складу са индивидуалним карактеристикама и могућностима ученика. </w:t>
      </w:r>
      <w:r w:rsidRPr="004F0213">
        <w:rPr>
          <w:rFonts w:ascii="Times New Roman" w:hAnsi="Times New Roman" w:cs="Times New Roman"/>
          <w:sz w:val="24"/>
          <w:szCs w:val="24"/>
          <w:lang w:val="ru-RU"/>
        </w:rPr>
        <w:t>(Индикатори - 2.3.4. и 2.3.5.).</w:t>
      </w:r>
    </w:p>
    <w:p w:rsidR="00A05986" w:rsidRPr="004F0213" w:rsidRDefault="00A05986" w:rsidP="00A05986">
      <w:pPr>
        <w:shd w:val="clear" w:color="auto" w:fill="FFFFFF" w:themeFill="background1"/>
        <w:autoSpaceDE w:val="0"/>
        <w:autoSpaceDN w:val="0"/>
        <w:adjustRightInd w:val="0"/>
        <w:spacing w:after="200" w:line="360" w:lineRule="auto"/>
        <w:rPr>
          <w:rFonts w:ascii="Times New Roman" w:hAnsi="Times New Roman" w:cs="Times New Roman"/>
          <w:b/>
          <w:sz w:val="24"/>
          <w:szCs w:val="24"/>
          <w:u w:val="single"/>
          <w:lang w:val="ru-RU"/>
        </w:rPr>
      </w:pPr>
      <w:r w:rsidRPr="004F0213">
        <w:rPr>
          <w:rFonts w:ascii="Times New Roman" w:hAnsi="Times New Roman" w:cs="Times New Roman"/>
          <w:b/>
          <w:sz w:val="24"/>
          <w:szCs w:val="24"/>
          <w:u w:val="single"/>
          <w:lang w:val="ru-RU"/>
        </w:rPr>
        <w:t>Кључна област 5 – ЕТОС:</w:t>
      </w:r>
    </w:p>
    <w:p w:rsidR="00A05986" w:rsidRPr="00A05986" w:rsidRDefault="00A05986" w:rsidP="00A05986">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Када су у питању стандарди 5.1. и 5.3. скоро сви наставници према датим покзатељима унутар кључне области Етос, сматрају да су ови стандарди у потпуности остварени, те да су у школи успостављени добри међуљудски односи, као и да добро функционише систем заштите од насиља. Анализом документације од стране директора, психолога и координатора за безбедност дошли смо до података да је школа сигурно и стимулативно место за целовит развој ученика, његових знања, вештина, навика као и социјалних односа у вршњачкој групи.</w:t>
      </w:r>
    </w:p>
    <w:p w:rsidR="00A05986" w:rsidRPr="00A05986" w:rsidRDefault="00A05986" w:rsidP="00A05986">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Синтонично мишљење изражавају и родитељи, док ученици наводе неке од следећих активности које би могле унапредити рад школе на пољу безбедности:</w:t>
      </w:r>
    </w:p>
    <w:p w:rsidR="00A05986" w:rsidRPr="00A05986" w:rsidRDefault="00A05986" w:rsidP="00A05986">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Ученици сматрају да родитеље треба што више укључити у активности и упознати их са питањима безбедности у школи. То се по ставовима ученика пре свега односи на подизање нивоа свести о значају хостилне и сигурне средине у оквиру које ученици могу несметано да развијају све своје потенцијале.</w:t>
      </w:r>
    </w:p>
    <w:p w:rsidR="00A05986" w:rsidRPr="009D3610" w:rsidRDefault="00A05986" w:rsidP="009D3610">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Организовати што већи број трибина за родитеље, у оквиру којих би могли да буду активни учесници, те да континуирано дају пример ваљане праксе у домену социјалних односа вршњачкој групи.</w:t>
      </w:r>
    </w:p>
    <w:p w:rsidR="00A05986" w:rsidRDefault="00A05986" w:rsidP="00A05986">
      <w:pPr>
        <w:pStyle w:val="ListParagraph"/>
        <w:shd w:val="clear" w:color="auto" w:fill="FFFFFF" w:themeFill="background1"/>
        <w:autoSpaceDE w:val="0"/>
        <w:autoSpaceDN w:val="0"/>
        <w:adjustRightInd w:val="0"/>
        <w:spacing w:after="200" w:line="276" w:lineRule="auto"/>
        <w:jc w:val="center"/>
        <w:rPr>
          <w:rFonts w:ascii="Times New Roman" w:hAnsi="Times New Roman" w:cs="Times New Roman"/>
          <w:b/>
          <w:sz w:val="24"/>
          <w:szCs w:val="24"/>
          <w:u w:val="single"/>
          <w:lang w:val="ru-RU"/>
        </w:rPr>
      </w:pPr>
      <w:r w:rsidRPr="00A05986">
        <w:rPr>
          <w:rFonts w:ascii="Times New Roman" w:hAnsi="Times New Roman" w:cs="Times New Roman"/>
          <w:b/>
          <w:sz w:val="24"/>
          <w:szCs w:val="24"/>
          <w:u w:val="single"/>
          <w:lang w:val="ru-RU"/>
        </w:rPr>
        <w:t>МЕРЕ ЗА УНАПРЕЂЕЊЕ КЉУЧНИХ ОБЛАСТИ САМОВРЕДНОВАЊА</w:t>
      </w:r>
    </w:p>
    <w:p w:rsidR="00A05986" w:rsidRPr="00A05986" w:rsidRDefault="00A05986" w:rsidP="00A05986">
      <w:pPr>
        <w:pStyle w:val="ListParagraph"/>
        <w:shd w:val="clear" w:color="auto" w:fill="FFFFFF" w:themeFill="background1"/>
        <w:autoSpaceDE w:val="0"/>
        <w:autoSpaceDN w:val="0"/>
        <w:adjustRightInd w:val="0"/>
        <w:spacing w:after="200" w:line="276" w:lineRule="auto"/>
        <w:jc w:val="center"/>
        <w:rPr>
          <w:rFonts w:ascii="Times New Roman" w:hAnsi="Times New Roman" w:cs="Times New Roman"/>
          <w:b/>
          <w:sz w:val="24"/>
          <w:szCs w:val="24"/>
          <w:u w:val="single"/>
          <w:lang w:val="ru-RU"/>
        </w:rPr>
      </w:pPr>
    </w:p>
    <w:p w:rsidR="00A05986" w:rsidRPr="00A05986" w:rsidRDefault="00A05986" w:rsidP="00A05986">
      <w:pPr>
        <w:numPr>
          <w:ilvl w:val="0"/>
          <w:numId w:val="17"/>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rPr>
      </w:pPr>
      <w:r w:rsidRPr="00A05986">
        <w:rPr>
          <w:rFonts w:ascii="Times New Roman" w:hAnsi="Times New Roman" w:cs="Times New Roman"/>
          <w:b/>
          <w:sz w:val="24"/>
          <w:szCs w:val="24"/>
        </w:rPr>
        <w:t>Планирање, програмирање, извештавање:</w:t>
      </w:r>
    </w:p>
    <w:p w:rsidR="00A05986" w:rsidRPr="00A05986" w:rsidRDefault="00A05986" w:rsidP="00A05986">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A05986">
        <w:rPr>
          <w:rFonts w:ascii="Times New Roman" w:hAnsi="Times New Roman" w:cs="Times New Roman"/>
          <w:sz w:val="24"/>
          <w:szCs w:val="24"/>
          <w:lang w:val="ru-RU"/>
        </w:rPr>
        <w:t>Планирати већи број семинара у области активне наставе, метода и техника планирања и реализације наставног часа.</w:t>
      </w:r>
    </w:p>
    <w:p w:rsidR="00A05986" w:rsidRPr="00A05986" w:rsidRDefault="00A05986" w:rsidP="00A05986">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A05986">
        <w:rPr>
          <w:rFonts w:ascii="Times New Roman" w:hAnsi="Times New Roman" w:cs="Times New Roman"/>
          <w:sz w:val="24"/>
          <w:szCs w:val="24"/>
          <w:lang w:val="ru-RU"/>
        </w:rPr>
        <w:t>У већој мери разрадити план за подстицање редовности ученика у домену допунске и додатне наставе.</w:t>
      </w:r>
    </w:p>
    <w:p w:rsidR="00A05986" w:rsidRPr="00A05986" w:rsidRDefault="00A05986" w:rsidP="00A05986">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A05986">
        <w:rPr>
          <w:rFonts w:ascii="Times New Roman" w:hAnsi="Times New Roman" w:cs="Times New Roman"/>
          <w:sz w:val="24"/>
          <w:szCs w:val="24"/>
          <w:lang w:val="ru-RU"/>
        </w:rPr>
        <w:t>Континуирано радити на разађивању плана реализације међупредметних компетенција за сваку школску годину.</w:t>
      </w:r>
    </w:p>
    <w:p w:rsidR="00A05986" w:rsidRPr="00A05986" w:rsidRDefault="00A05986" w:rsidP="00A05986">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A05986">
        <w:rPr>
          <w:rFonts w:ascii="Times New Roman" w:hAnsi="Times New Roman" w:cs="Times New Roman"/>
          <w:sz w:val="24"/>
          <w:szCs w:val="24"/>
          <w:lang w:val="ru-RU"/>
        </w:rPr>
        <w:t>Израдити детаљан план размене међупредметних, дидактичко – методичких материјала.</w:t>
      </w:r>
    </w:p>
    <w:p w:rsidR="00A05986" w:rsidRPr="00A05986" w:rsidRDefault="00A05986" w:rsidP="00A05986">
      <w:pPr>
        <w:numPr>
          <w:ilvl w:val="0"/>
          <w:numId w:val="17"/>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rPr>
      </w:pPr>
      <w:r w:rsidRPr="00A05986">
        <w:rPr>
          <w:rFonts w:ascii="Times New Roman" w:hAnsi="Times New Roman" w:cs="Times New Roman"/>
          <w:b/>
          <w:sz w:val="24"/>
          <w:szCs w:val="24"/>
        </w:rPr>
        <w:t>Настава и учење:</w:t>
      </w:r>
    </w:p>
    <w:p w:rsidR="00A05986" w:rsidRPr="00A05986" w:rsidRDefault="00A05986" w:rsidP="00A05986">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A05986">
        <w:rPr>
          <w:rFonts w:ascii="Times New Roman" w:hAnsi="Times New Roman" w:cs="Times New Roman"/>
          <w:sz w:val="24"/>
          <w:szCs w:val="24"/>
          <w:lang w:val="ru-RU"/>
        </w:rPr>
        <w:t>Повећати степен диференцијације и пригођености захтева и задатака за складно могућностима појединих ученика.</w:t>
      </w:r>
    </w:p>
    <w:p w:rsidR="00A05986" w:rsidRPr="00A05986" w:rsidRDefault="00A05986" w:rsidP="00A05986">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A05986">
        <w:rPr>
          <w:rFonts w:ascii="Times New Roman" w:hAnsi="Times New Roman" w:cs="Times New Roman"/>
          <w:sz w:val="24"/>
          <w:szCs w:val="24"/>
          <w:lang w:val="ru-RU"/>
        </w:rPr>
        <w:t>Радити на што већем степену операционализације и појашњавања захтева у раду са ученицима којима је потребна већа подршка у учењу.</w:t>
      </w:r>
    </w:p>
    <w:p w:rsidR="00A05986" w:rsidRPr="00A05986" w:rsidRDefault="00A05986" w:rsidP="00A05986">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A05986">
        <w:rPr>
          <w:rFonts w:ascii="Times New Roman" w:hAnsi="Times New Roman" w:cs="Times New Roman"/>
          <w:sz w:val="24"/>
          <w:szCs w:val="24"/>
          <w:lang w:val="ru-RU"/>
        </w:rPr>
        <w:t>Подстицати у што већој мери активистичку улогу ученика на часу, посебно у домену пажње и сконцетрисаности приликом усвајања наставне грађе.</w:t>
      </w:r>
    </w:p>
    <w:p w:rsidR="00A05986" w:rsidRPr="00A05986" w:rsidRDefault="00A05986" w:rsidP="00A05986">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A05986">
        <w:rPr>
          <w:rFonts w:ascii="Times New Roman" w:hAnsi="Times New Roman" w:cs="Times New Roman"/>
          <w:sz w:val="24"/>
          <w:szCs w:val="24"/>
          <w:lang w:val="ru-RU"/>
        </w:rPr>
        <w:t>Градиво рашћлањивати и репрезентовати уз поштовање принципа постепености по мери сваког ученика.</w:t>
      </w:r>
    </w:p>
    <w:p w:rsidR="00A05986" w:rsidRPr="00A05986" w:rsidRDefault="00A05986" w:rsidP="00A05986">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A05986">
        <w:rPr>
          <w:rFonts w:ascii="Times New Roman" w:hAnsi="Times New Roman" w:cs="Times New Roman"/>
          <w:sz w:val="24"/>
          <w:szCs w:val="24"/>
          <w:lang w:val="ru-RU"/>
        </w:rPr>
        <w:t>Континуирано подстицати већу вршњачку подршку приликом савладавања наставне грађе.</w:t>
      </w:r>
    </w:p>
    <w:p w:rsidR="00A05986" w:rsidRPr="00A05986" w:rsidRDefault="00A05986" w:rsidP="00A05986">
      <w:pPr>
        <w:numPr>
          <w:ilvl w:val="0"/>
          <w:numId w:val="16"/>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r w:rsidRPr="00A05986">
        <w:rPr>
          <w:rFonts w:ascii="Times New Roman" w:hAnsi="Times New Roman" w:cs="Times New Roman"/>
          <w:sz w:val="24"/>
          <w:szCs w:val="24"/>
          <w:lang w:val="ru-RU"/>
        </w:rPr>
        <w:t>У што већој мери обезбедити трансфер учења према индивидуалним способностима ученика.</w:t>
      </w:r>
    </w:p>
    <w:p w:rsidR="00A05986" w:rsidRPr="00A05986" w:rsidRDefault="00A05986" w:rsidP="00A05986">
      <w:pPr>
        <w:shd w:val="clear" w:color="auto" w:fill="FFFFFF" w:themeFill="background1"/>
        <w:autoSpaceDE w:val="0"/>
        <w:autoSpaceDN w:val="0"/>
        <w:adjustRightInd w:val="0"/>
        <w:spacing w:after="200" w:line="360" w:lineRule="auto"/>
        <w:ind w:left="360"/>
        <w:jc w:val="both"/>
        <w:rPr>
          <w:rFonts w:ascii="Times New Roman" w:hAnsi="Times New Roman" w:cs="Times New Roman"/>
          <w:b/>
          <w:sz w:val="24"/>
          <w:szCs w:val="24"/>
          <w:lang w:val="ru-RU"/>
        </w:rPr>
      </w:pPr>
      <w:r w:rsidRPr="00A05986">
        <w:rPr>
          <w:rFonts w:ascii="Times New Roman" w:hAnsi="Times New Roman" w:cs="Times New Roman"/>
          <w:b/>
          <w:sz w:val="24"/>
          <w:szCs w:val="24"/>
          <w:lang w:val="ru-RU"/>
        </w:rPr>
        <w:t>5. Етос:</w:t>
      </w:r>
    </w:p>
    <w:p w:rsidR="00A05986" w:rsidRPr="00A05986" w:rsidRDefault="00A05986" w:rsidP="00A05986">
      <w:pPr>
        <w:shd w:val="clear" w:color="auto" w:fill="FFFFFF" w:themeFill="background1"/>
        <w:autoSpaceDE w:val="0"/>
        <w:autoSpaceDN w:val="0"/>
        <w:adjustRightInd w:val="0"/>
        <w:spacing w:after="200" w:line="360" w:lineRule="auto"/>
        <w:ind w:left="360"/>
        <w:jc w:val="both"/>
        <w:rPr>
          <w:rFonts w:ascii="Times New Roman" w:hAnsi="Times New Roman" w:cs="Times New Roman"/>
          <w:sz w:val="24"/>
          <w:szCs w:val="24"/>
          <w:lang w:val="ru-RU"/>
        </w:rPr>
      </w:pPr>
      <w:r w:rsidRPr="00A05986">
        <w:rPr>
          <w:rFonts w:ascii="Times New Roman" w:hAnsi="Times New Roman" w:cs="Times New Roman"/>
          <w:b/>
          <w:sz w:val="24"/>
          <w:szCs w:val="24"/>
          <w:lang w:val="ru-RU"/>
        </w:rPr>
        <w:t xml:space="preserve">-  </w:t>
      </w:r>
      <w:r w:rsidRPr="00A05986">
        <w:rPr>
          <w:rFonts w:ascii="Times New Roman" w:hAnsi="Times New Roman" w:cs="Times New Roman"/>
          <w:sz w:val="24"/>
          <w:szCs w:val="24"/>
          <w:lang w:val="ru-RU"/>
        </w:rPr>
        <w:t>Повећати степен укључености родитеља у активности из домена безбедности у школи.</w:t>
      </w:r>
    </w:p>
    <w:p w:rsidR="00A05986" w:rsidRPr="00A05986" w:rsidRDefault="00A05986" w:rsidP="00A05986">
      <w:pPr>
        <w:shd w:val="clear" w:color="auto" w:fill="FFFFFF" w:themeFill="background1"/>
        <w:autoSpaceDE w:val="0"/>
        <w:autoSpaceDN w:val="0"/>
        <w:adjustRightInd w:val="0"/>
        <w:spacing w:after="200" w:line="360" w:lineRule="auto"/>
        <w:ind w:left="360"/>
        <w:jc w:val="both"/>
        <w:rPr>
          <w:rFonts w:ascii="Times New Roman" w:hAnsi="Times New Roman" w:cs="Times New Roman"/>
          <w:sz w:val="24"/>
          <w:szCs w:val="24"/>
          <w:lang w:val="ru-RU"/>
        </w:rPr>
      </w:pPr>
      <w:r w:rsidRPr="00A05986">
        <w:rPr>
          <w:rFonts w:ascii="Times New Roman" w:hAnsi="Times New Roman" w:cs="Times New Roman"/>
          <w:b/>
          <w:sz w:val="24"/>
          <w:szCs w:val="24"/>
          <w:lang w:val="ru-RU"/>
        </w:rPr>
        <w:t>-</w:t>
      </w:r>
      <w:r w:rsidRPr="00A05986">
        <w:rPr>
          <w:rFonts w:ascii="Times New Roman" w:hAnsi="Times New Roman" w:cs="Times New Roman"/>
          <w:sz w:val="24"/>
          <w:szCs w:val="24"/>
          <w:lang w:val="ru-RU"/>
        </w:rPr>
        <w:t xml:space="preserve"> Организовати што већи број трибина о безбедности за родитеље.</w:t>
      </w:r>
    </w:p>
    <w:p w:rsidR="00A05986" w:rsidRPr="00A05986" w:rsidRDefault="00A05986" w:rsidP="00A05986">
      <w:pPr>
        <w:shd w:val="clear" w:color="auto" w:fill="FFFFFF" w:themeFill="background1"/>
        <w:autoSpaceDE w:val="0"/>
        <w:autoSpaceDN w:val="0"/>
        <w:adjustRightInd w:val="0"/>
        <w:spacing w:after="200" w:line="360" w:lineRule="auto"/>
        <w:ind w:left="360"/>
        <w:jc w:val="center"/>
        <w:rPr>
          <w:rFonts w:ascii="Times New Roman" w:hAnsi="Times New Roman" w:cs="Times New Roman"/>
          <w:b/>
          <w:sz w:val="24"/>
          <w:szCs w:val="24"/>
          <w:u w:val="single"/>
          <w:lang w:val="ru-RU"/>
        </w:rPr>
      </w:pPr>
      <w:r w:rsidRPr="00A05986">
        <w:rPr>
          <w:rFonts w:ascii="Times New Roman" w:hAnsi="Times New Roman" w:cs="Times New Roman"/>
          <w:b/>
          <w:sz w:val="24"/>
          <w:szCs w:val="24"/>
          <w:u w:val="single"/>
          <w:lang w:val="ru-RU"/>
        </w:rPr>
        <w:t>Добијене оцене кључних области од стране учесника образовно васпитног процеса:</w:t>
      </w:r>
    </w:p>
    <w:p w:rsidR="00A05986" w:rsidRPr="00A05986" w:rsidRDefault="00A05986" w:rsidP="00A05986">
      <w:pPr>
        <w:numPr>
          <w:ilvl w:val="0"/>
          <w:numId w:val="18"/>
        </w:numPr>
        <w:shd w:val="clear" w:color="auto" w:fill="FFFFFF" w:themeFill="background1"/>
        <w:autoSpaceDE w:val="0"/>
        <w:autoSpaceDN w:val="0"/>
        <w:adjustRightInd w:val="0"/>
        <w:spacing w:after="200" w:line="360" w:lineRule="auto"/>
        <w:jc w:val="both"/>
        <w:rPr>
          <w:rFonts w:ascii="Times New Roman" w:hAnsi="Times New Roman" w:cs="Times New Roman"/>
          <w:sz w:val="24"/>
          <w:szCs w:val="24"/>
        </w:rPr>
      </w:pPr>
      <w:r w:rsidRPr="00A05986">
        <w:rPr>
          <w:rFonts w:ascii="Times New Roman" w:hAnsi="Times New Roman" w:cs="Times New Roman"/>
          <w:sz w:val="24"/>
          <w:szCs w:val="24"/>
        </w:rPr>
        <w:t xml:space="preserve">Планирање, програмирање, извештавање – </w:t>
      </w:r>
      <w:r w:rsidRPr="00A05986">
        <w:rPr>
          <w:rFonts w:ascii="Times New Roman" w:hAnsi="Times New Roman" w:cs="Times New Roman"/>
          <w:b/>
          <w:sz w:val="24"/>
          <w:szCs w:val="24"/>
        </w:rPr>
        <w:t>4</w:t>
      </w:r>
    </w:p>
    <w:p w:rsidR="00A05986" w:rsidRPr="00A05986" w:rsidRDefault="00A05986" w:rsidP="00A05986">
      <w:pPr>
        <w:numPr>
          <w:ilvl w:val="0"/>
          <w:numId w:val="18"/>
        </w:numPr>
        <w:shd w:val="clear" w:color="auto" w:fill="FFFFFF" w:themeFill="background1"/>
        <w:autoSpaceDE w:val="0"/>
        <w:autoSpaceDN w:val="0"/>
        <w:adjustRightInd w:val="0"/>
        <w:spacing w:after="200" w:line="360" w:lineRule="auto"/>
        <w:jc w:val="both"/>
        <w:rPr>
          <w:rFonts w:ascii="Times New Roman" w:hAnsi="Times New Roman" w:cs="Times New Roman"/>
          <w:sz w:val="24"/>
          <w:szCs w:val="24"/>
        </w:rPr>
      </w:pPr>
      <w:r w:rsidRPr="00A05986">
        <w:rPr>
          <w:rFonts w:ascii="Times New Roman" w:hAnsi="Times New Roman" w:cs="Times New Roman"/>
          <w:sz w:val="24"/>
          <w:szCs w:val="24"/>
        </w:rPr>
        <w:t xml:space="preserve">Настава и учење – </w:t>
      </w:r>
      <w:r w:rsidRPr="00A05986">
        <w:rPr>
          <w:rFonts w:ascii="Times New Roman" w:hAnsi="Times New Roman" w:cs="Times New Roman"/>
          <w:b/>
          <w:sz w:val="24"/>
          <w:szCs w:val="24"/>
        </w:rPr>
        <w:t>3</w:t>
      </w:r>
    </w:p>
    <w:p w:rsidR="00A05986" w:rsidRPr="009D3610" w:rsidRDefault="00A05986" w:rsidP="00A05986">
      <w:pPr>
        <w:numPr>
          <w:ilvl w:val="0"/>
          <w:numId w:val="18"/>
        </w:num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rPr>
      </w:pPr>
      <w:r w:rsidRPr="00A05986">
        <w:rPr>
          <w:rFonts w:ascii="Times New Roman" w:hAnsi="Times New Roman" w:cs="Times New Roman"/>
          <w:sz w:val="24"/>
          <w:szCs w:val="24"/>
        </w:rPr>
        <w:t xml:space="preserve">Етос </w:t>
      </w:r>
      <w:r w:rsidR="009D3610">
        <w:rPr>
          <w:rFonts w:ascii="Times New Roman" w:hAnsi="Times New Roman" w:cs="Times New Roman"/>
          <w:sz w:val="24"/>
          <w:szCs w:val="24"/>
        </w:rPr>
        <w:t>–</w:t>
      </w:r>
      <w:r w:rsidRPr="00A05986">
        <w:rPr>
          <w:rFonts w:ascii="Times New Roman" w:hAnsi="Times New Roman" w:cs="Times New Roman"/>
          <w:sz w:val="24"/>
          <w:szCs w:val="24"/>
        </w:rPr>
        <w:t xml:space="preserve"> </w:t>
      </w:r>
      <w:r w:rsidRPr="00A05986">
        <w:rPr>
          <w:rFonts w:ascii="Times New Roman" w:hAnsi="Times New Roman" w:cs="Times New Roman"/>
          <w:b/>
          <w:sz w:val="24"/>
          <w:szCs w:val="24"/>
        </w:rPr>
        <w:t>4</w:t>
      </w:r>
    </w:p>
    <w:p w:rsidR="009D3610" w:rsidRPr="00A05986" w:rsidRDefault="009D3610" w:rsidP="009D3610">
      <w:p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rPr>
      </w:pPr>
    </w:p>
    <w:p w:rsidR="00A05986" w:rsidRPr="00A05986" w:rsidRDefault="00A05986" w:rsidP="00A05986">
      <w:pPr>
        <w:shd w:val="clear" w:color="auto" w:fill="FFFFFF" w:themeFill="background1"/>
        <w:spacing w:line="360" w:lineRule="auto"/>
        <w:jc w:val="center"/>
        <w:rPr>
          <w:rFonts w:ascii="Times New Roman" w:eastAsia="Times New Roman CYR" w:hAnsi="Times New Roman" w:cs="Times New Roman"/>
          <w:b/>
          <w:sz w:val="24"/>
          <w:szCs w:val="24"/>
          <w:lang w:val="ru-RU"/>
        </w:rPr>
      </w:pPr>
      <w:r w:rsidRPr="00A05986">
        <w:rPr>
          <w:rFonts w:ascii="Times New Roman" w:hAnsi="Times New Roman" w:cs="Times New Roman"/>
          <w:b/>
          <w:sz w:val="24"/>
          <w:szCs w:val="24"/>
          <w:lang w:val="ru-RU"/>
        </w:rPr>
        <w:t>Анализа</w:t>
      </w:r>
      <w:r w:rsidRPr="00A05986">
        <w:rPr>
          <w:rFonts w:ascii="Times New Roman" w:eastAsia="Times New Roman CYR" w:hAnsi="Times New Roman" w:cs="Times New Roman"/>
          <w:b/>
          <w:sz w:val="24"/>
          <w:szCs w:val="24"/>
          <w:lang w:val="ru-RU"/>
        </w:rPr>
        <w:t xml:space="preserve"> </w:t>
      </w:r>
      <w:r w:rsidRPr="00A05986">
        <w:rPr>
          <w:rFonts w:ascii="Times New Roman" w:hAnsi="Times New Roman" w:cs="Times New Roman"/>
          <w:b/>
          <w:sz w:val="24"/>
          <w:szCs w:val="24"/>
          <w:lang w:val="ru-RU"/>
        </w:rPr>
        <w:t>резултата</w:t>
      </w:r>
      <w:r w:rsidRPr="00A05986">
        <w:rPr>
          <w:rFonts w:ascii="Times New Roman" w:eastAsia="Times New Roman CYR" w:hAnsi="Times New Roman" w:cs="Times New Roman"/>
          <w:b/>
          <w:sz w:val="24"/>
          <w:szCs w:val="24"/>
          <w:lang w:val="ru-RU"/>
        </w:rPr>
        <w:t xml:space="preserve"> </w:t>
      </w:r>
      <w:r w:rsidRPr="00A05986">
        <w:rPr>
          <w:rFonts w:ascii="Times New Roman" w:hAnsi="Times New Roman" w:cs="Times New Roman"/>
          <w:b/>
          <w:sz w:val="24"/>
          <w:szCs w:val="24"/>
          <w:lang w:val="ru-RU"/>
        </w:rPr>
        <w:t>самовредновања</w:t>
      </w:r>
      <w:r w:rsidRPr="00A05986">
        <w:rPr>
          <w:rFonts w:ascii="Times New Roman" w:eastAsia="Times New Roman CYR" w:hAnsi="Times New Roman" w:cs="Times New Roman"/>
          <w:b/>
          <w:sz w:val="24"/>
          <w:szCs w:val="24"/>
          <w:lang w:val="ru-RU"/>
        </w:rPr>
        <w:t xml:space="preserve"> </w:t>
      </w:r>
      <w:r w:rsidRPr="00A05986">
        <w:rPr>
          <w:rFonts w:ascii="Times New Roman" w:hAnsi="Times New Roman" w:cs="Times New Roman"/>
          <w:b/>
          <w:sz w:val="24"/>
          <w:szCs w:val="24"/>
          <w:lang w:val="ru-RU"/>
        </w:rPr>
        <w:t>у</w:t>
      </w:r>
      <w:r w:rsidRPr="00A05986">
        <w:rPr>
          <w:rFonts w:ascii="Times New Roman" w:eastAsia="Times New Roman CYR" w:hAnsi="Times New Roman" w:cs="Times New Roman"/>
          <w:b/>
          <w:sz w:val="24"/>
          <w:szCs w:val="24"/>
          <w:lang w:val="ru-RU"/>
        </w:rPr>
        <w:t xml:space="preserve"> </w:t>
      </w:r>
      <w:r w:rsidRPr="00A05986">
        <w:rPr>
          <w:rFonts w:ascii="Times New Roman" w:hAnsi="Times New Roman" w:cs="Times New Roman"/>
          <w:b/>
          <w:sz w:val="24"/>
          <w:szCs w:val="24"/>
          <w:lang w:val="ru-RU"/>
        </w:rPr>
        <w:t>области</w:t>
      </w:r>
      <w:r w:rsidRPr="00A05986">
        <w:rPr>
          <w:rFonts w:ascii="Times New Roman" w:eastAsia="Times New Roman CYR" w:hAnsi="Times New Roman" w:cs="Times New Roman"/>
          <w:b/>
          <w:sz w:val="24"/>
          <w:szCs w:val="24"/>
          <w:lang w:val="ru-RU"/>
        </w:rPr>
        <w:t xml:space="preserve"> </w:t>
      </w:r>
      <w:r w:rsidRPr="00A05986">
        <w:rPr>
          <w:rFonts w:ascii="Times New Roman" w:hAnsi="Times New Roman" w:cs="Times New Roman"/>
          <w:b/>
          <w:sz w:val="24"/>
          <w:szCs w:val="24"/>
          <w:lang w:val="ru-RU"/>
        </w:rPr>
        <w:t>,,ПОДРШКА УЧЕНИЦИМА''</w:t>
      </w:r>
      <w:r w:rsidRPr="00A05986">
        <w:rPr>
          <w:rFonts w:ascii="Times New Roman" w:eastAsia="Times New Roman CYR" w:hAnsi="Times New Roman" w:cs="Times New Roman"/>
          <w:b/>
          <w:sz w:val="24"/>
          <w:szCs w:val="24"/>
          <w:lang w:val="ru-RU"/>
        </w:rPr>
        <w:t xml:space="preserve"> </w:t>
      </w:r>
      <w:r w:rsidRPr="00A05986">
        <w:rPr>
          <w:rFonts w:ascii="Times New Roman" w:hAnsi="Times New Roman" w:cs="Times New Roman"/>
          <w:b/>
          <w:sz w:val="24"/>
          <w:szCs w:val="24"/>
          <w:lang w:val="ru-RU"/>
        </w:rPr>
        <w:t>за</w:t>
      </w:r>
      <w:r w:rsidRPr="00A05986">
        <w:rPr>
          <w:rFonts w:ascii="Times New Roman" w:eastAsia="Times New Roman CYR" w:hAnsi="Times New Roman" w:cs="Times New Roman"/>
          <w:b/>
          <w:sz w:val="24"/>
          <w:szCs w:val="24"/>
          <w:lang w:val="ru-RU"/>
        </w:rPr>
        <w:t xml:space="preserve"> </w:t>
      </w:r>
      <w:r w:rsidRPr="00A05986">
        <w:rPr>
          <w:rFonts w:ascii="Times New Roman" w:hAnsi="Times New Roman" w:cs="Times New Roman"/>
          <w:b/>
          <w:sz w:val="24"/>
          <w:szCs w:val="24"/>
          <w:lang w:val="ru-RU"/>
        </w:rPr>
        <w:t>школску 2019/20. годину</w:t>
      </w:r>
    </w:p>
    <w:p w:rsidR="00A05986" w:rsidRPr="00A05986" w:rsidRDefault="00A05986" w:rsidP="00A05986">
      <w:pPr>
        <w:shd w:val="clear" w:color="auto" w:fill="FFFFFF" w:themeFill="background1"/>
        <w:spacing w:line="360" w:lineRule="auto"/>
        <w:jc w:val="both"/>
        <w:rPr>
          <w:rFonts w:ascii="Times New Roman" w:hAnsi="Times New Roman" w:cs="Times New Roman"/>
          <w:sz w:val="24"/>
          <w:szCs w:val="24"/>
          <w:lang w:val="ru-RU"/>
        </w:rPr>
      </w:pPr>
    </w:p>
    <w:p w:rsidR="00A05986" w:rsidRPr="00A05986" w:rsidRDefault="00A05986" w:rsidP="00A05986">
      <w:pPr>
        <w:shd w:val="clear" w:color="auto" w:fill="FFFFFF" w:themeFill="background1"/>
        <w:spacing w:line="360" w:lineRule="auto"/>
        <w:jc w:val="both"/>
        <w:rPr>
          <w:rFonts w:ascii="Times New Roman" w:hAnsi="Times New Roman" w:cs="Times New Roman"/>
          <w:sz w:val="24"/>
          <w:szCs w:val="24"/>
          <w:lang w:val="ru-RU"/>
        </w:rPr>
      </w:pP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У</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току</w:t>
      </w:r>
      <w:r w:rsidRPr="00A05986">
        <w:rPr>
          <w:rFonts w:ascii="Times New Roman" w:eastAsia="Times New Roman CYR" w:hAnsi="Times New Roman" w:cs="Times New Roman"/>
          <w:sz w:val="24"/>
          <w:szCs w:val="24"/>
          <w:lang w:val="ru-RU"/>
        </w:rPr>
        <w:t xml:space="preserve"> 2019/2020. </w:t>
      </w:r>
      <w:r w:rsidRPr="00A05986">
        <w:rPr>
          <w:rFonts w:ascii="Times New Roman" w:hAnsi="Times New Roman" w:cs="Times New Roman"/>
          <w:sz w:val="24"/>
          <w:szCs w:val="24"/>
          <w:lang w:val="sr-Cyrl-CS"/>
        </w:rPr>
        <w:t>г</w:t>
      </w:r>
      <w:r w:rsidRPr="00A05986">
        <w:rPr>
          <w:rFonts w:ascii="Times New Roman" w:hAnsi="Times New Roman" w:cs="Times New Roman"/>
          <w:sz w:val="24"/>
          <w:szCs w:val="24"/>
          <w:lang w:val="ru-RU"/>
        </w:rPr>
        <w:t xml:space="preserve">одине </w:t>
      </w:r>
      <w:r w:rsidRPr="00A05986">
        <w:rPr>
          <w:rFonts w:ascii="Times New Roman" w:hAnsi="Times New Roman" w:cs="Times New Roman"/>
          <w:sz w:val="24"/>
          <w:szCs w:val="24"/>
          <w:lang w:val="sr-Cyrl-CS"/>
        </w:rPr>
        <w:t>у другом полугодишту</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реализовано</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је</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истраживање</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у</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кључној</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области</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ПОДРШКА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УЧЕНИЦИМА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У</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истраживању</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је</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учествовало</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укупно</w:t>
      </w:r>
      <w:r w:rsidRPr="00A05986">
        <w:rPr>
          <w:rFonts w:ascii="Times New Roman" w:eastAsia="Times New Roman CYR" w:hAnsi="Times New Roman" w:cs="Times New Roman"/>
          <w:sz w:val="24"/>
          <w:szCs w:val="24"/>
          <w:lang w:val="ru-RU"/>
        </w:rPr>
        <w:t xml:space="preserve"> </w:t>
      </w:r>
      <w:r w:rsidRPr="00A05986">
        <w:rPr>
          <w:rFonts w:ascii="Times New Roman" w:eastAsia="Times New Roman CYR" w:hAnsi="Times New Roman" w:cs="Times New Roman"/>
          <w:sz w:val="24"/>
          <w:szCs w:val="24"/>
          <w:lang w:val="sr-Cyrl-CS"/>
        </w:rPr>
        <w:t>60</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испитаника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од</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чега</w:t>
      </w:r>
      <w:r w:rsidRPr="00A05986">
        <w:rPr>
          <w:rFonts w:ascii="Times New Roman" w:eastAsia="Times New Roman CYR" w:hAnsi="Times New Roman" w:cs="Times New Roman"/>
          <w:sz w:val="24"/>
          <w:szCs w:val="24"/>
          <w:lang w:val="ru-RU"/>
        </w:rPr>
        <w:t xml:space="preserve"> </w:t>
      </w:r>
      <w:r w:rsidRPr="00A05986">
        <w:rPr>
          <w:rFonts w:ascii="Times New Roman" w:eastAsia="Times New Roman CYR" w:hAnsi="Times New Roman" w:cs="Times New Roman"/>
          <w:sz w:val="24"/>
          <w:szCs w:val="24"/>
          <w:lang w:val="sr-Cyrl-CS"/>
        </w:rPr>
        <w:t>20</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ученика</w:t>
      </w:r>
      <w:r w:rsidRPr="00A05986">
        <w:rPr>
          <w:rFonts w:ascii="Times New Roman" w:eastAsia="Times New Roman CYR" w:hAnsi="Times New Roman" w:cs="Times New Roman"/>
          <w:sz w:val="24"/>
          <w:szCs w:val="24"/>
          <w:lang w:val="ru-RU"/>
        </w:rPr>
        <w:t xml:space="preserve">, 20 </w:t>
      </w:r>
      <w:r w:rsidRPr="00A05986">
        <w:rPr>
          <w:rFonts w:ascii="Times New Roman" w:hAnsi="Times New Roman" w:cs="Times New Roman"/>
          <w:sz w:val="24"/>
          <w:szCs w:val="24"/>
          <w:lang w:val="ru-RU"/>
        </w:rPr>
        <w:t>наставника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и</w:t>
      </w:r>
      <w:r w:rsidRPr="00A05986">
        <w:rPr>
          <w:rFonts w:ascii="Times New Roman" w:eastAsia="Times New Roman CYR" w:hAnsi="Times New Roman" w:cs="Times New Roman"/>
          <w:sz w:val="24"/>
          <w:szCs w:val="24"/>
          <w:lang w:val="ru-RU"/>
        </w:rPr>
        <w:t xml:space="preserve"> 2</w:t>
      </w:r>
      <w:r w:rsidRPr="00A05986">
        <w:rPr>
          <w:rFonts w:ascii="Times New Roman" w:eastAsia="Times New Roman CYR" w:hAnsi="Times New Roman" w:cs="Times New Roman"/>
          <w:sz w:val="24"/>
          <w:szCs w:val="24"/>
          <w:lang w:val="sr-Cyrl-CS"/>
        </w:rPr>
        <w:t>0</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родитељ</w:t>
      </w:r>
      <w:r w:rsidRPr="00A05986">
        <w:rPr>
          <w:rFonts w:ascii="Times New Roman" w:hAnsi="Times New Roman" w:cs="Times New Roman"/>
          <w:sz w:val="24"/>
          <w:szCs w:val="24"/>
          <w:lang w:val="sr-Cyrl-CS"/>
        </w:rPr>
        <w:t>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За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потребе</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истраживања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састављена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је</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скала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ставова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Питања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у</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скали</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су</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била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преузета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из</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приручника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„Стандарди</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квалитета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рада</w:t>
      </w:r>
      <w:r w:rsidRPr="00A05986">
        <w:rPr>
          <w:rFonts w:ascii="Times New Roman" w:eastAsia="Times New Roman CYR" w:hAnsi="Times New Roman" w:cs="Times New Roman"/>
          <w:sz w:val="24"/>
          <w:szCs w:val="24"/>
          <w:lang w:val="ru-RU"/>
        </w:rPr>
        <w:t xml:space="preserve"> </w:t>
      </w:r>
      <w:r w:rsidRPr="00A05986">
        <w:rPr>
          <w:rFonts w:ascii="Times New Roman" w:hAnsi="Times New Roman" w:cs="Times New Roman"/>
          <w:sz w:val="24"/>
          <w:szCs w:val="24"/>
          <w:lang w:val="ru-RU"/>
        </w:rPr>
        <w:t>установе“.</w:t>
      </w:r>
    </w:p>
    <w:p w:rsidR="00A05986" w:rsidRDefault="00A05986" w:rsidP="00A05986">
      <w:pPr>
        <w:shd w:val="clear" w:color="auto" w:fill="FFFFFF" w:themeFill="background1"/>
        <w:spacing w:line="360" w:lineRule="auto"/>
        <w:jc w:val="both"/>
        <w:rPr>
          <w:rFonts w:ascii="Times New Roman" w:eastAsia="Times New Roman CYR" w:hAnsi="Times New Roman" w:cs="Times New Roman"/>
          <w:sz w:val="24"/>
          <w:szCs w:val="24"/>
          <w:lang w:val="ru-RU"/>
        </w:rPr>
      </w:pPr>
    </w:p>
    <w:p w:rsidR="009D3610" w:rsidRPr="00A05986" w:rsidRDefault="009D3610" w:rsidP="00A05986">
      <w:pPr>
        <w:shd w:val="clear" w:color="auto" w:fill="FFFFFF" w:themeFill="background1"/>
        <w:spacing w:line="360" w:lineRule="auto"/>
        <w:jc w:val="both"/>
        <w:rPr>
          <w:rFonts w:ascii="Times New Roman" w:eastAsia="Times New Roman CYR" w:hAnsi="Times New Roman" w:cs="Times New Roman"/>
          <w:sz w:val="24"/>
          <w:szCs w:val="24"/>
          <w:lang w:val="ru-RU"/>
        </w:rPr>
      </w:pPr>
    </w:p>
    <w:p w:rsidR="00A05986" w:rsidRPr="00A05986" w:rsidRDefault="00A05986" w:rsidP="00A05986">
      <w:pPr>
        <w:shd w:val="clear" w:color="auto" w:fill="FFFFFF" w:themeFill="background1"/>
        <w:spacing w:line="360" w:lineRule="auto"/>
        <w:jc w:val="center"/>
        <w:rPr>
          <w:rFonts w:ascii="Times New Roman" w:eastAsia="Times New Roman CYR" w:hAnsi="Times New Roman" w:cs="Times New Roman"/>
          <w:sz w:val="24"/>
          <w:szCs w:val="24"/>
          <w:lang w:val="sr-Cyrl-CS"/>
        </w:rPr>
      </w:pPr>
      <w:r w:rsidRPr="00A05986">
        <w:rPr>
          <w:rFonts w:ascii="Times New Roman" w:hAnsi="Times New Roman" w:cs="Times New Roman"/>
          <w:b/>
          <w:sz w:val="24"/>
          <w:szCs w:val="24"/>
          <w:lang w:val="ru-RU"/>
        </w:rPr>
        <w:t>Резултати</w:t>
      </w:r>
      <w:r w:rsidRPr="00A05986">
        <w:rPr>
          <w:rFonts w:ascii="Times New Roman" w:eastAsia="Times New Roman CYR" w:hAnsi="Times New Roman" w:cs="Times New Roman"/>
          <w:b/>
          <w:sz w:val="24"/>
          <w:szCs w:val="24"/>
          <w:lang w:val="ru-RU"/>
        </w:rPr>
        <w:t xml:space="preserve"> </w:t>
      </w:r>
      <w:r w:rsidRPr="00A05986">
        <w:rPr>
          <w:rFonts w:ascii="Times New Roman" w:hAnsi="Times New Roman" w:cs="Times New Roman"/>
          <w:b/>
          <w:sz w:val="24"/>
          <w:szCs w:val="24"/>
          <w:lang w:val="ru-RU"/>
        </w:rPr>
        <w:t>самовредновања</w:t>
      </w:r>
      <w:r w:rsidRPr="00A05986">
        <w:rPr>
          <w:rFonts w:ascii="Times New Roman" w:eastAsia="Times New Roman CYR" w:hAnsi="Times New Roman" w:cs="Times New Roman"/>
          <w:b/>
          <w:sz w:val="24"/>
          <w:szCs w:val="24"/>
          <w:lang w:val="ru-RU"/>
        </w:rPr>
        <w:t xml:space="preserve"> – </w:t>
      </w:r>
      <w:r w:rsidRPr="00A05986">
        <w:rPr>
          <w:rFonts w:ascii="Times New Roman" w:hAnsi="Times New Roman" w:cs="Times New Roman"/>
          <w:b/>
          <w:sz w:val="24"/>
          <w:szCs w:val="24"/>
          <w:lang w:val="ru-RU"/>
        </w:rPr>
        <w:t>родитељи</w:t>
      </w:r>
      <w:r w:rsidRPr="00A05986">
        <w:rPr>
          <w:rFonts w:ascii="Times New Roman" w:hAnsi="Times New Roman" w:cs="Times New Roman"/>
          <w:b/>
          <w:sz w:val="24"/>
          <w:szCs w:val="24"/>
          <w:lang w:val="sr-Cyrl-CS"/>
        </w:rPr>
        <w:t>, ученици, наставници</w:t>
      </w:r>
    </w:p>
    <w:p w:rsidR="00A05986" w:rsidRPr="00A05986" w:rsidRDefault="00A05986" w:rsidP="00A05986">
      <w:pPr>
        <w:shd w:val="clear" w:color="auto" w:fill="FFFFFF" w:themeFill="background1"/>
        <w:spacing w:line="360" w:lineRule="auto"/>
        <w:jc w:val="both"/>
        <w:rPr>
          <w:rFonts w:ascii="Times New Roman" w:eastAsia="Times New Roman CYR" w:hAnsi="Times New Roman" w:cs="Times New Roman"/>
          <w:sz w:val="24"/>
          <w:szCs w:val="24"/>
          <w:lang w:val="sr-Cyrl-CS"/>
        </w:rPr>
      </w:pPr>
      <w:r w:rsidRPr="00A05986">
        <w:rPr>
          <w:rFonts w:ascii="Times New Roman" w:hAnsi="Times New Roman" w:cs="Times New Roman"/>
          <w:sz w:val="24"/>
          <w:szCs w:val="24"/>
          <w:lang w:val="ru-RU"/>
        </w:rPr>
        <w:t>Приказ анализе ставова родитеља, ученика и наставника</w:t>
      </w:r>
      <w:r w:rsidRPr="00A05986">
        <w:rPr>
          <w:rFonts w:ascii="Times New Roman" w:eastAsia="Times New Roman CYR" w:hAnsi="Times New Roman" w:cs="Times New Roman"/>
          <w:sz w:val="24"/>
          <w:szCs w:val="24"/>
          <w:lang w:val="ru-RU"/>
        </w:rPr>
        <w:t>:</w:t>
      </w:r>
    </w:p>
    <w:p w:rsidR="00A05986" w:rsidRPr="00A05986" w:rsidRDefault="00A05986" w:rsidP="00A05986">
      <w:pPr>
        <w:shd w:val="clear" w:color="auto" w:fill="FFFFFF" w:themeFill="background1"/>
        <w:spacing w:line="360" w:lineRule="auto"/>
        <w:rPr>
          <w:rFonts w:ascii="Times New Roman" w:hAnsi="Times New Roman" w:cs="Times New Roman"/>
          <w:sz w:val="24"/>
          <w:szCs w:val="24"/>
          <w:lang w:val="sr-Cyrl-CS"/>
        </w:rPr>
      </w:pPr>
      <w:r w:rsidRPr="00A05986">
        <w:rPr>
          <w:rFonts w:ascii="Times New Roman" w:hAnsi="Times New Roman" w:cs="Times New Roman"/>
          <w:sz w:val="24"/>
          <w:szCs w:val="24"/>
          <w:lang w:val="ru-RU"/>
        </w:rPr>
        <w:t xml:space="preserve">   На основу чек листе и упитника из </w:t>
      </w:r>
      <w:r w:rsidRPr="00A05986">
        <w:rPr>
          <w:rFonts w:ascii="Times New Roman" w:hAnsi="Times New Roman" w:cs="Times New Roman"/>
          <w:i/>
          <w:sz w:val="24"/>
          <w:szCs w:val="24"/>
          <w:lang w:val="ru-RU"/>
        </w:rPr>
        <w:t>Приручника</w:t>
      </w:r>
      <w:r w:rsidRPr="00A05986">
        <w:rPr>
          <w:rFonts w:ascii="Times New Roman" w:hAnsi="Times New Roman" w:cs="Times New Roman"/>
          <w:sz w:val="24"/>
          <w:szCs w:val="24"/>
          <w:lang w:val="ru-RU"/>
        </w:rPr>
        <w:t xml:space="preserve"> </w:t>
      </w:r>
      <w:r w:rsidRPr="00A05986">
        <w:rPr>
          <w:rFonts w:ascii="Times New Roman" w:hAnsi="Times New Roman" w:cs="Times New Roman"/>
          <w:i/>
          <w:sz w:val="24"/>
          <w:szCs w:val="24"/>
          <w:lang w:val="ru-RU"/>
        </w:rPr>
        <w:t>за самовредновање и вредновање рада школе,</w:t>
      </w:r>
      <w:r w:rsidRPr="00A05986">
        <w:rPr>
          <w:rFonts w:ascii="Times New Roman" w:hAnsi="Times New Roman" w:cs="Times New Roman"/>
          <w:sz w:val="24"/>
          <w:szCs w:val="24"/>
          <w:lang w:val="ru-RU"/>
        </w:rPr>
        <w:t xml:space="preserve"> након обраде  дошло се до сазнања да:</w:t>
      </w:r>
    </w:p>
    <w:p w:rsidR="00A05986" w:rsidRPr="00A05986" w:rsidRDefault="00A05986" w:rsidP="00A05986">
      <w:pPr>
        <w:shd w:val="clear" w:color="auto" w:fill="FFFFFF" w:themeFill="background1"/>
        <w:spacing w:line="360" w:lineRule="auto"/>
        <w:rPr>
          <w:rFonts w:ascii="Times New Roman" w:hAnsi="Times New Roman" w:cs="Times New Roman"/>
          <w:sz w:val="24"/>
          <w:szCs w:val="24"/>
          <w:lang w:val="sr-Cyrl-CS"/>
        </w:rPr>
      </w:pPr>
    </w:p>
    <w:p w:rsidR="00A05986" w:rsidRPr="00A05986" w:rsidRDefault="00A05986" w:rsidP="00A05986">
      <w:pPr>
        <w:shd w:val="clear" w:color="auto" w:fill="FFFFFF" w:themeFill="background1"/>
        <w:spacing w:line="360" w:lineRule="auto"/>
        <w:jc w:val="both"/>
        <w:rPr>
          <w:rFonts w:ascii="Times New Roman" w:hAnsi="Times New Roman" w:cs="Times New Roman"/>
          <w:sz w:val="24"/>
          <w:szCs w:val="24"/>
          <w:lang w:val="sr-Cyrl-CS"/>
        </w:rPr>
      </w:pPr>
      <w:r w:rsidRPr="00A05986">
        <w:rPr>
          <w:rFonts w:ascii="Times New Roman" w:hAnsi="Times New Roman" w:cs="Times New Roman"/>
          <w:sz w:val="24"/>
          <w:szCs w:val="24"/>
          <w:lang w:val="sr-Cyrl-CS"/>
        </w:rPr>
        <w:t xml:space="preserve">На основу урађене анализе ставова родитеља, наставника и ученика може се уочити веома висок степен слагања скоро са свим тврдњама из упитника тако да су ставови учесника испитивања скоро једнаки према свим индикаторима (4.1, 4.2). На петостепеној скали ставова учесници истраживања углавном су чекирали да се углавном слажу или да се у потпуности слажу са тврдњама из упитника. </w:t>
      </w:r>
    </w:p>
    <w:p w:rsidR="00A05986" w:rsidRPr="00A05986" w:rsidRDefault="00A05986" w:rsidP="00A05986">
      <w:pPr>
        <w:shd w:val="clear" w:color="auto" w:fill="FFFFFF" w:themeFill="background1"/>
        <w:spacing w:line="360" w:lineRule="auto"/>
        <w:jc w:val="both"/>
        <w:rPr>
          <w:rFonts w:ascii="Times New Roman" w:hAnsi="Times New Roman" w:cs="Times New Roman"/>
          <w:sz w:val="24"/>
          <w:szCs w:val="24"/>
          <w:lang w:val="sr-Cyrl-CS"/>
        </w:rPr>
      </w:pPr>
    </w:p>
    <w:p w:rsidR="00A05986" w:rsidRPr="00A05986" w:rsidRDefault="00A05986" w:rsidP="00A05986">
      <w:pPr>
        <w:pStyle w:val="ListParagraph"/>
        <w:numPr>
          <w:ilvl w:val="0"/>
          <w:numId w:val="20"/>
        </w:numPr>
        <w:shd w:val="clear" w:color="auto" w:fill="FFFFFF" w:themeFill="background1"/>
        <w:spacing w:line="360" w:lineRule="auto"/>
        <w:jc w:val="both"/>
        <w:rPr>
          <w:rFonts w:ascii="Times New Roman" w:eastAsia="Times New Roman" w:hAnsi="Times New Roman" w:cs="Times New Roman"/>
          <w:sz w:val="24"/>
          <w:szCs w:val="24"/>
          <w:lang w:val="sr-Cyrl-CS"/>
        </w:rPr>
      </w:pPr>
      <w:r w:rsidRPr="00A05986">
        <w:rPr>
          <w:rFonts w:ascii="Times New Roman" w:eastAsia="Times New Roman" w:hAnsi="Times New Roman" w:cs="Times New Roman"/>
          <w:sz w:val="24"/>
          <w:szCs w:val="24"/>
          <w:lang w:val="sr-Cyrl-CS"/>
        </w:rPr>
        <w:t xml:space="preserve">Ученици, наставници и родитељи се у потпуности или углавном слажу са тим да су ученици обавештени о врстама подршке у учењу које постоје у школи. Поводом подршке у учењу у школи постоји </w:t>
      </w:r>
      <w:r w:rsidRPr="00A05986">
        <w:rPr>
          <w:rFonts w:ascii="Times New Roman" w:eastAsia="Times New Roman" w:hAnsi="Times New Roman" w:cs="Times New Roman"/>
          <w:i/>
          <w:sz w:val="24"/>
          <w:szCs w:val="24"/>
          <w:lang w:val="sr-Cyrl-CS"/>
        </w:rPr>
        <w:t>Тим за пружање подршке ученицима у процесу учења</w:t>
      </w:r>
      <w:r w:rsidRPr="00A05986">
        <w:rPr>
          <w:rFonts w:ascii="Times New Roman" w:eastAsia="Times New Roman" w:hAnsi="Times New Roman" w:cs="Times New Roman"/>
          <w:sz w:val="24"/>
          <w:szCs w:val="24"/>
          <w:lang w:val="sr-Cyrl-CS"/>
        </w:rPr>
        <w:t xml:space="preserve"> који се бави едукацијом ученика о самом процесу учења, превенцијом негативних тенденција до којих може доћи у самом процесу учења, анализом и интервенцијом у случају приметнијег пада образовних постигнућа ученика кроз саветодавне разговоре са ученицима, одељенским старешинама и родитељима којима се дају упутства за успешније учење, поучавање и подршку у учењу. Такође, Школа по потреби сарађује са и са многим другим релевантним институцијама: школама, центром за социјални рад и тд.</w:t>
      </w:r>
    </w:p>
    <w:p w:rsidR="00A05986" w:rsidRPr="00A05986" w:rsidRDefault="00A05986" w:rsidP="00A05986">
      <w:pPr>
        <w:pStyle w:val="ListParagraph"/>
        <w:numPr>
          <w:ilvl w:val="0"/>
          <w:numId w:val="20"/>
        </w:numPr>
        <w:shd w:val="clear" w:color="auto" w:fill="FFFFFF" w:themeFill="background1"/>
        <w:spacing w:line="360" w:lineRule="auto"/>
        <w:jc w:val="both"/>
        <w:rPr>
          <w:rFonts w:ascii="Times New Roman" w:eastAsia="Times New Roman" w:hAnsi="Times New Roman" w:cs="Times New Roman"/>
          <w:sz w:val="24"/>
          <w:szCs w:val="24"/>
          <w:lang w:val="sr-Cyrl-CS"/>
        </w:rPr>
      </w:pPr>
      <w:r w:rsidRPr="00A05986">
        <w:rPr>
          <w:rFonts w:ascii="Times New Roman" w:eastAsia="Times New Roman" w:hAnsi="Times New Roman" w:cs="Times New Roman"/>
          <w:sz w:val="24"/>
          <w:szCs w:val="24"/>
          <w:lang w:val="sr-Cyrl-CS"/>
        </w:rPr>
        <w:t>Већина учесника истраживања се у потпуности или углавном слажу са тврдњом да су у школи понуђене ваннаставне активности које су у функцији задовољавања различитих потреба и интересовања ученика. Школа сваке године приликом израде годишњег плана рада школе ради на томе да подигне квалитет и број ваннаставних активности како би ученици у што већој мери могли да задовоље своје потребе и интересовања.</w:t>
      </w:r>
    </w:p>
    <w:p w:rsidR="00A05986" w:rsidRPr="00A05986" w:rsidRDefault="00A05986" w:rsidP="00A05986">
      <w:pPr>
        <w:pStyle w:val="ListParagraph"/>
        <w:numPr>
          <w:ilvl w:val="0"/>
          <w:numId w:val="20"/>
        </w:numPr>
        <w:shd w:val="clear" w:color="auto" w:fill="FFFFFF" w:themeFill="background1"/>
        <w:spacing w:line="360" w:lineRule="auto"/>
        <w:jc w:val="both"/>
        <w:rPr>
          <w:rFonts w:ascii="Times New Roman" w:eastAsia="Times New Roman" w:hAnsi="Times New Roman" w:cs="Times New Roman"/>
          <w:sz w:val="24"/>
          <w:szCs w:val="24"/>
          <w:lang w:val="sr-Cyrl-CS"/>
        </w:rPr>
      </w:pPr>
      <w:r w:rsidRPr="00A05986">
        <w:rPr>
          <w:rFonts w:ascii="Times New Roman" w:eastAsia="Times New Roman" w:hAnsi="Times New Roman" w:cs="Times New Roman"/>
          <w:sz w:val="24"/>
          <w:szCs w:val="24"/>
          <w:lang w:val="sr-Cyrl-CS"/>
        </w:rPr>
        <w:t>Такође, већина родитеља, наставника и ученика сматра да се у школи организују пригодни програми за развијање социјалних вештина. Сваке школске године се држе трибине: ,,Бонтон'', ,,Правила успешне комуникације'', ,,Ненасилна комуникација'', ,,Ја сам ок ти си ок'' и тд. Трибине се усклађују према узрасту и интересовањима ученика. Нашу школу барем два пута годишње посећују предавачи из Мупа-а Уб зарад одржавања трибина на тему ненасилне комуникације, злоупотребе психоактивних супстанци и безбедности ученика.</w:t>
      </w:r>
    </w:p>
    <w:p w:rsidR="00A05986" w:rsidRPr="00A05986" w:rsidRDefault="00A05986" w:rsidP="00A05986">
      <w:pPr>
        <w:pStyle w:val="ListParagraph"/>
        <w:numPr>
          <w:ilvl w:val="0"/>
          <w:numId w:val="20"/>
        </w:numPr>
        <w:shd w:val="clear" w:color="auto" w:fill="FFFFFF" w:themeFill="background1"/>
        <w:spacing w:line="360" w:lineRule="auto"/>
        <w:jc w:val="both"/>
        <w:rPr>
          <w:rFonts w:ascii="Times New Roman" w:eastAsia="Times New Roman" w:hAnsi="Times New Roman" w:cs="Times New Roman"/>
          <w:sz w:val="24"/>
          <w:szCs w:val="24"/>
          <w:lang w:val="sr-Cyrl-CS"/>
        </w:rPr>
      </w:pPr>
      <w:r w:rsidRPr="00A05986">
        <w:rPr>
          <w:rFonts w:ascii="Times New Roman" w:eastAsia="Times New Roman" w:hAnsi="Times New Roman" w:cs="Times New Roman"/>
          <w:sz w:val="24"/>
          <w:szCs w:val="24"/>
          <w:lang w:val="sr-Cyrl-CS"/>
        </w:rPr>
        <w:t>Већина учесника се слаже са тврдњом да је укљученост ученика у ваннаставне активности  иста или већа у односу на претходну школску годину. Ове школске године можемо рећи да смо задовољни бројем ваннаставних активности, као и бројем ученика који су у њима учествовали. Дакако, самим тим активностима врши се и континуирана промоција здравих стилова живота.</w:t>
      </w:r>
    </w:p>
    <w:p w:rsidR="00A05986" w:rsidRPr="00A05986" w:rsidRDefault="00A05986" w:rsidP="00A05986">
      <w:pPr>
        <w:pStyle w:val="ListParagraph"/>
        <w:numPr>
          <w:ilvl w:val="0"/>
          <w:numId w:val="20"/>
        </w:numPr>
        <w:shd w:val="clear" w:color="auto" w:fill="FFFFFF" w:themeFill="background1"/>
        <w:spacing w:line="360" w:lineRule="auto"/>
        <w:jc w:val="both"/>
        <w:rPr>
          <w:rFonts w:ascii="Times New Roman" w:eastAsia="Times New Roman" w:hAnsi="Times New Roman" w:cs="Times New Roman"/>
          <w:sz w:val="24"/>
          <w:szCs w:val="24"/>
          <w:lang w:val="sr-Cyrl-CS"/>
        </w:rPr>
      </w:pPr>
      <w:r w:rsidRPr="00A05986">
        <w:rPr>
          <w:rFonts w:ascii="Times New Roman" w:eastAsia="Times New Roman" w:hAnsi="Times New Roman" w:cs="Times New Roman"/>
          <w:sz w:val="24"/>
          <w:szCs w:val="24"/>
          <w:lang w:val="sr-Cyrl-CS"/>
        </w:rPr>
        <w:t>Већина испитаних родитеља, ученика и наставника се слаже са тврдњом да се у школи промовишу заштита човекове околине и одрживи развој. По том питању се сваке школске године у школи одржава ,,Еко дан'' где ученици заједно са наставницима реализују низ пригодних акција чији је циљ подизање свести ученика о значају заштите човекове околине'. Дакако, према извештају тима за естетско уређење школе, ученици учествују и у другим акцијама: сађење цвећа у пролеће, фарбање клупа у школском дворишту и то све кроз интерактивну вршњачку атмосферу и пригодно вршњачко дружење.</w:t>
      </w:r>
    </w:p>
    <w:p w:rsidR="00A05986" w:rsidRPr="00A05986" w:rsidRDefault="00A05986" w:rsidP="00A05986">
      <w:pPr>
        <w:shd w:val="clear" w:color="auto" w:fill="FFFFFF" w:themeFill="background1"/>
        <w:spacing w:line="360" w:lineRule="auto"/>
        <w:ind w:firstLine="720"/>
        <w:jc w:val="both"/>
        <w:rPr>
          <w:rFonts w:ascii="Times New Roman" w:hAnsi="Times New Roman" w:cs="Times New Roman"/>
          <w:sz w:val="24"/>
          <w:szCs w:val="24"/>
          <w:lang w:val="sr-Cyrl-CS"/>
        </w:rPr>
      </w:pPr>
      <w:r w:rsidRPr="00A05986">
        <w:rPr>
          <w:rFonts w:ascii="Times New Roman" w:hAnsi="Times New Roman" w:cs="Times New Roman"/>
          <w:sz w:val="24"/>
          <w:szCs w:val="24"/>
          <w:lang w:val="sr-Cyrl-CS"/>
        </w:rPr>
        <w:t xml:space="preserve">Већина учесника се слаже са тврдњом да се кроз наставни рад подстиче професионални развој ученика. Посебно томе доприноси Тим за професионалну оријентацију у сарадњи са осталим наставницима, одељенским старешинама и стручним сарадником. Ученици осмог разреда традиционално сваке године посећују изабрана предузећа у циљу реалних сусрета и упознавања са светом рада. До сада смо најбољу сарадњу успели да остваримо са РБ Колубаром. Поред тога ученицима се држе трибине као што су ,,Мој избор средње школе'', ,,Шта после онсовјне школе'' и тд. Циљ трибина је да ученици стекну свест и направе разлику између својих жеља и реалних могућности како у наставном процесу, тако и приликом уписа одређене средње школе. Сваке године се ради и испитивање професионалних интересовања ученика седмог и осмог разреда. У новембру 2016. године спроведено је испитивање професионалних интересовања ученика седмог и осмог разреда. Упитник је попуњавало 68 ученика седмог и осмог разреда. Циљ упитника био је да се на основу резултата обаве саветодавни разговори са ученицима у циљу информисања и усмеравања ученика ка будућем одабиру средње школе или занимања. И ове школске године дечаци су претежно бирали област 5 која се односи на практичне радове у домену средњег трогодишњег и четворогодишњег образовања, док су девојчице највише бирале област 3 која се односи на административно канцеларијски рад. </w:t>
      </w:r>
    </w:p>
    <w:p w:rsidR="00A05986" w:rsidRPr="00A05986" w:rsidRDefault="00A05986" w:rsidP="00A05986">
      <w:pPr>
        <w:pStyle w:val="font8"/>
        <w:shd w:val="clear" w:color="auto" w:fill="FFFFFF" w:themeFill="background1"/>
        <w:spacing w:line="360" w:lineRule="auto"/>
        <w:ind w:firstLine="720"/>
        <w:jc w:val="both"/>
        <w:rPr>
          <w:lang w:val="ru-RU"/>
        </w:rPr>
      </w:pPr>
      <w:r w:rsidRPr="00A05986">
        <w:rPr>
          <w:rStyle w:val="color20"/>
          <w:lang w:val="sr-Cyrl-CS"/>
        </w:rPr>
        <w:t>Са ученицима осмог разреда у оквиру програма П.О. спроведена је трибина о избору будућег занимања. Трибина је имала за циљ да ученици схвате и имају увид у суштину избора средње школе. Пажња је била</w:t>
      </w:r>
      <w:r w:rsidRPr="00A05986">
        <w:rPr>
          <w:rStyle w:val="color20"/>
        </w:rPr>
        <w:t> </w:t>
      </w:r>
      <w:r w:rsidRPr="00A05986">
        <w:rPr>
          <w:rStyle w:val="color20"/>
          <w:lang w:val="sr-Cyrl-CS"/>
        </w:rPr>
        <w:t xml:space="preserve">усмерена на објашњење </w:t>
      </w:r>
      <w:r w:rsidRPr="00A05986">
        <w:rPr>
          <w:rStyle w:val="color20"/>
        </w:rPr>
        <w:t> </w:t>
      </w:r>
      <w:r w:rsidRPr="00A05986">
        <w:rPr>
          <w:rStyle w:val="color20"/>
          <w:lang w:val="sr-Cyrl-CS"/>
        </w:rPr>
        <w:t>интеракција између жеља, интересовања, могућности и способности ученика, потреба друштва у којем живимо.</w:t>
      </w:r>
      <w:r w:rsidRPr="00A05986">
        <w:rPr>
          <w:rStyle w:val="color20"/>
        </w:rPr>
        <w:t> </w:t>
      </w:r>
    </w:p>
    <w:p w:rsidR="00A05986" w:rsidRPr="00A05986" w:rsidRDefault="00A05986" w:rsidP="00A05986">
      <w:pPr>
        <w:shd w:val="clear" w:color="auto" w:fill="FFFFFF" w:themeFill="background1"/>
        <w:spacing w:line="360" w:lineRule="auto"/>
        <w:jc w:val="both"/>
        <w:rPr>
          <w:rFonts w:ascii="Times New Roman" w:hAnsi="Times New Roman" w:cs="Times New Roman"/>
          <w:sz w:val="24"/>
          <w:szCs w:val="24"/>
          <w:lang w:val="sr-Cyrl-CS"/>
        </w:rPr>
      </w:pPr>
      <w:r w:rsidRPr="00A05986">
        <w:rPr>
          <w:rFonts w:ascii="Times New Roman" w:hAnsi="Times New Roman" w:cs="Times New Roman"/>
          <w:sz w:val="24"/>
          <w:szCs w:val="24"/>
          <w:lang w:val="ru-RU"/>
        </w:rPr>
        <w:t>На основу резултата самовредновања у 2019/ 20. години препоруке за израду акционог плана су:</w:t>
      </w:r>
    </w:p>
    <w:p w:rsidR="00A05986" w:rsidRPr="00A05986" w:rsidRDefault="00A05986" w:rsidP="00A05986">
      <w:pPr>
        <w:shd w:val="clear" w:color="auto" w:fill="FFFFFF" w:themeFill="background1"/>
        <w:spacing w:line="360" w:lineRule="auto"/>
        <w:jc w:val="both"/>
        <w:rPr>
          <w:rFonts w:ascii="Times New Roman" w:hAnsi="Times New Roman" w:cs="Times New Roman"/>
          <w:sz w:val="24"/>
          <w:szCs w:val="24"/>
          <w:lang w:val="sr-Cyrl-CS"/>
        </w:rPr>
      </w:pPr>
    </w:p>
    <w:p w:rsidR="00A05986" w:rsidRPr="00A05986" w:rsidRDefault="00A05986" w:rsidP="00A05986">
      <w:pPr>
        <w:pStyle w:val="ListParagraph"/>
        <w:numPr>
          <w:ilvl w:val="0"/>
          <w:numId w:val="19"/>
        </w:numPr>
        <w:shd w:val="clear" w:color="auto" w:fill="FFFFFF" w:themeFill="background1"/>
        <w:spacing w:line="360" w:lineRule="auto"/>
        <w:jc w:val="both"/>
        <w:rPr>
          <w:rFonts w:ascii="Times New Roman" w:eastAsia="Times New Roman" w:hAnsi="Times New Roman" w:cs="Times New Roman"/>
          <w:sz w:val="24"/>
          <w:szCs w:val="24"/>
          <w:lang w:val="sr-Cyrl-CS"/>
        </w:rPr>
      </w:pPr>
      <w:r w:rsidRPr="00A05986">
        <w:rPr>
          <w:rFonts w:ascii="Times New Roman" w:eastAsia="Times New Roman" w:hAnsi="Times New Roman" w:cs="Times New Roman"/>
          <w:sz w:val="24"/>
          <w:szCs w:val="24"/>
          <w:lang w:val="sr-Cyrl-CS"/>
        </w:rPr>
        <w:t>Повећати и јасније одредити број и карактер активности у оквиру практичног рада тима за подршку ученицима у процесу учења.</w:t>
      </w:r>
    </w:p>
    <w:p w:rsidR="00A05986" w:rsidRPr="00A05986" w:rsidRDefault="00A05986" w:rsidP="00A05986">
      <w:pPr>
        <w:pStyle w:val="ListParagraph"/>
        <w:numPr>
          <w:ilvl w:val="0"/>
          <w:numId w:val="19"/>
        </w:numPr>
        <w:shd w:val="clear" w:color="auto" w:fill="FFFFFF" w:themeFill="background1"/>
        <w:spacing w:line="360" w:lineRule="auto"/>
        <w:jc w:val="both"/>
        <w:rPr>
          <w:rFonts w:ascii="Times New Roman" w:eastAsia="Times New Roman" w:hAnsi="Times New Roman" w:cs="Times New Roman"/>
          <w:sz w:val="24"/>
          <w:szCs w:val="24"/>
          <w:lang w:val="sr-Cyrl-CS"/>
        </w:rPr>
      </w:pPr>
      <w:r w:rsidRPr="00A05986">
        <w:rPr>
          <w:rFonts w:ascii="Times New Roman" w:eastAsia="Times New Roman" w:hAnsi="Times New Roman" w:cs="Times New Roman"/>
          <w:sz w:val="24"/>
          <w:szCs w:val="24"/>
          <w:lang w:val="sr-Cyrl-CS"/>
        </w:rPr>
        <w:t>У односу на предходну школску годину појачати промоцију здравих стилова живота и укључити већи број ученика у одређене активности.</w:t>
      </w:r>
    </w:p>
    <w:p w:rsidR="00A05986" w:rsidRDefault="00A05986" w:rsidP="00A05986">
      <w:pPr>
        <w:pStyle w:val="ListParagraph"/>
        <w:numPr>
          <w:ilvl w:val="0"/>
          <w:numId w:val="19"/>
        </w:numPr>
        <w:shd w:val="clear" w:color="auto" w:fill="FFFFFF" w:themeFill="background1"/>
        <w:spacing w:line="360" w:lineRule="auto"/>
        <w:jc w:val="both"/>
        <w:rPr>
          <w:rFonts w:ascii="Times New Roman" w:eastAsia="Times New Roman" w:hAnsi="Times New Roman" w:cs="Times New Roman"/>
          <w:sz w:val="24"/>
          <w:szCs w:val="24"/>
          <w:lang w:val="sr-Cyrl-CS"/>
        </w:rPr>
      </w:pPr>
      <w:r w:rsidRPr="00A05986">
        <w:rPr>
          <w:rFonts w:ascii="Times New Roman" w:eastAsia="Times New Roman" w:hAnsi="Times New Roman" w:cs="Times New Roman"/>
          <w:sz w:val="24"/>
          <w:szCs w:val="24"/>
          <w:lang w:val="sr-Cyrl-CS"/>
        </w:rPr>
        <w:t>Радити на побољшању социјалних вештина ученика и на њиховом оспособљавању за конструктивну комуникацију и вршњачко дружење.</w:t>
      </w:r>
    </w:p>
    <w:p w:rsidR="00A05986" w:rsidRDefault="00A05986" w:rsidP="00A05986">
      <w:pPr>
        <w:shd w:val="clear" w:color="auto" w:fill="FFFFFF" w:themeFill="background1"/>
        <w:spacing w:line="360" w:lineRule="auto"/>
        <w:jc w:val="both"/>
        <w:rPr>
          <w:rFonts w:ascii="Times New Roman" w:eastAsia="Times New Roman" w:hAnsi="Times New Roman" w:cs="Times New Roman"/>
          <w:sz w:val="24"/>
          <w:szCs w:val="24"/>
          <w:lang w:val="sr-Cyrl-CS"/>
        </w:rPr>
      </w:pPr>
    </w:p>
    <w:p w:rsidR="009D3610" w:rsidRDefault="009D3610" w:rsidP="00A05986">
      <w:pPr>
        <w:shd w:val="clear" w:color="auto" w:fill="FFFFFF" w:themeFill="background1"/>
        <w:spacing w:line="360" w:lineRule="auto"/>
        <w:jc w:val="both"/>
        <w:rPr>
          <w:rFonts w:ascii="Times New Roman" w:eastAsia="Times New Roman" w:hAnsi="Times New Roman" w:cs="Times New Roman"/>
          <w:sz w:val="24"/>
          <w:szCs w:val="24"/>
          <w:lang w:val="sr-Cyrl-CS"/>
        </w:rPr>
      </w:pPr>
    </w:p>
    <w:p w:rsidR="00A05986" w:rsidRPr="00A05986" w:rsidRDefault="00A05986" w:rsidP="00A05986">
      <w:pPr>
        <w:shd w:val="clear" w:color="auto" w:fill="FFFFFF" w:themeFill="background1"/>
        <w:adjustRightInd w:val="0"/>
        <w:spacing w:after="200" w:line="360" w:lineRule="auto"/>
        <w:jc w:val="center"/>
        <w:rPr>
          <w:rFonts w:ascii="Times New Roman" w:hAnsi="Times New Roman" w:cs="Times New Roman"/>
          <w:b/>
          <w:bCs/>
          <w:sz w:val="24"/>
          <w:szCs w:val="24"/>
          <w:lang w:val="ru-RU"/>
        </w:rPr>
      </w:pPr>
      <w:r w:rsidRPr="00A05986">
        <w:rPr>
          <w:rFonts w:ascii="Times New Roman" w:hAnsi="Times New Roman" w:cs="Times New Roman"/>
          <w:b/>
          <w:bCs/>
          <w:sz w:val="24"/>
          <w:szCs w:val="24"/>
          <w:lang w:val="ru-RU"/>
        </w:rPr>
        <w:t>Анализа резултата самовредновања у области ,,ОБРАЗОВНА ПОСТИГНУЋА УЧЕНИКА'' за школску 2019/20. годину</w:t>
      </w:r>
    </w:p>
    <w:p w:rsidR="00A05986" w:rsidRPr="00A05986" w:rsidRDefault="00A05986" w:rsidP="00A05986">
      <w:pPr>
        <w:shd w:val="clear" w:color="auto" w:fill="FFFFFF" w:themeFill="background1"/>
        <w:adjustRightInd w:val="0"/>
        <w:spacing w:after="200" w:line="360" w:lineRule="auto"/>
        <w:ind w:firstLine="72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У току другог полугодишта 2019/2020. године, реализовано је истраживање у кључној области ,,ОБРАЗОВНА ПОСТИГНУЋА''. У истраживању је учествовало укупно 60 испитаника, од чега 20 ученика, 2</w:t>
      </w:r>
      <w:r w:rsidRPr="00A05986">
        <w:rPr>
          <w:rFonts w:ascii="Times New Roman" w:hAnsi="Times New Roman" w:cs="Times New Roman"/>
          <w:sz w:val="24"/>
          <w:szCs w:val="24"/>
          <w:lang w:val="sr-Cyrl-CS"/>
        </w:rPr>
        <w:t>0</w:t>
      </w:r>
      <w:r w:rsidRPr="00A05986">
        <w:rPr>
          <w:rFonts w:ascii="Times New Roman" w:hAnsi="Times New Roman" w:cs="Times New Roman"/>
          <w:sz w:val="24"/>
          <w:szCs w:val="24"/>
          <w:lang w:val="ru-RU"/>
        </w:rPr>
        <w:t xml:space="preserve"> наставника и </w:t>
      </w:r>
      <w:r w:rsidRPr="00A05986">
        <w:rPr>
          <w:rFonts w:ascii="Times New Roman" w:hAnsi="Times New Roman" w:cs="Times New Roman"/>
          <w:sz w:val="24"/>
          <w:szCs w:val="24"/>
          <w:lang w:val="sr-Cyrl-CS"/>
        </w:rPr>
        <w:t>20</w:t>
      </w:r>
      <w:r w:rsidRPr="00A05986">
        <w:rPr>
          <w:rFonts w:ascii="Times New Roman" w:hAnsi="Times New Roman" w:cs="Times New Roman"/>
          <w:sz w:val="24"/>
          <w:szCs w:val="24"/>
          <w:lang w:val="ru-RU"/>
        </w:rPr>
        <w:t xml:space="preserve"> родитеља. За потребе истраживања састављена је скала ставова. Питања у скали су била преузета из приручника „Стандарди квалитета рада установе“. Такође, као мерило процене квалитета кључне области узети и резултати у протеклих неколико година на завршном испиту, као и усмене и писмене смернице наставника и родитеља прикупљене додатним упитником.</w:t>
      </w:r>
    </w:p>
    <w:p w:rsidR="009D3610" w:rsidRDefault="009D3610" w:rsidP="00A05986">
      <w:pPr>
        <w:shd w:val="clear" w:color="auto" w:fill="FFFFFF" w:themeFill="background1"/>
        <w:adjustRightInd w:val="0"/>
        <w:spacing w:after="200" w:line="360" w:lineRule="auto"/>
        <w:jc w:val="center"/>
        <w:rPr>
          <w:rFonts w:ascii="Times New Roman" w:hAnsi="Times New Roman" w:cs="Times New Roman"/>
          <w:sz w:val="24"/>
          <w:szCs w:val="24"/>
          <w:lang w:val="ru-RU"/>
        </w:rPr>
      </w:pPr>
    </w:p>
    <w:p w:rsidR="00A05986" w:rsidRPr="00A05986" w:rsidRDefault="00A05986" w:rsidP="00A05986">
      <w:pPr>
        <w:shd w:val="clear" w:color="auto" w:fill="FFFFFF" w:themeFill="background1"/>
        <w:adjustRightInd w:val="0"/>
        <w:spacing w:after="200" w:line="360" w:lineRule="auto"/>
        <w:jc w:val="center"/>
        <w:rPr>
          <w:rFonts w:ascii="Times New Roman" w:hAnsi="Times New Roman" w:cs="Times New Roman"/>
          <w:sz w:val="24"/>
          <w:szCs w:val="24"/>
          <w:lang w:val="ru-RU"/>
        </w:rPr>
      </w:pPr>
      <w:r w:rsidRPr="00A05986">
        <w:rPr>
          <w:rFonts w:ascii="Times New Roman" w:hAnsi="Times New Roman" w:cs="Times New Roman"/>
          <w:sz w:val="24"/>
          <w:szCs w:val="24"/>
          <w:lang w:val="ru-RU"/>
        </w:rPr>
        <w:t xml:space="preserve">Резултати самовредновања - </w:t>
      </w:r>
      <w:r w:rsidRPr="00A05986">
        <w:rPr>
          <w:rFonts w:ascii="Times New Roman" w:hAnsi="Times New Roman" w:cs="Times New Roman"/>
          <w:b/>
          <w:bCs/>
          <w:sz w:val="24"/>
          <w:szCs w:val="24"/>
          <w:lang w:val="ru-RU"/>
        </w:rPr>
        <w:t>родитељи</w:t>
      </w:r>
    </w:p>
    <w:p w:rsidR="00A05986" w:rsidRPr="00A05986" w:rsidRDefault="00A05986" w:rsidP="00A05986">
      <w:pPr>
        <w:shd w:val="clear" w:color="auto" w:fill="FFFFFF" w:themeFill="background1"/>
        <w:adjustRightInd w:val="0"/>
        <w:spacing w:after="200" w:line="360" w:lineRule="auto"/>
        <w:ind w:firstLine="72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 xml:space="preserve">Укупан број родитеља укључених у истраживање је износио </w:t>
      </w:r>
      <w:r w:rsidRPr="00A05986">
        <w:rPr>
          <w:rFonts w:ascii="Times New Roman" w:hAnsi="Times New Roman" w:cs="Times New Roman"/>
          <w:sz w:val="24"/>
          <w:szCs w:val="24"/>
          <w:lang w:val="sr-Cyrl-CS"/>
        </w:rPr>
        <w:t>20</w:t>
      </w:r>
      <w:r w:rsidRPr="00A05986">
        <w:rPr>
          <w:rFonts w:ascii="Times New Roman" w:hAnsi="Times New Roman" w:cs="Times New Roman"/>
          <w:sz w:val="24"/>
          <w:szCs w:val="24"/>
          <w:lang w:val="ru-RU"/>
        </w:rPr>
        <w:t xml:space="preserve"> (сви родитељи су попунили упитнике код куће). </w:t>
      </w:r>
    </w:p>
    <w:p w:rsidR="00A05986" w:rsidRPr="00A05986" w:rsidRDefault="00A05986" w:rsidP="00A05986">
      <w:pPr>
        <w:shd w:val="clear" w:color="auto" w:fill="FFFFFF" w:themeFill="background1"/>
        <w:adjustRightInd w:val="0"/>
        <w:spacing w:after="200" w:line="360" w:lineRule="auto"/>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Одговори родитеља:</w:t>
      </w:r>
    </w:p>
    <w:p w:rsidR="00A05986" w:rsidRPr="00A05986" w:rsidRDefault="00A05986" w:rsidP="00A05986">
      <w:pPr>
        <w:shd w:val="clear" w:color="auto" w:fill="FFFFFF" w:themeFill="background1"/>
        <w:adjustRightInd w:val="0"/>
        <w:spacing w:line="360" w:lineRule="auto"/>
        <w:rPr>
          <w:rFonts w:ascii="Times New Roman" w:hAnsi="Times New Roman" w:cs="Times New Roman"/>
          <w:sz w:val="24"/>
          <w:szCs w:val="24"/>
          <w:lang w:val="ru-RU"/>
        </w:rPr>
      </w:pPr>
      <w:r w:rsidRPr="00A05986">
        <w:rPr>
          <w:rFonts w:ascii="Times New Roman" w:hAnsi="Times New Roman" w:cs="Times New Roman"/>
          <w:sz w:val="24"/>
          <w:szCs w:val="24"/>
          <w:lang w:val="ru-RU"/>
        </w:rPr>
        <w:t xml:space="preserve"> На основу чек листе и упитника из </w:t>
      </w:r>
      <w:r w:rsidRPr="00A05986">
        <w:rPr>
          <w:rFonts w:ascii="Times New Roman" w:hAnsi="Times New Roman" w:cs="Times New Roman"/>
          <w:i/>
          <w:iCs/>
          <w:sz w:val="24"/>
          <w:szCs w:val="24"/>
          <w:lang w:val="ru-RU"/>
        </w:rPr>
        <w:t>Приручника</w:t>
      </w:r>
      <w:r w:rsidRPr="00A05986">
        <w:rPr>
          <w:rFonts w:ascii="Times New Roman" w:hAnsi="Times New Roman" w:cs="Times New Roman"/>
          <w:sz w:val="24"/>
          <w:szCs w:val="24"/>
          <w:lang w:val="ru-RU"/>
        </w:rPr>
        <w:t xml:space="preserve"> </w:t>
      </w:r>
      <w:r w:rsidRPr="00A05986">
        <w:rPr>
          <w:rFonts w:ascii="Times New Roman" w:hAnsi="Times New Roman" w:cs="Times New Roman"/>
          <w:i/>
          <w:iCs/>
          <w:sz w:val="24"/>
          <w:szCs w:val="24"/>
          <w:lang w:val="ru-RU"/>
        </w:rPr>
        <w:t>за самовредновање и вредновање рада школе,</w:t>
      </w:r>
      <w:r w:rsidRPr="00A05986">
        <w:rPr>
          <w:rFonts w:ascii="Times New Roman" w:hAnsi="Times New Roman" w:cs="Times New Roman"/>
          <w:sz w:val="24"/>
          <w:szCs w:val="24"/>
          <w:lang w:val="ru-RU"/>
        </w:rPr>
        <w:t xml:space="preserve"> након обраде  дошло се до сазнања да:</w:t>
      </w:r>
    </w:p>
    <w:p w:rsidR="00A05986" w:rsidRPr="00A05986" w:rsidRDefault="00A05986" w:rsidP="00A05986">
      <w:pPr>
        <w:shd w:val="clear" w:color="auto" w:fill="FFFFFF" w:themeFill="background1"/>
        <w:adjustRightInd w:val="0"/>
        <w:spacing w:line="360" w:lineRule="auto"/>
        <w:rPr>
          <w:rFonts w:ascii="Times New Roman" w:hAnsi="Times New Roman" w:cs="Times New Roman"/>
          <w:sz w:val="24"/>
          <w:szCs w:val="24"/>
          <w:lang w:val="ru-RU"/>
        </w:rPr>
      </w:pPr>
    </w:p>
    <w:p w:rsidR="00A05986" w:rsidRPr="00A05986" w:rsidRDefault="00A05986" w:rsidP="00A05986">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Када је у питању оствареност основног нивоа образовних стандарда 45 %  родитеља углавном сматрају да је он остварен, 25 %</w:t>
      </w:r>
      <w:r w:rsidRPr="00A05986">
        <w:rPr>
          <w:rFonts w:ascii="Times New Roman" w:hAnsi="Times New Roman" w:cs="Times New Roman"/>
          <w:sz w:val="24"/>
          <w:szCs w:val="24"/>
          <w:lang w:val="sr-Cyrl-CS"/>
        </w:rPr>
        <w:t xml:space="preserve"> се у потпуности слаже </w:t>
      </w:r>
      <w:r w:rsidRPr="00A05986">
        <w:rPr>
          <w:rFonts w:ascii="Times New Roman" w:hAnsi="Times New Roman" w:cs="Times New Roman"/>
          <w:sz w:val="24"/>
          <w:szCs w:val="24"/>
          <w:lang w:val="ru-RU"/>
        </w:rPr>
        <w:t xml:space="preserve">са тим, </w:t>
      </w:r>
      <w:r w:rsidRPr="00A05986">
        <w:rPr>
          <w:rFonts w:ascii="Times New Roman" w:hAnsi="Times New Roman" w:cs="Times New Roman"/>
          <w:sz w:val="24"/>
          <w:szCs w:val="24"/>
          <w:lang w:val="sr-Cyrl-CS"/>
        </w:rPr>
        <w:t xml:space="preserve">25 </w:t>
      </w:r>
      <w:r w:rsidRPr="00A05986">
        <w:rPr>
          <w:rFonts w:ascii="Times New Roman" w:hAnsi="Times New Roman" w:cs="Times New Roman"/>
          <w:sz w:val="24"/>
          <w:szCs w:val="24"/>
          <w:lang w:val="ru-RU"/>
        </w:rPr>
        <w:t xml:space="preserve">% </w:t>
      </w:r>
      <w:r w:rsidRPr="00A05986">
        <w:rPr>
          <w:rFonts w:ascii="Times New Roman" w:hAnsi="Times New Roman" w:cs="Times New Roman"/>
          <w:sz w:val="24"/>
          <w:szCs w:val="24"/>
          <w:lang w:val="sr-Cyrl-CS"/>
        </w:rPr>
        <w:t>делимично</w:t>
      </w:r>
      <w:r w:rsidRPr="00A05986">
        <w:rPr>
          <w:rFonts w:ascii="Times New Roman" w:hAnsi="Times New Roman" w:cs="Times New Roman"/>
          <w:sz w:val="24"/>
          <w:szCs w:val="24"/>
          <w:lang w:val="ru-RU"/>
        </w:rPr>
        <w:t>.</w:t>
      </w:r>
    </w:p>
    <w:p w:rsidR="00A05986" w:rsidRPr="00A05986" w:rsidRDefault="00A05986" w:rsidP="00A05986">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 xml:space="preserve">Када је у питању оствареност средњег нивоа образовних стандарда, ситуација је </w:t>
      </w:r>
      <w:r w:rsidRPr="00A05986">
        <w:rPr>
          <w:rFonts w:ascii="Times New Roman" w:hAnsi="Times New Roman" w:cs="Times New Roman"/>
          <w:sz w:val="24"/>
          <w:szCs w:val="24"/>
          <w:lang w:val="sr-Cyrl-CS"/>
        </w:rPr>
        <w:t>доста</w:t>
      </w:r>
      <w:r w:rsidRPr="00A05986">
        <w:rPr>
          <w:rFonts w:ascii="Times New Roman" w:hAnsi="Times New Roman" w:cs="Times New Roman"/>
          <w:sz w:val="24"/>
          <w:szCs w:val="24"/>
          <w:lang w:val="ru-RU"/>
        </w:rPr>
        <w:t xml:space="preserve"> другачија, </w:t>
      </w:r>
      <w:r w:rsidRPr="00A05986">
        <w:rPr>
          <w:rFonts w:ascii="Times New Roman" w:hAnsi="Times New Roman" w:cs="Times New Roman"/>
          <w:sz w:val="24"/>
          <w:szCs w:val="24"/>
          <w:lang w:val="sr-Cyrl-CS"/>
        </w:rPr>
        <w:t xml:space="preserve">60 </w:t>
      </w:r>
      <w:r w:rsidRPr="00A05986">
        <w:rPr>
          <w:rFonts w:ascii="Times New Roman" w:hAnsi="Times New Roman" w:cs="Times New Roman"/>
          <w:sz w:val="24"/>
          <w:szCs w:val="24"/>
          <w:lang w:val="ru-RU"/>
        </w:rPr>
        <w:t xml:space="preserve">% </w:t>
      </w:r>
      <w:r w:rsidRPr="00A05986">
        <w:rPr>
          <w:rFonts w:ascii="Times New Roman" w:hAnsi="Times New Roman" w:cs="Times New Roman"/>
          <w:sz w:val="24"/>
          <w:szCs w:val="24"/>
          <w:lang w:val="sr-Cyrl-CS"/>
        </w:rPr>
        <w:t>родитеља се делимично слаже да је он остварен</w:t>
      </w:r>
      <w:r w:rsidRPr="00A05986">
        <w:rPr>
          <w:rFonts w:ascii="Times New Roman" w:hAnsi="Times New Roman" w:cs="Times New Roman"/>
          <w:sz w:val="24"/>
          <w:szCs w:val="24"/>
          <w:lang w:val="ru-RU"/>
        </w:rPr>
        <w:t>.</w:t>
      </w:r>
    </w:p>
    <w:p w:rsidR="00A05986" w:rsidRPr="00A05986" w:rsidRDefault="00A05986" w:rsidP="00A05986">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 xml:space="preserve">Што се тиче остварености напредног нивоа ситација је </w:t>
      </w:r>
      <w:r w:rsidRPr="00A05986">
        <w:rPr>
          <w:rFonts w:ascii="Times New Roman" w:hAnsi="Times New Roman" w:cs="Times New Roman"/>
          <w:sz w:val="24"/>
          <w:szCs w:val="24"/>
          <w:lang w:val="sr-Cyrl-CS"/>
        </w:rPr>
        <w:t>следећа</w:t>
      </w:r>
      <w:r w:rsidRPr="00A05986">
        <w:rPr>
          <w:rFonts w:ascii="Times New Roman" w:hAnsi="Times New Roman" w:cs="Times New Roman"/>
          <w:sz w:val="24"/>
          <w:szCs w:val="24"/>
          <w:lang w:val="ru-RU"/>
        </w:rPr>
        <w:t xml:space="preserve">. </w:t>
      </w:r>
      <w:r w:rsidRPr="00A05986">
        <w:rPr>
          <w:rFonts w:ascii="Times New Roman" w:hAnsi="Times New Roman" w:cs="Times New Roman"/>
          <w:sz w:val="24"/>
          <w:szCs w:val="24"/>
          <w:lang w:val="sr-Cyrl-CS"/>
        </w:rPr>
        <w:t xml:space="preserve">Чак 40 </w:t>
      </w:r>
      <w:r w:rsidRPr="00A05986">
        <w:rPr>
          <w:rFonts w:ascii="Times New Roman" w:hAnsi="Times New Roman" w:cs="Times New Roman"/>
          <w:sz w:val="24"/>
          <w:szCs w:val="24"/>
          <w:lang w:val="ru-RU"/>
        </w:rPr>
        <w:t>% родитеља у мањој мери сматра да је он остварен, 2</w:t>
      </w:r>
      <w:r w:rsidRPr="00A05986">
        <w:rPr>
          <w:rFonts w:ascii="Times New Roman" w:hAnsi="Times New Roman" w:cs="Times New Roman"/>
          <w:sz w:val="24"/>
          <w:szCs w:val="24"/>
          <w:lang w:val="sr-Cyrl-CS"/>
        </w:rPr>
        <w:t>0</w:t>
      </w:r>
      <w:r w:rsidRPr="00A05986">
        <w:rPr>
          <w:rFonts w:ascii="Times New Roman" w:hAnsi="Times New Roman" w:cs="Times New Roman"/>
          <w:sz w:val="24"/>
          <w:szCs w:val="24"/>
          <w:lang w:val="ru-RU"/>
        </w:rPr>
        <w:t xml:space="preserve"> % се делимично слаже са тим, </w:t>
      </w:r>
      <w:r w:rsidRPr="00A05986">
        <w:rPr>
          <w:rFonts w:ascii="Times New Roman" w:hAnsi="Times New Roman" w:cs="Times New Roman"/>
          <w:sz w:val="24"/>
          <w:szCs w:val="24"/>
          <w:lang w:val="sr-Cyrl-CS"/>
        </w:rPr>
        <w:t>35</w:t>
      </w:r>
      <w:r w:rsidRPr="00A05986">
        <w:rPr>
          <w:rFonts w:ascii="Times New Roman" w:hAnsi="Times New Roman" w:cs="Times New Roman"/>
          <w:sz w:val="24"/>
          <w:szCs w:val="24"/>
          <w:lang w:val="ru-RU"/>
        </w:rPr>
        <w:t xml:space="preserve"> % њих сматра да је он углавном остварен, док само 5</w:t>
      </w:r>
      <w:r w:rsidRPr="00A05986">
        <w:rPr>
          <w:rFonts w:ascii="Times New Roman" w:hAnsi="Times New Roman" w:cs="Times New Roman"/>
          <w:sz w:val="24"/>
          <w:szCs w:val="24"/>
          <w:lang w:val="sr-Cyrl-CS"/>
        </w:rPr>
        <w:t xml:space="preserve"> </w:t>
      </w:r>
      <w:r w:rsidRPr="00A05986">
        <w:rPr>
          <w:rFonts w:ascii="Times New Roman" w:hAnsi="Times New Roman" w:cs="Times New Roman"/>
          <w:sz w:val="24"/>
          <w:szCs w:val="24"/>
          <w:lang w:val="ru-RU"/>
        </w:rPr>
        <w:t>% њих сматра да је он у потпуности остварен.</w:t>
      </w:r>
    </w:p>
    <w:p w:rsidR="00A05986" w:rsidRPr="00A05986" w:rsidRDefault="00A05986" w:rsidP="00A05986">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 xml:space="preserve">Када је у питању додатна подршка ученицима у сврхе постизања постигнућа у складу са индивидуалним циљевима учења, </w:t>
      </w:r>
      <w:r w:rsidRPr="00A05986">
        <w:rPr>
          <w:rFonts w:ascii="Times New Roman" w:hAnsi="Times New Roman" w:cs="Times New Roman"/>
          <w:sz w:val="24"/>
          <w:szCs w:val="24"/>
          <w:lang w:val="sr-Cyrl-CS"/>
        </w:rPr>
        <w:t>3</w:t>
      </w:r>
      <w:r w:rsidRPr="00A05986">
        <w:rPr>
          <w:rFonts w:ascii="Times New Roman" w:hAnsi="Times New Roman" w:cs="Times New Roman"/>
          <w:sz w:val="24"/>
          <w:szCs w:val="24"/>
          <w:lang w:val="ru-RU"/>
        </w:rPr>
        <w:t>5</w:t>
      </w:r>
      <w:r w:rsidRPr="00A05986">
        <w:rPr>
          <w:rFonts w:ascii="Times New Roman" w:hAnsi="Times New Roman" w:cs="Times New Roman"/>
          <w:sz w:val="24"/>
          <w:szCs w:val="24"/>
          <w:lang w:val="sr-Cyrl-CS"/>
        </w:rPr>
        <w:t xml:space="preserve"> </w:t>
      </w:r>
      <w:r w:rsidRPr="00A05986">
        <w:rPr>
          <w:rFonts w:ascii="Times New Roman" w:hAnsi="Times New Roman" w:cs="Times New Roman"/>
          <w:sz w:val="24"/>
          <w:szCs w:val="24"/>
          <w:lang w:val="ru-RU"/>
        </w:rPr>
        <w:t xml:space="preserve">% родитеља </w:t>
      </w:r>
      <w:r w:rsidRPr="00A05986">
        <w:rPr>
          <w:rFonts w:ascii="Times New Roman" w:hAnsi="Times New Roman" w:cs="Times New Roman"/>
          <w:sz w:val="24"/>
          <w:szCs w:val="24"/>
          <w:lang w:val="sr-Cyrl-CS"/>
        </w:rPr>
        <w:t xml:space="preserve">се делимично слаже </w:t>
      </w:r>
      <w:r w:rsidRPr="00A05986">
        <w:rPr>
          <w:rFonts w:ascii="Times New Roman" w:hAnsi="Times New Roman" w:cs="Times New Roman"/>
          <w:sz w:val="24"/>
          <w:szCs w:val="24"/>
          <w:lang w:val="ru-RU"/>
        </w:rPr>
        <w:t>да ученици остварују постигнућа</w:t>
      </w:r>
      <w:r w:rsidRPr="00A05986">
        <w:rPr>
          <w:rFonts w:ascii="Times New Roman" w:hAnsi="Times New Roman" w:cs="Times New Roman"/>
          <w:sz w:val="24"/>
          <w:szCs w:val="24"/>
          <w:lang w:val="sr-Cyrl-CS"/>
        </w:rPr>
        <w:t xml:space="preserve"> у складу са индивидуалним циљевима учења</w:t>
      </w:r>
      <w:r w:rsidRPr="00A05986">
        <w:rPr>
          <w:rFonts w:ascii="Times New Roman" w:hAnsi="Times New Roman" w:cs="Times New Roman"/>
          <w:sz w:val="24"/>
          <w:szCs w:val="24"/>
          <w:lang w:val="ru-RU"/>
        </w:rPr>
        <w:t>, 30</w:t>
      </w:r>
      <w:r w:rsidRPr="00A05986">
        <w:rPr>
          <w:rFonts w:ascii="Times New Roman" w:hAnsi="Times New Roman" w:cs="Times New Roman"/>
          <w:sz w:val="24"/>
          <w:szCs w:val="24"/>
          <w:lang w:val="sr-Cyrl-CS"/>
        </w:rPr>
        <w:t xml:space="preserve"> </w:t>
      </w:r>
      <w:r w:rsidRPr="00A05986">
        <w:rPr>
          <w:rFonts w:ascii="Times New Roman" w:hAnsi="Times New Roman" w:cs="Times New Roman"/>
          <w:sz w:val="24"/>
          <w:szCs w:val="24"/>
          <w:lang w:val="ru-RU"/>
        </w:rPr>
        <w:t xml:space="preserve">% њих се </w:t>
      </w:r>
      <w:r w:rsidRPr="00A05986">
        <w:rPr>
          <w:rFonts w:ascii="Times New Roman" w:hAnsi="Times New Roman" w:cs="Times New Roman"/>
          <w:sz w:val="24"/>
          <w:szCs w:val="24"/>
          <w:lang w:val="sr-Cyrl-CS"/>
        </w:rPr>
        <w:t>у мањој мери</w:t>
      </w:r>
      <w:r w:rsidRPr="00A05986">
        <w:rPr>
          <w:rFonts w:ascii="Times New Roman" w:hAnsi="Times New Roman" w:cs="Times New Roman"/>
          <w:sz w:val="24"/>
          <w:szCs w:val="24"/>
          <w:lang w:val="ru-RU"/>
        </w:rPr>
        <w:t xml:space="preserve"> слаже са тим, </w:t>
      </w:r>
      <w:r w:rsidRPr="00A05986">
        <w:rPr>
          <w:rFonts w:ascii="Times New Roman" w:hAnsi="Times New Roman" w:cs="Times New Roman"/>
          <w:sz w:val="24"/>
          <w:szCs w:val="24"/>
          <w:lang w:val="sr-Cyrl-CS"/>
        </w:rPr>
        <w:t>30</w:t>
      </w:r>
      <w:r w:rsidRPr="00A05986">
        <w:rPr>
          <w:rFonts w:ascii="Times New Roman" w:hAnsi="Times New Roman" w:cs="Times New Roman"/>
          <w:sz w:val="24"/>
          <w:szCs w:val="24"/>
          <w:lang w:val="ru-RU"/>
        </w:rPr>
        <w:t xml:space="preserve"> % </w:t>
      </w:r>
      <w:r w:rsidRPr="00A05986">
        <w:rPr>
          <w:rFonts w:ascii="Times New Roman" w:hAnsi="Times New Roman" w:cs="Times New Roman"/>
          <w:sz w:val="24"/>
          <w:szCs w:val="24"/>
          <w:lang w:val="sr-Cyrl-CS"/>
        </w:rPr>
        <w:t>се углавном слаже</w:t>
      </w:r>
      <w:r w:rsidRPr="00A05986">
        <w:rPr>
          <w:rFonts w:ascii="Times New Roman" w:hAnsi="Times New Roman" w:cs="Times New Roman"/>
          <w:sz w:val="24"/>
          <w:szCs w:val="24"/>
          <w:lang w:val="ru-RU"/>
        </w:rPr>
        <w:t xml:space="preserve">, док </w:t>
      </w:r>
      <w:r w:rsidRPr="00A05986">
        <w:rPr>
          <w:rFonts w:ascii="Times New Roman" w:hAnsi="Times New Roman" w:cs="Times New Roman"/>
          <w:sz w:val="24"/>
          <w:szCs w:val="24"/>
          <w:lang w:val="sr-Cyrl-CS"/>
        </w:rPr>
        <w:t xml:space="preserve">се само 5 </w:t>
      </w:r>
      <w:r w:rsidRPr="00A05986">
        <w:rPr>
          <w:rFonts w:ascii="Times New Roman" w:hAnsi="Times New Roman" w:cs="Times New Roman"/>
          <w:sz w:val="24"/>
          <w:szCs w:val="24"/>
          <w:lang w:val="ru-RU"/>
        </w:rPr>
        <w:t xml:space="preserve">% </w:t>
      </w:r>
      <w:r w:rsidRPr="00A05986">
        <w:rPr>
          <w:rFonts w:ascii="Times New Roman" w:hAnsi="Times New Roman" w:cs="Times New Roman"/>
          <w:sz w:val="24"/>
          <w:szCs w:val="24"/>
          <w:lang w:val="sr-Cyrl-CS"/>
        </w:rPr>
        <w:t>у потпуности слаже д</w:t>
      </w:r>
      <w:r w:rsidRPr="00A05986">
        <w:rPr>
          <w:rFonts w:ascii="Times New Roman" w:hAnsi="Times New Roman" w:cs="Times New Roman"/>
          <w:sz w:val="24"/>
          <w:szCs w:val="24"/>
          <w:lang w:val="ru-RU"/>
        </w:rPr>
        <w:t>а ученици остварују постигнућа.</w:t>
      </w:r>
    </w:p>
    <w:p w:rsidR="00A05986" w:rsidRPr="00A05986" w:rsidRDefault="00A05986" w:rsidP="00A05986">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 xml:space="preserve">Када је у питању усклађеност школских оцена са оценама на завршном испиту </w:t>
      </w:r>
      <w:r w:rsidRPr="00A05986">
        <w:rPr>
          <w:rFonts w:ascii="Times New Roman" w:hAnsi="Times New Roman" w:cs="Times New Roman"/>
          <w:sz w:val="24"/>
          <w:szCs w:val="24"/>
          <w:lang w:val="sr-Cyrl-CS"/>
        </w:rPr>
        <w:t xml:space="preserve">60 </w:t>
      </w:r>
      <w:r w:rsidRPr="00A05986">
        <w:rPr>
          <w:rFonts w:ascii="Times New Roman" w:hAnsi="Times New Roman" w:cs="Times New Roman"/>
          <w:sz w:val="24"/>
          <w:szCs w:val="24"/>
          <w:lang w:val="ru-RU"/>
        </w:rPr>
        <w:t>%  родитеља</w:t>
      </w:r>
      <w:r w:rsidRPr="00A05986">
        <w:rPr>
          <w:rFonts w:ascii="Times New Roman" w:hAnsi="Times New Roman" w:cs="Times New Roman"/>
          <w:sz w:val="24"/>
          <w:szCs w:val="24"/>
          <w:lang w:val="sr-Cyrl-CS"/>
        </w:rPr>
        <w:t xml:space="preserve"> се углавном слаже са</w:t>
      </w:r>
      <w:r w:rsidRPr="00A05986">
        <w:rPr>
          <w:rFonts w:ascii="Times New Roman" w:hAnsi="Times New Roman" w:cs="Times New Roman"/>
          <w:sz w:val="24"/>
          <w:szCs w:val="24"/>
          <w:lang w:val="ru-RU"/>
        </w:rPr>
        <w:t xml:space="preserve"> </w:t>
      </w:r>
      <w:r w:rsidRPr="00A05986">
        <w:rPr>
          <w:rFonts w:ascii="Times New Roman" w:hAnsi="Times New Roman" w:cs="Times New Roman"/>
          <w:sz w:val="24"/>
          <w:szCs w:val="24"/>
          <w:lang w:val="sr-Cyrl-CS"/>
        </w:rPr>
        <w:t xml:space="preserve">тим </w:t>
      </w:r>
      <w:r w:rsidRPr="00A05986">
        <w:rPr>
          <w:rFonts w:ascii="Times New Roman" w:hAnsi="Times New Roman" w:cs="Times New Roman"/>
          <w:sz w:val="24"/>
          <w:szCs w:val="24"/>
          <w:lang w:val="ru-RU"/>
        </w:rPr>
        <w:t xml:space="preserve">да се школске оцене поклапају са оценама са завршног испита, њих </w:t>
      </w:r>
      <w:r w:rsidRPr="00A05986">
        <w:rPr>
          <w:rFonts w:ascii="Times New Roman" w:hAnsi="Times New Roman" w:cs="Times New Roman"/>
          <w:sz w:val="24"/>
          <w:szCs w:val="24"/>
          <w:lang w:val="sr-Cyrl-CS"/>
        </w:rPr>
        <w:t xml:space="preserve">30 </w:t>
      </w:r>
      <w:r w:rsidRPr="00A05986">
        <w:rPr>
          <w:rFonts w:ascii="Times New Roman" w:hAnsi="Times New Roman" w:cs="Times New Roman"/>
          <w:sz w:val="24"/>
          <w:szCs w:val="24"/>
          <w:lang w:val="ru-RU"/>
        </w:rPr>
        <w:t xml:space="preserve">% се </w:t>
      </w:r>
      <w:r w:rsidRPr="00A05986">
        <w:rPr>
          <w:rFonts w:ascii="Times New Roman" w:hAnsi="Times New Roman" w:cs="Times New Roman"/>
          <w:sz w:val="24"/>
          <w:szCs w:val="24"/>
          <w:lang w:val="sr-Cyrl-CS"/>
        </w:rPr>
        <w:t>делимично</w:t>
      </w:r>
      <w:r w:rsidRPr="00A05986">
        <w:rPr>
          <w:rFonts w:ascii="Times New Roman" w:hAnsi="Times New Roman" w:cs="Times New Roman"/>
          <w:sz w:val="24"/>
          <w:szCs w:val="24"/>
          <w:lang w:val="ru-RU"/>
        </w:rPr>
        <w:t xml:space="preserve"> слаже, </w:t>
      </w:r>
      <w:r w:rsidRPr="00A05986">
        <w:rPr>
          <w:rFonts w:ascii="Times New Roman" w:hAnsi="Times New Roman" w:cs="Times New Roman"/>
          <w:sz w:val="24"/>
          <w:szCs w:val="24"/>
          <w:lang w:val="sr-Cyrl-CS"/>
        </w:rPr>
        <w:t xml:space="preserve">и само 10 </w:t>
      </w:r>
      <w:r w:rsidRPr="00A05986">
        <w:rPr>
          <w:rFonts w:ascii="Times New Roman" w:hAnsi="Times New Roman" w:cs="Times New Roman"/>
          <w:sz w:val="24"/>
          <w:szCs w:val="24"/>
          <w:lang w:val="ru-RU"/>
        </w:rPr>
        <w:t xml:space="preserve">% </w:t>
      </w:r>
      <w:r w:rsidRPr="00A05986">
        <w:rPr>
          <w:rFonts w:ascii="Times New Roman" w:hAnsi="Times New Roman" w:cs="Times New Roman"/>
          <w:sz w:val="24"/>
          <w:szCs w:val="24"/>
          <w:lang w:val="sr-Cyrl-CS"/>
        </w:rPr>
        <w:t xml:space="preserve"> родитеља </w:t>
      </w:r>
      <w:r w:rsidRPr="00A05986">
        <w:rPr>
          <w:rFonts w:ascii="Times New Roman" w:hAnsi="Times New Roman" w:cs="Times New Roman"/>
          <w:sz w:val="24"/>
          <w:szCs w:val="24"/>
          <w:lang w:val="ru-RU"/>
        </w:rPr>
        <w:t>се у потпуности слаже са тврдњом.</w:t>
      </w:r>
    </w:p>
    <w:p w:rsidR="00A05986" w:rsidRPr="00A05986" w:rsidRDefault="00A05986" w:rsidP="00A05986">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 xml:space="preserve">Када су у питању резултати са завршног матурског испита </w:t>
      </w:r>
      <w:r w:rsidRPr="00A05986">
        <w:rPr>
          <w:rFonts w:ascii="Times New Roman" w:hAnsi="Times New Roman" w:cs="Times New Roman"/>
          <w:sz w:val="24"/>
          <w:szCs w:val="24"/>
          <w:lang w:val="sr-Cyrl-CS"/>
        </w:rPr>
        <w:t xml:space="preserve">45 </w:t>
      </w:r>
      <w:r w:rsidRPr="00A05986">
        <w:rPr>
          <w:rFonts w:ascii="Times New Roman" w:hAnsi="Times New Roman" w:cs="Times New Roman"/>
          <w:sz w:val="24"/>
          <w:szCs w:val="24"/>
          <w:lang w:val="ru-RU"/>
        </w:rPr>
        <w:t>% родитеља</w:t>
      </w:r>
      <w:r w:rsidRPr="00A05986">
        <w:rPr>
          <w:rFonts w:ascii="Times New Roman" w:hAnsi="Times New Roman" w:cs="Times New Roman"/>
          <w:sz w:val="24"/>
          <w:szCs w:val="24"/>
          <w:lang w:val="sr-Cyrl-CS"/>
        </w:rPr>
        <w:t xml:space="preserve"> се уопште не слаже</w:t>
      </w:r>
      <w:r w:rsidRPr="00A05986">
        <w:rPr>
          <w:rFonts w:ascii="Times New Roman" w:hAnsi="Times New Roman" w:cs="Times New Roman"/>
          <w:sz w:val="24"/>
          <w:szCs w:val="24"/>
          <w:lang w:val="ru-RU"/>
        </w:rPr>
        <w:t xml:space="preserve"> да је школа остварила резултате на нивоу просека републике, 2</w:t>
      </w:r>
      <w:r w:rsidRPr="00A05986">
        <w:rPr>
          <w:rFonts w:ascii="Times New Roman" w:hAnsi="Times New Roman" w:cs="Times New Roman"/>
          <w:sz w:val="24"/>
          <w:szCs w:val="24"/>
          <w:lang w:val="sr-Cyrl-CS"/>
        </w:rPr>
        <w:t xml:space="preserve">5 </w:t>
      </w:r>
      <w:r w:rsidRPr="00A05986">
        <w:rPr>
          <w:rFonts w:ascii="Times New Roman" w:hAnsi="Times New Roman" w:cs="Times New Roman"/>
          <w:sz w:val="24"/>
          <w:szCs w:val="24"/>
          <w:lang w:val="ru-RU"/>
        </w:rPr>
        <w:t xml:space="preserve">% њих се </w:t>
      </w:r>
      <w:r w:rsidRPr="00A05986">
        <w:rPr>
          <w:rFonts w:ascii="Times New Roman" w:hAnsi="Times New Roman" w:cs="Times New Roman"/>
          <w:sz w:val="24"/>
          <w:szCs w:val="24"/>
          <w:lang w:val="sr-Cyrl-CS"/>
        </w:rPr>
        <w:t xml:space="preserve">делимично </w:t>
      </w:r>
      <w:r w:rsidRPr="00A05986">
        <w:rPr>
          <w:rFonts w:ascii="Times New Roman" w:hAnsi="Times New Roman" w:cs="Times New Roman"/>
          <w:sz w:val="24"/>
          <w:szCs w:val="24"/>
          <w:lang w:val="ru-RU"/>
        </w:rPr>
        <w:t>слажу са том тврдњом,</w:t>
      </w:r>
      <w:r w:rsidRPr="00A05986">
        <w:rPr>
          <w:rFonts w:ascii="Times New Roman" w:hAnsi="Times New Roman" w:cs="Times New Roman"/>
          <w:sz w:val="24"/>
          <w:szCs w:val="24"/>
          <w:lang w:val="sr-Cyrl-CS"/>
        </w:rPr>
        <w:t xml:space="preserve"> </w:t>
      </w:r>
      <w:r w:rsidRPr="00A05986">
        <w:rPr>
          <w:rFonts w:ascii="Times New Roman" w:hAnsi="Times New Roman" w:cs="Times New Roman"/>
          <w:sz w:val="24"/>
          <w:szCs w:val="24"/>
          <w:lang w:val="ru-RU"/>
        </w:rPr>
        <w:t>2</w:t>
      </w:r>
      <w:r w:rsidRPr="00A05986">
        <w:rPr>
          <w:rFonts w:ascii="Times New Roman" w:hAnsi="Times New Roman" w:cs="Times New Roman"/>
          <w:sz w:val="24"/>
          <w:szCs w:val="24"/>
          <w:lang w:val="sr-Cyrl-CS"/>
        </w:rPr>
        <w:t xml:space="preserve">0 </w:t>
      </w:r>
      <w:r w:rsidRPr="00A05986">
        <w:rPr>
          <w:rFonts w:ascii="Times New Roman" w:hAnsi="Times New Roman" w:cs="Times New Roman"/>
          <w:sz w:val="24"/>
          <w:szCs w:val="24"/>
          <w:lang w:val="ru-RU"/>
        </w:rPr>
        <w:t>% њих</w:t>
      </w:r>
      <w:r w:rsidRPr="00A05986">
        <w:rPr>
          <w:rFonts w:ascii="Times New Roman" w:hAnsi="Times New Roman" w:cs="Times New Roman"/>
          <w:sz w:val="24"/>
          <w:szCs w:val="24"/>
          <w:lang w:val="sr-Cyrl-CS"/>
        </w:rPr>
        <w:t xml:space="preserve"> се</w:t>
      </w:r>
      <w:r w:rsidRPr="00A05986">
        <w:rPr>
          <w:rFonts w:ascii="Times New Roman" w:hAnsi="Times New Roman" w:cs="Times New Roman"/>
          <w:sz w:val="24"/>
          <w:szCs w:val="24"/>
          <w:lang w:val="ru-RU"/>
        </w:rPr>
        <w:t xml:space="preserve"> у</w:t>
      </w:r>
      <w:r w:rsidRPr="00A05986">
        <w:rPr>
          <w:rFonts w:ascii="Times New Roman" w:hAnsi="Times New Roman" w:cs="Times New Roman"/>
          <w:sz w:val="24"/>
          <w:szCs w:val="24"/>
          <w:lang w:val="sr-Cyrl-CS"/>
        </w:rPr>
        <w:t>главном</w:t>
      </w:r>
      <w:r w:rsidRPr="00A05986">
        <w:rPr>
          <w:rFonts w:ascii="Times New Roman" w:hAnsi="Times New Roman" w:cs="Times New Roman"/>
          <w:sz w:val="24"/>
          <w:szCs w:val="24"/>
          <w:lang w:val="ru-RU"/>
        </w:rPr>
        <w:t xml:space="preserve"> слаже са тим, 10</w:t>
      </w:r>
      <w:r w:rsidRPr="00A05986">
        <w:rPr>
          <w:rFonts w:ascii="Times New Roman" w:hAnsi="Times New Roman" w:cs="Times New Roman"/>
          <w:sz w:val="24"/>
          <w:szCs w:val="24"/>
          <w:lang w:val="sr-Cyrl-CS"/>
        </w:rPr>
        <w:t xml:space="preserve"> % у потпуности</w:t>
      </w:r>
      <w:r w:rsidRPr="00A05986">
        <w:rPr>
          <w:rFonts w:ascii="Times New Roman" w:hAnsi="Times New Roman" w:cs="Times New Roman"/>
          <w:sz w:val="24"/>
          <w:szCs w:val="24"/>
          <w:lang w:val="ru-RU"/>
        </w:rPr>
        <w:t>.</w:t>
      </w:r>
    </w:p>
    <w:p w:rsidR="00A05986" w:rsidRPr="00A05986" w:rsidRDefault="00A05986" w:rsidP="00A05986">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Када је у питању примењивање поступака којим школа прати успешност ученик</w:t>
      </w:r>
      <w:r w:rsidRPr="00A05986">
        <w:rPr>
          <w:rFonts w:ascii="Times New Roman" w:hAnsi="Times New Roman" w:cs="Times New Roman"/>
          <w:sz w:val="24"/>
          <w:szCs w:val="24"/>
          <w:lang w:val="sr-Cyrl-CS"/>
        </w:rPr>
        <w:t>а</w:t>
      </w:r>
      <w:r w:rsidRPr="00A05986">
        <w:rPr>
          <w:rFonts w:ascii="Times New Roman" w:hAnsi="Times New Roman" w:cs="Times New Roman"/>
          <w:sz w:val="24"/>
          <w:szCs w:val="24"/>
          <w:lang w:val="ru-RU"/>
        </w:rPr>
        <w:t xml:space="preserve">, </w:t>
      </w:r>
      <w:r w:rsidRPr="00A05986">
        <w:rPr>
          <w:rFonts w:ascii="Times New Roman" w:hAnsi="Times New Roman" w:cs="Times New Roman"/>
          <w:sz w:val="24"/>
          <w:szCs w:val="24"/>
          <w:lang w:val="sr-Cyrl-CS"/>
        </w:rPr>
        <w:t xml:space="preserve">75 </w:t>
      </w:r>
      <w:r w:rsidRPr="00A05986">
        <w:rPr>
          <w:rFonts w:ascii="Times New Roman" w:hAnsi="Times New Roman" w:cs="Times New Roman"/>
          <w:sz w:val="24"/>
          <w:szCs w:val="24"/>
          <w:lang w:val="ru-RU"/>
        </w:rPr>
        <w:t xml:space="preserve">% родитеља се делимично слаже са тим, </w:t>
      </w:r>
      <w:r w:rsidRPr="00A05986">
        <w:rPr>
          <w:rFonts w:ascii="Times New Roman" w:hAnsi="Times New Roman" w:cs="Times New Roman"/>
          <w:sz w:val="24"/>
          <w:szCs w:val="24"/>
          <w:lang w:val="sr-Cyrl-CS"/>
        </w:rPr>
        <w:t>20</w:t>
      </w:r>
      <w:r w:rsidRPr="00A05986">
        <w:rPr>
          <w:rFonts w:ascii="Times New Roman" w:hAnsi="Times New Roman" w:cs="Times New Roman"/>
          <w:sz w:val="24"/>
          <w:szCs w:val="24"/>
          <w:lang w:val="ru-RU"/>
        </w:rPr>
        <w:t xml:space="preserve">% се углавном слаже са том тврдњом, док се </w:t>
      </w:r>
      <w:r w:rsidRPr="00A05986">
        <w:rPr>
          <w:rFonts w:ascii="Times New Roman" w:hAnsi="Times New Roman" w:cs="Times New Roman"/>
          <w:sz w:val="24"/>
          <w:szCs w:val="24"/>
          <w:lang w:val="sr-Cyrl-CS"/>
        </w:rPr>
        <w:t xml:space="preserve">само њих 5 </w:t>
      </w:r>
      <w:r w:rsidRPr="00A05986">
        <w:rPr>
          <w:rFonts w:ascii="Times New Roman" w:hAnsi="Times New Roman" w:cs="Times New Roman"/>
          <w:sz w:val="24"/>
          <w:szCs w:val="24"/>
          <w:lang w:val="ru-RU"/>
        </w:rPr>
        <w:t xml:space="preserve">% </w:t>
      </w:r>
      <w:r w:rsidRPr="00A05986">
        <w:rPr>
          <w:rFonts w:ascii="Times New Roman" w:hAnsi="Times New Roman" w:cs="Times New Roman"/>
          <w:sz w:val="24"/>
          <w:szCs w:val="24"/>
          <w:lang w:val="sr-Cyrl-CS"/>
        </w:rPr>
        <w:t xml:space="preserve">у потпуности </w:t>
      </w:r>
      <w:r w:rsidRPr="00A05986">
        <w:rPr>
          <w:rFonts w:ascii="Times New Roman" w:hAnsi="Times New Roman" w:cs="Times New Roman"/>
          <w:sz w:val="24"/>
          <w:szCs w:val="24"/>
          <w:lang w:val="ru-RU"/>
        </w:rPr>
        <w:t xml:space="preserve">слаже са </w:t>
      </w:r>
      <w:r w:rsidRPr="00A05986">
        <w:rPr>
          <w:rFonts w:ascii="Times New Roman" w:hAnsi="Times New Roman" w:cs="Times New Roman"/>
          <w:sz w:val="24"/>
          <w:szCs w:val="24"/>
          <w:lang w:val="sr-Cyrl-CS"/>
        </w:rPr>
        <w:t xml:space="preserve">датом </w:t>
      </w:r>
      <w:r w:rsidRPr="00A05986">
        <w:rPr>
          <w:rFonts w:ascii="Times New Roman" w:hAnsi="Times New Roman" w:cs="Times New Roman"/>
          <w:sz w:val="24"/>
          <w:szCs w:val="24"/>
          <w:lang w:val="ru-RU"/>
        </w:rPr>
        <w:t>тврдњом.</w:t>
      </w:r>
    </w:p>
    <w:p w:rsidR="00A05986" w:rsidRPr="00A05986" w:rsidRDefault="00A05986" w:rsidP="00A05986">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Када је у питању број ученика који су напустили школовање 4</w:t>
      </w:r>
      <w:r w:rsidRPr="00A05986">
        <w:rPr>
          <w:rFonts w:ascii="Times New Roman" w:hAnsi="Times New Roman" w:cs="Times New Roman"/>
          <w:sz w:val="24"/>
          <w:szCs w:val="24"/>
          <w:lang w:val="sr-Cyrl-CS"/>
        </w:rPr>
        <w:t xml:space="preserve">0 </w:t>
      </w:r>
      <w:r w:rsidRPr="00A05986">
        <w:rPr>
          <w:rFonts w:ascii="Times New Roman" w:hAnsi="Times New Roman" w:cs="Times New Roman"/>
          <w:sz w:val="24"/>
          <w:szCs w:val="24"/>
          <w:lang w:val="ru-RU"/>
        </w:rPr>
        <w:t>% родитеља</w:t>
      </w:r>
      <w:r w:rsidRPr="00A05986">
        <w:rPr>
          <w:rFonts w:ascii="Times New Roman" w:hAnsi="Times New Roman" w:cs="Times New Roman"/>
          <w:sz w:val="24"/>
          <w:szCs w:val="24"/>
          <w:lang w:val="sr-Cyrl-CS"/>
        </w:rPr>
        <w:t xml:space="preserve"> се делимично слаже са тврдњом </w:t>
      </w:r>
      <w:r w:rsidRPr="00A05986">
        <w:rPr>
          <w:rFonts w:ascii="Times New Roman" w:hAnsi="Times New Roman" w:cs="Times New Roman"/>
          <w:sz w:val="24"/>
          <w:szCs w:val="24"/>
          <w:lang w:val="ru-RU"/>
        </w:rPr>
        <w:t>да је њихов број исти или мањи у односу на претходну школску годину, 2</w:t>
      </w:r>
      <w:r w:rsidRPr="00A05986">
        <w:rPr>
          <w:rFonts w:ascii="Times New Roman" w:hAnsi="Times New Roman" w:cs="Times New Roman"/>
          <w:sz w:val="24"/>
          <w:szCs w:val="24"/>
          <w:lang w:val="sr-Cyrl-CS"/>
        </w:rPr>
        <w:t xml:space="preserve">5 </w:t>
      </w:r>
      <w:r w:rsidRPr="00A05986">
        <w:rPr>
          <w:rFonts w:ascii="Times New Roman" w:hAnsi="Times New Roman" w:cs="Times New Roman"/>
          <w:sz w:val="24"/>
          <w:szCs w:val="24"/>
          <w:lang w:val="ru-RU"/>
        </w:rPr>
        <w:t xml:space="preserve">% се </w:t>
      </w:r>
      <w:r w:rsidRPr="00A05986">
        <w:rPr>
          <w:rFonts w:ascii="Times New Roman" w:hAnsi="Times New Roman" w:cs="Times New Roman"/>
          <w:sz w:val="24"/>
          <w:szCs w:val="24"/>
          <w:lang w:val="sr-Cyrl-CS"/>
        </w:rPr>
        <w:t>у мањој мери слаже</w:t>
      </w:r>
      <w:r w:rsidRPr="00A05986">
        <w:rPr>
          <w:rFonts w:ascii="Times New Roman" w:hAnsi="Times New Roman" w:cs="Times New Roman"/>
          <w:sz w:val="24"/>
          <w:szCs w:val="24"/>
          <w:lang w:val="ru-RU"/>
        </w:rPr>
        <w:t xml:space="preserve"> слаже са тврдњом, 2</w:t>
      </w:r>
      <w:r w:rsidRPr="00A05986">
        <w:rPr>
          <w:rFonts w:ascii="Times New Roman" w:hAnsi="Times New Roman" w:cs="Times New Roman"/>
          <w:sz w:val="24"/>
          <w:szCs w:val="24"/>
          <w:lang w:val="sr-Cyrl-CS"/>
        </w:rPr>
        <w:t>0 %</w:t>
      </w:r>
      <w:r w:rsidRPr="00A05986">
        <w:rPr>
          <w:rFonts w:ascii="Times New Roman" w:hAnsi="Times New Roman" w:cs="Times New Roman"/>
          <w:sz w:val="24"/>
          <w:szCs w:val="24"/>
          <w:lang w:val="ru-RU"/>
        </w:rPr>
        <w:t xml:space="preserve"> се у</w:t>
      </w:r>
      <w:r w:rsidRPr="00A05986">
        <w:rPr>
          <w:rFonts w:ascii="Times New Roman" w:hAnsi="Times New Roman" w:cs="Times New Roman"/>
          <w:sz w:val="24"/>
          <w:szCs w:val="24"/>
          <w:lang w:val="sr-Cyrl-CS"/>
        </w:rPr>
        <w:t>главном слаже и 15 % се у</w:t>
      </w:r>
      <w:r w:rsidRPr="00A05986">
        <w:rPr>
          <w:rFonts w:ascii="Times New Roman" w:hAnsi="Times New Roman" w:cs="Times New Roman"/>
          <w:sz w:val="24"/>
          <w:szCs w:val="24"/>
          <w:lang w:val="ru-RU"/>
        </w:rPr>
        <w:t xml:space="preserve"> потпуности слаже са тим</w:t>
      </w:r>
      <w:r w:rsidRPr="00A05986">
        <w:rPr>
          <w:rFonts w:ascii="Times New Roman" w:hAnsi="Times New Roman" w:cs="Times New Roman"/>
          <w:sz w:val="24"/>
          <w:szCs w:val="24"/>
          <w:lang w:val="sr-Cyrl-CS"/>
        </w:rPr>
        <w:t>.</w:t>
      </w:r>
    </w:p>
    <w:p w:rsidR="00A05986" w:rsidRPr="00A05986" w:rsidRDefault="00A05986" w:rsidP="00A05986">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 xml:space="preserve">Када су у питању ученици који напредују у учењу на основу похађања допунске наставе, </w:t>
      </w:r>
      <w:r w:rsidRPr="00A05986">
        <w:rPr>
          <w:rFonts w:ascii="Times New Roman" w:hAnsi="Times New Roman" w:cs="Times New Roman"/>
          <w:sz w:val="24"/>
          <w:szCs w:val="24"/>
          <w:lang w:val="sr-Cyrl-CS"/>
        </w:rPr>
        <w:t xml:space="preserve">55 </w:t>
      </w:r>
      <w:r w:rsidRPr="00A05986">
        <w:rPr>
          <w:rFonts w:ascii="Times New Roman" w:hAnsi="Times New Roman" w:cs="Times New Roman"/>
          <w:sz w:val="24"/>
          <w:szCs w:val="24"/>
          <w:lang w:val="ru-RU"/>
        </w:rPr>
        <w:t xml:space="preserve">% родитеља се </w:t>
      </w:r>
      <w:r w:rsidRPr="00A05986">
        <w:rPr>
          <w:rFonts w:ascii="Times New Roman" w:hAnsi="Times New Roman" w:cs="Times New Roman"/>
          <w:sz w:val="24"/>
          <w:szCs w:val="24"/>
          <w:lang w:val="sr-Cyrl-CS"/>
        </w:rPr>
        <w:t xml:space="preserve">углавном </w:t>
      </w:r>
      <w:r w:rsidRPr="00A05986">
        <w:rPr>
          <w:rFonts w:ascii="Times New Roman" w:hAnsi="Times New Roman" w:cs="Times New Roman"/>
          <w:sz w:val="24"/>
          <w:szCs w:val="24"/>
          <w:lang w:val="ru-RU"/>
        </w:rPr>
        <w:t>слаже са тим, 3</w:t>
      </w:r>
      <w:r w:rsidRPr="00A05986">
        <w:rPr>
          <w:rFonts w:ascii="Times New Roman" w:hAnsi="Times New Roman" w:cs="Times New Roman"/>
          <w:sz w:val="24"/>
          <w:szCs w:val="24"/>
          <w:lang w:val="sr-Cyrl-CS"/>
        </w:rPr>
        <w:t xml:space="preserve">0 </w:t>
      </w:r>
      <w:r w:rsidRPr="00A05986">
        <w:rPr>
          <w:rFonts w:ascii="Times New Roman" w:hAnsi="Times New Roman" w:cs="Times New Roman"/>
          <w:sz w:val="24"/>
          <w:szCs w:val="24"/>
          <w:lang w:val="ru-RU"/>
        </w:rPr>
        <w:t xml:space="preserve">% се </w:t>
      </w:r>
      <w:r w:rsidRPr="00A05986">
        <w:rPr>
          <w:rFonts w:ascii="Times New Roman" w:hAnsi="Times New Roman" w:cs="Times New Roman"/>
          <w:sz w:val="24"/>
          <w:szCs w:val="24"/>
          <w:lang w:val="sr-Cyrl-CS"/>
        </w:rPr>
        <w:t xml:space="preserve">делимично </w:t>
      </w:r>
      <w:r w:rsidRPr="00A05986">
        <w:rPr>
          <w:rFonts w:ascii="Times New Roman" w:hAnsi="Times New Roman" w:cs="Times New Roman"/>
          <w:sz w:val="24"/>
          <w:szCs w:val="24"/>
          <w:lang w:val="ru-RU"/>
        </w:rPr>
        <w:t xml:space="preserve">слаже, </w:t>
      </w:r>
      <w:r w:rsidRPr="00A05986">
        <w:rPr>
          <w:rFonts w:ascii="Times New Roman" w:hAnsi="Times New Roman" w:cs="Times New Roman"/>
          <w:sz w:val="24"/>
          <w:szCs w:val="24"/>
          <w:lang w:val="sr-Cyrl-CS"/>
        </w:rPr>
        <w:t>док се само њих 1</w:t>
      </w:r>
      <w:r w:rsidRPr="00A05986">
        <w:rPr>
          <w:rFonts w:ascii="Times New Roman" w:hAnsi="Times New Roman" w:cs="Times New Roman"/>
          <w:sz w:val="24"/>
          <w:szCs w:val="24"/>
          <w:lang w:val="ru-RU"/>
        </w:rPr>
        <w:t xml:space="preserve">5 %  у </w:t>
      </w:r>
      <w:r w:rsidRPr="00A05986">
        <w:rPr>
          <w:rFonts w:ascii="Times New Roman" w:hAnsi="Times New Roman" w:cs="Times New Roman"/>
          <w:sz w:val="24"/>
          <w:szCs w:val="24"/>
          <w:lang w:val="sr-Cyrl-CS"/>
        </w:rPr>
        <w:t>потпуности слаже са тврдњом</w:t>
      </w:r>
      <w:r w:rsidRPr="00A05986">
        <w:rPr>
          <w:rFonts w:ascii="Times New Roman" w:hAnsi="Times New Roman" w:cs="Times New Roman"/>
          <w:sz w:val="24"/>
          <w:szCs w:val="24"/>
          <w:lang w:val="ru-RU"/>
        </w:rPr>
        <w:t>.</w:t>
      </w:r>
    </w:p>
    <w:p w:rsidR="00A05986" w:rsidRPr="00A05986" w:rsidRDefault="00A05986" w:rsidP="00A05986">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A05986">
        <w:rPr>
          <w:rFonts w:ascii="Times New Roman" w:hAnsi="Times New Roman" w:cs="Times New Roman"/>
          <w:sz w:val="24"/>
          <w:szCs w:val="24"/>
          <w:lang w:val="sr-Cyrl-CS"/>
        </w:rPr>
        <w:t>Када је у питању напредак ученика који наставу похађају по ИОП-у у складу са циљевима постављеним у плану, 75 % родитеља се делимично слаже са тим, 25 % родитеља се углавном слажу да ученици ипак напредују.</w:t>
      </w:r>
    </w:p>
    <w:p w:rsidR="00A05986" w:rsidRPr="00A05986" w:rsidRDefault="00A05986" w:rsidP="00A05986">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 xml:space="preserve">Када су у питању ученици који похађају додатну наставу и складно томе постизање напретка у складу са постављеним циљевима, </w:t>
      </w:r>
      <w:r w:rsidRPr="00A05986">
        <w:rPr>
          <w:rFonts w:ascii="Times New Roman" w:hAnsi="Times New Roman" w:cs="Times New Roman"/>
          <w:sz w:val="24"/>
          <w:szCs w:val="24"/>
          <w:lang w:val="sr-Cyrl-CS"/>
        </w:rPr>
        <w:t xml:space="preserve">60 </w:t>
      </w:r>
      <w:r w:rsidRPr="00A05986">
        <w:rPr>
          <w:rFonts w:ascii="Times New Roman" w:hAnsi="Times New Roman" w:cs="Times New Roman"/>
          <w:sz w:val="24"/>
          <w:szCs w:val="24"/>
          <w:lang w:val="ru-RU"/>
        </w:rPr>
        <w:t xml:space="preserve">% родитеља се углавном слаже са тим, </w:t>
      </w:r>
      <w:r w:rsidRPr="00A05986">
        <w:rPr>
          <w:rFonts w:ascii="Times New Roman" w:hAnsi="Times New Roman" w:cs="Times New Roman"/>
          <w:sz w:val="24"/>
          <w:szCs w:val="24"/>
          <w:lang w:val="sr-Cyrl-CS"/>
        </w:rPr>
        <w:t xml:space="preserve">10 </w:t>
      </w:r>
      <w:r w:rsidRPr="00A05986">
        <w:rPr>
          <w:rFonts w:ascii="Times New Roman" w:hAnsi="Times New Roman" w:cs="Times New Roman"/>
          <w:sz w:val="24"/>
          <w:szCs w:val="24"/>
          <w:lang w:val="ru-RU"/>
        </w:rPr>
        <w:t xml:space="preserve">% њих се у потпуности слаже са тврдњом, </w:t>
      </w:r>
      <w:r w:rsidRPr="00A05986">
        <w:rPr>
          <w:rFonts w:ascii="Times New Roman" w:hAnsi="Times New Roman" w:cs="Times New Roman"/>
          <w:sz w:val="24"/>
          <w:szCs w:val="24"/>
          <w:lang w:val="sr-Cyrl-CS"/>
        </w:rPr>
        <w:t xml:space="preserve">25 </w:t>
      </w:r>
      <w:r w:rsidRPr="00A05986">
        <w:rPr>
          <w:rFonts w:ascii="Times New Roman" w:hAnsi="Times New Roman" w:cs="Times New Roman"/>
          <w:sz w:val="24"/>
          <w:szCs w:val="24"/>
          <w:lang w:val="ru-RU"/>
        </w:rPr>
        <w:t xml:space="preserve">% се делимично слажу, док се само </w:t>
      </w:r>
      <w:r w:rsidRPr="00A05986">
        <w:rPr>
          <w:rFonts w:ascii="Times New Roman" w:hAnsi="Times New Roman" w:cs="Times New Roman"/>
          <w:sz w:val="24"/>
          <w:szCs w:val="24"/>
          <w:lang w:val="sr-Cyrl-CS"/>
        </w:rPr>
        <w:t>5 % родитеља</w:t>
      </w:r>
      <w:r w:rsidRPr="00A05986">
        <w:rPr>
          <w:rFonts w:ascii="Times New Roman" w:hAnsi="Times New Roman" w:cs="Times New Roman"/>
          <w:sz w:val="24"/>
          <w:szCs w:val="24"/>
          <w:lang w:val="ru-RU"/>
        </w:rPr>
        <w:t xml:space="preserve"> у мањој мери слажу</w:t>
      </w:r>
      <w:r w:rsidRPr="00A05986">
        <w:rPr>
          <w:rFonts w:ascii="Times New Roman" w:hAnsi="Times New Roman" w:cs="Times New Roman"/>
          <w:sz w:val="24"/>
          <w:szCs w:val="24"/>
          <w:lang w:val="sr-Cyrl-CS"/>
        </w:rPr>
        <w:t xml:space="preserve"> са тим</w:t>
      </w:r>
      <w:r w:rsidRPr="00A05986">
        <w:rPr>
          <w:rFonts w:ascii="Times New Roman" w:hAnsi="Times New Roman" w:cs="Times New Roman"/>
          <w:sz w:val="24"/>
          <w:szCs w:val="24"/>
          <w:lang w:val="ru-RU"/>
        </w:rPr>
        <w:t>.</w:t>
      </w:r>
    </w:p>
    <w:p w:rsidR="00A05986" w:rsidRDefault="00A05986" w:rsidP="00A05986">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A05986">
        <w:rPr>
          <w:rFonts w:ascii="Times New Roman" w:hAnsi="Times New Roman" w:cs="Times New Roman"/>
          <w:sz w:val="24"/>
          <w:szCs w:val="24"/>
          <w:lang w:val="ru-RU"/>
        </w:rPr>
        <w:t>Када су у питању просечни резултати са завршног испита</w:t>
      </w:r>
      <w:r w:rsidRPr="00A05986">
        <w:rPr>
          <w:rFonts w:ascii="Times New Roman" w:hAnsi="Times New Roman" w:cs="Times New Roman"/>
          <w:sz w:val="24"/>
          <w:szCs w:val="24"/>
          <w:lang w:val="sr-Cyrl-CS"/>
        </w:rPr>
        <w:t xml:space="preserve"> родитељи су веома подељеног мишљења</w:t>
      </w:r>
      <w:r w:rsidRPr="00A05986">
        <w:rPr>
          <w:rFonts w:ascii="Times New Roman" w:hAnsi="Times New Roman" w:cs="Times New Roman"/>
          <w:sz w:val="24"/>
          <w:szCs w:val="24"/>
          <w:lang w:val="ru-RU"/>
        </w:rPr>
        <w:t xml:space="preserve">, </w:t>
      </w:r>
      <w:r w:rsidRPr="00A05986">
        <w:rPr>
          <w:rFonts w:ascii="Times New Roman" w:hAnsi="Times New Roman" w:cs="Times New Roman"/>
          <w:sz w:val="24"/>
          <w:szCs w:val="24"/>
          <w:lang w:val="sr-Cyrl-CS"/>
        </w:rPr>
        <w:t xml:space="preserve">25 </w:t>
      </w:r>
      <w:r w:rsidRPr="00A05986">
        <w:rPr>
          <w:rFonts w:ascii="Times New Roman" w:hAnsi="Times New Roman" w:cs="Times New Roman"/>
          <w:sz w:val="24"/>
          <w:szCs w:val="24"/>
          <w:lang w:val="ru-RU"/>
        </w:rPr>
        <w:t>% родитеља</w:t>
      </w:r>
      <w:r w:rsidRPr="00A05986">
        <w:rPr>
          <w:rFonts w:ascii="Times New Roman" w:hAnsi="Times New Roman" w:cs="Times New Roman"/>
          <w:sz w:val="24"/>
          <w:szCs w:val="24"/>
          <w:lang w:val="sr-Cyrl-CS"/>
        </w:rPr>
        <w:t xml:space="preserve"> се углавном слаже</w:t>
      </w:r>
      <w:r w:rsidRPr="00A05986">
        <w:rPr>
          <w:rFonts w:ascii="Times New Roman" w:hAnsi="Times New Roman" w:cs="Times New Roman"/>
          <w:sz w:val="24"/>
          <w:szCs w:val="24"/>
          <w:lang w:val="ru-RU"/>
        </w:rPr>
        <w:t xml:space="preserve"> да су они бољи у односу на претходну школску годину, 2</w:t>
      </w:r>
      <w:r w:rsidRPr="00A05986">
        <w:rPr>
          <w:rFonts w:ascii="Times New Roman" w:hAnsi="Times New Roman" w:cs="Times New Roman"/>
          <w:sz w:val="24"/>
          <w:szCs w:val="24"/>
          <w:lang w:val="sr-Cyrl-CS"/>
        </w:rPr>
        <w:t xml:space="preserve">0 </w:t>
      </w:r>
      <w:r w:rsidRPr="00A05986">
        <w:rPr>
          <w:rFonts w:ascii="Times New Roman" w:hAnsi="Times New Roman" w:cs="Times New Roman"/>
          <w:sz w:val="24"/>
          <w:szCs w:val="24"/>
          <w:lang w:val="ru-RU"/>
        </w:rPr>
        <w:t>% њих се у</w:t>
      </w:r>
      <w:r w:rsidRPr="00A05986">
        <w:rPr>
          <w:rFonts w:ascii="Times New Roman" w:hAnsi="Times New Roman" w:cs="Times New Roman"/>
          <w:sz w:val="24"/>
          <w:szCs w:val="24"/>
          <w:lang w:val="sr-Cyrl-CS"/>
        </w:rPr>
        <w:t xml:space="preserve"> потпуности</w:t>
      </w:r>
      <w:r w:rsidRPr="00A05986">
        <w:rPr>
          <w:rFonts w:ascii="Times New Roman" w:hAnsi="Times New Roman" w:cs="Times New Roman"/>
          <w:sz w:val="24"/>
          <w:szCs w:val="24"/>
          <w:lang w:val="ru-RU"/>
        </w:rPr>
        <w:t xml:space="preserve"> слаж</w:t>
      </w:r>
      <w:r w:rsidRPr="00A05986">
        <w:rPr>
          <w:rFonts w:ascii="Times New Roman" w:hAnsi="Times New Roman" w:cs="Times New Roman"/>
          <w:sz w:val="24"/>
          <w:szCs w:val="24"/>
          <w:lang w:val="sr-Cyrl-CS"/>
        </w:rPr>
        <w:t>е</w:t>
      </w:r>
      <w:r w:rsidRPr="00A05986">
        <w:rPr>
          <w:rFonts w:ascii="Times New Roman" w:hAnsi="Times New Roman" w:cs="Times New Roman"/>
          <w:sz w:val="24"/>
          <w:szCs w:val="24"/>
          <w:lang w:val="ru-RU"/>
        </w:rPr>
        <w:t xml:space="preserve"> са тим, 2</w:t>
      </w:r>
      <w:r w:rsidRPr="00A05986">
        <w:rPr>
          <w:rFonts w:ascii="Times New Roman" w:hAnsi="Times New Roman" w:cs="Times New Roman"/>
          <w:sz w:val="24"/>
          <w:szCs w:val="24"/>
          <w:lang w:val="sr-Cyrl-CS"/>
        </w:rPr>
        <w:t xml:space="preserve">0 </w:t>
      </w:r>
      <w:r w:rsidRPr="00A05986">
        <w:rPr>
          <w:rFonts w:ascii="Times New Roman" w:hAnsi="Times New Roman" w:cs="Times New Roman"/>
          <w:sz w:val="24"/>
          <w:szCs w:val="24"/>
          <w:lang w:val="ru-RU"/>
        </w:rPr>
        <w:t xml:space="preserve">% у </w:t>
      </w:r>
      <w:r w:rsidRPr="00A05986">
        <w:rPr>
          <w:rFonts w:ascii="Times New Roman" w:hAnsi="Times New Roman" w:cs="Times New Roman"/>
          <w:sz w:val="24"/>
          <w:szCs w:val="24"/>
          <w:lang w:val="sr-Cyrl-CS"/>
        </w:rPr>
        <w:t>делимично</w:t>
      </w:r>
      <w:r w:rsidRPr="00A05986">
        <w:rPr>
          <w:rFonts w:ascii="Times New Roman" w:hAnsi="Times New Roman" w:cs="Times New Roman"/>
          <w:sz w:val="24"/>
          <w:szCs w:val="24"/>
          <w:lang w:val="ru-RU"/>
        </w:rPr>
        <w:t xml:space="preserve">, </w:t>
      </w:r>
      <w:r w:rsidRPr="00A05986">
        <w:rPr>
          <w:rFonts w:ascii="Times New Roman" w:hAnsi="Times New Roman" w:cs="Times New Roman"/>
          <w:sz w:val="24"/>
          <w:szCs w:val="24"/>
          <w:lang w:val="sr-Cyrl-CS"/>
        </w:rPr>
        <w:t xml:space="preserve">20 </w:t>
      </w:r>
      <w:r w:rsidRPr="00A05986">
        <w:rPr>
          <w:rFonts w:ascii="Times New Roman" w:hAnsi="Times New Roman" w:cs="Times New Roman"/>
          <w:sz w:val="24"/>
          <w:szCs w:val="24"/>
          <w:lang w:val="ru-RU"/>
        </w:rPr>
        <w:t xml:space="preserve">% се у мањој мери слаже, док се њих </w:t>
      </w:r>
      <w:r w:rsidRPr="00A05986">
        <w:rPr>
          <w:rFonts w:ascii="Times New Roman" w:hAnsi="Times New Roman" w:cs="Times New Roman"/>
          <w:sz w:val="24"/>
          <w:szCs w:val="24"/>
          <w:lang w:val="sr-Cyrl-CS"/>
        </w:rPr>
        <w:t xml:space="preserve">15 </w:t>
      </w:r>
      <w:r w:rsidRPr="00A05986">
        <w:rPr>
          <w:rFonts w:ascii="Times New Roman" w:hAnsi="Times New Roman" w:cs="Times New Roman"/>
          <w:sz w:val="24"/>
          <w:szCs w:val="24"/>
          <w:lang w:val="ru-RU"/>
        </w:rPr>
        <w:t>% у потпуности не слаже са тим.</w:t>
      </w:r>
    </w:p>
    <w:p w:rsidR="00CD43E2" w:rsidRPr="003D662D" w:rsidRDefault="00CD43E2" w:rsidP="00CD43E2">
      <w:pPr>
        <w:shd w:val="clear" w:color="auto" w:fill="FFFFFF" w:themeFill="background1"/>
        <w:adjustRightInd w:val="0"/>
        <w:spacing w:after="200" w:line="360" w:lineRule="auto"/>
        <w:jc w:val="both"/>
        <w:rPr>
          <w:rFonts w:ascii="Times New Roman" w:hAnsi="Times New Roman" w:cs="Times New Roman"/>
          <w:b/>
          <w:sz w:val="24"/>
          <w:szCs w:val="24"/>
        </w:rPr>
      </w:pPr>
      <w:r w:rsidRPr="003D662D">
        <w:rPr>
          <w:rFonts w:ascii="Times New Roman" w:hAnsi="Times New Roman" w:cs="Times New Roman"/>
          <w:b/>
          <w:sz w:val="24"/>
          <w:szCs w:val="24"/>
        </w:rPr>
        <w:t>Табела бр. 1</w:t>
      </w:r>
    </w:p>
    <w:tbl>
      <w:tblPr>
        <w:tblW w:w="9900" w:type="dxa"/>
        <w:tblLook w:val="0000"/>
      </w:tblPr>
      <w:tblGrid>
        <w:gridCol w:w="2782"/>
        <w:gridCol w:w="638"/>
        <w:gridCol w:w="720"/>
        <w:gridCol w:w="720"/>
        <w:gridCol w:w="720"/>
        <w:gridCol w:w="720"/>
        <w:gridCol w:w="720"/>
        <w:gridCol w:w="720"/>
        <w:gridCol w:w="720"/>
        <w:gridCol w:w="720"/>
        <w:gridCol w:w="720"/>
      </w:tblGrid>
      <w:tr w:rsidR="00F91A3F" w:rsidRPr="0087313A" w:rsidTr="00340D16">
        <w:trPr>
          <w:trHeight w:val="1"/>
        </w:trPr>
        <w:tc>
          <w:tcPr>
            <w:tcW w:w="278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Тврдња</w:t>
            </w:r>
          </w:p>
        </w:tc>
        <w:tc>
          <w:tcPr>
            <w:tcW w:w="7118"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Одговори родитеља</w:t>
            </w:r>
          </w:p>
        </w:tc>
      </w:tr>
      <w:tr w:rsidR="00F91A3F" w:rsidRPr="0087313A" w:rsidTr="00340D16">
        <w:trPr>
          <w:trHeight w:val="1"/>
        </w:trPr>
        <w:tc>
          <w:tcPr>
            <w:tcW w:w="278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F91A3F" w:rsidRPr="0087313A" w:rsidRDefault="00F91A3F" w:rsidP="00340D16">
            <w:pPr>
              <w:shd w:val="clear" w:color="auto" w:fill="FFFFFF" w:themeFill="background1"/>
              <w:adjustRightInd w:val="0"/>
              <w:spacing w:after="200" w:line="276" w:lineRule="auto"/>
              <w:rPr>
                <w:rFonts w:ascii="Times New Roman" w:hAnsi="Times New Roman" w:cs="Times New Roman"/>
                <w:sz w:val="22"/>
                <w:szCs w:val="22"/>
              </w:rPr>
            </w:pPr>
          </w:p>
        </w:tc>
        <w:tc>
          <w:tcPr>
            <w:tcW w:w="13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1</w:t>
            </w:r>
          </w:p>
        </w:tc>
        <w:tc>
          <w:tcPr>
            <w:tcW w:w="14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2</w:t>
            </w:r>
          </w:p>
        </w:tc>
        <w:tc>
          <w:tcPr>
            <w:tcW w:w="14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3</w:t>
            </w:r>
          </w:p>
        </w:tc>
        <w:tc>
          <w:tcPr>
            <w:tcW w:w="14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4</w:t>
            </w:r>
          </w:p>
        </w:tc>
        <w:tc>
          <w:tcPr>
            <w:tcW w:w="14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5</w:t>
            </w:r>
          </w:p>
        </w:tc>
      </w:tr>
      <w:tr w:rsidR="00F91A3F" w:rsidRPr="0087313A" w:rsidTr="00340D16">
        <w:trPr>
          <w:trHeight w:val="1"/>
        </w:trPr>
        <w:tc>
          <w:tcPr>
            <w:tcW w:w="278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F91A3F" w:rsidRPr="0087313A" w:rsidRDefault="00F91A3F" w:rsidP="00340D16">
            <w:pPr>
              <w:shd w:val="clear" w:color="auto" w:fill="FFFFFF" w:themeFill="background1"/>
              <w:adjustRightInd w:val="0"/>
              <w:spacing w:after="200" w:line="276" w:lineRule="auto"/>
              <w:rPr>
                <w:rFonts w:ascii="Times New Roman" w:hAnsi="Times New Roman" w:cs="Times New Roman"/>
                <w:sz w:val="22"/>
                <w:szCs w:val="22"/>
              </w:rPr>
            </w:pP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(f)</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(f)</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(f)</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(f)</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(f)</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w:t>
            </w:r>
          </w:p>
        </w:tc>
      </w:tr>
      <w:tr w:rsidR="00F91A3F" w:rsidRPr="0087313A" w:rsidTr="00340D16">
        <w:trPr>
          <w:trHeight w:val="1"/>
        </w:trPr>
        <w:tc>
          <w:tcPr>
            <w:tcW w:w="2782"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1. </w:t>
            </w:r>
            <w:r w:rsidRPr="0011067F">
              <w:rPr>
                <w:rFonts w:ascii="Times New Roman" w:hAnsi="Times New Roman" w:cs="Times New Roman"/>
                <w:sz w:val="22"/>
                <w:szCs w:val="22"/>
                <w:lang w:val="ru-RU"/>
              </w:rPr>
              <w:t>Резултати на завршном испиту/матури показују да је остварен основни ниво образовних стандарда.</w:t>
            </w: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9</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r>
      <w:tr w:rsidR="00F91A3F" w:rsidRPr="0087313A" w:rsidTr="00340D16">
        <w:trPr>
          <w:trHeight w:val="1"/>
        </w:trPr>
        <w:tc>
          <w:tcPr>
            <w:tcW w:w="2782"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2. </w:t>
            </w:r>
            <w:r w:rsidRPr="0011067F">
              <w:rPr>
                <w:rFonts w:ascii="Times New Roman" w:hAnsi="Times New Roman" w:cs="Times New Roman"/>
                <w:sz w:val="22"/>
                <w:szCs w:val="22"/>
                <w:lang w:val="ru-RU"/>
              </w:rPr>
              <w:t>Резултати на завршном испиту/матури показују да је остварен среднји ниво образовних стандарда.</w:t>
            </w: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r>
      <w:tr w:rsidR="00F91A3F" w:rsidRPr="0087313A" w:rsidTr="00340D16">
        <w:trPr>
          <w:trHeight w:val="1"/>
        </w:trPr>
        <w:tc>
          <w:tcPr>
            <w:tcW w:w="2782"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3. </w:t>
            </w:r>
            <w:r w:rsidRPr="0011067F">
              <w:rPr>
                <w:rFonts w:ascii="Times New Roman" w:hAnsi="Times New Roman" w:cs="Times New Roman"/>
                <w:sz w:val="22"/>
                <w:szCs w:val="22"/>
                <w:lang w:val="ru-RU"/>
              </w:rPr>
              <w:t>Резултати на завршном испиту/матури показују да је остварен напредни ниво бразовних стандарда.</w:t>
            </w: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8</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7</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r>
      <w:tr w:rsidR="00F91A3F" w:rsidRPr="0087313A" w:rsidTr="00340D16">
        <w:trPr>
          <w:trHeight w:val="1"/>
        </w:trPr>
        <w:tc>
          <w:tcPr>
            <w:tcW w:w="2782"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4.</w:t>
            </w:r>
            <w:r w:rsidRPr="0011067F">
              <w:rPr>
                <w:rFonts w:ascii="Times New Roman" w:hAnsi="Times New Roman" w:cs="Times New Roman"/>
                <w:sz w:val="22"/>
                <w:szCs w:val="22"/>
                <w:lang w:val="ru-RU"/>
              </w:rPr>
              <w:t>Ученици којима је потребнаа додатна подршка у образовању остварују попстигнућа у складу са индивидуалним циљевима учења / пеилагођенм образовним стандардима.</w:t>
            </w: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7</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r>
      <w:tr w:rsidR="00F91A3F" w:rsidRPr="0087313A" w:rsidTr="00340D16">
        <w:trPr>
          <w:trHeight w:val="1"/>
        </w:trPr>
        <w:tc>
          <w:tcPr>
            <w:tcW w:w="2782"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5. </w:t>
            </w:r>
            <w:r w:rsidRPr="0011067F">
              <w:rPr>
                <w:rFonts w:ascii="Times New Roman" w:hAnsi="Times New Roman" w:cs="Times New Roman"/>
                <w:sz w:val="22"/>
                <w:szCs w:val="22"/>
                <w:lang w:val="ru-RU"/>
              </w:rPr>
              <w:t xml:space="preserve">Школске оцене су у складу са резултатима на завршном / матурском / националном испиту. </w:t>
            </w: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r>
      <w:tr w:rsidR="00F91A3F" w:rsidRPr="0087313A" w:rsidTr="00340D16">
        <w:trPr>
          <w:trHeight w:val="1"/>
        </w:trPr>
        <w:tc>
          <w:tcPr>
            <w:tcW w:w="2782"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6. </w:t>
            </w:r>
            <w:r w:rsidRPr="0011067F">
              <w:rPr>
                <w:rFonts w:ascii="Times New Roman" w:hAnsi="Times New Roman" w:cs="Times New Roman"/>
                <w:sz w:val="22"/>
                <w:szCs w:val="22"/>
                <w:lang w:val="ru-RU"/>
              </w:rPr>
              <w:t>Резултати ученика на завршном / матурском / националном испиту показују да је школа остварила резултате на нивоу просека Републике.</w:t>
            </w: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9</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r>
      <w:tr w:rsidR="00F91A3F" w:rsidRPr="0087313A" w:rsidTr="00340D16">
        <w:trPr>
          <w:trHeight w:val="1"/>
        </w:trPr>
        <w:tc>
          <w:tcPr>
            <w:tcW w:w="2782"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7. </w:t>
            </w:r>
            <w:r w:rsidRPr="0011067F">
              <w:rPr>
                <w:rFonts w:ascii="Times New Roman" w:hAnsi="Times New Roman" w:cs="Times New Roman"/>
                <w:sz w:val="22"/>
                <w:szCs w:val="22"/>
                <w:lang w:val="ru-RU"/>
              </w:rPr>
              <w:t>Школа примењује поступке којима прати успешност ученика.</w:t>
            </w: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rPr>
                <w:rFonts w:ascii="Times New Roman" w:hAnsi="Times New Roman" w:cs="Times New Roman"/>
                <w:sz w:val="22"/>
                <w:szCs w:val="22"/>
                <w:lang w:val="sr-Cyrl-CS"/>
              </w:rPr>
            </w:pPr>
            <w:r w:rsidRPr="0087313A">
              <w:rPr>
                <w:rFonts w:ascii="Times New Roman" w:hAnsi="Times New Roman" w:cs="Times New Roman"/>
                <w:sz w:val="22"/>
                <w:szCs w:val="22"/>
                <w:lang w:val="sr-Cyrl-CS"/>
              </w:rPr>
              <w:t>15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75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r>
      <w:tr w:rsidR="00F91A3F" w:rsidRPr="0087313A" w:rsidTr="00340D16">
        <w:trPr>
          <w:trHeight w:val="1"/>
        </w:trPr>
        <w:tc>
          <w:tcPr>
            <w:tcW w:w="2782"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8. </w:t>
            </w:r>
            <w:r w:rsidRPr="0011067F">
              <w:rPr>
                <w:rFonts w:ascii="Times New Roman" w:hAnsi="Times New Roman" w:cs="Times New Roman"/>
                <w:sz w:val="22"/>
                <w:szCs w:val="22"/>
                <w:lang w:val="ru-RU"/>
              </w:rPr>
              <w:t>Број ученика који су напустили школовање је исти или мањи у односу на прошлу школску годину.</w:t>
            </w: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8</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15</w:t>
            </w:r>
          </w:p>
        </w:tc>
      </w:tr>
      <w:tr w:rsidR="00F91A3F" w:rsidRPr="0087313A" w:rsidTr="00340D16">
        <w:trPr>
          <w:trHeight w:val="1"/>
        </w:trPr>
        <w:tc>
          <w:tcPr>
            <w:tcW w:w="2782"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9</w:t>
            </w:r>
            <w:r w:rsidRPr="0011067F">
              <w:rPr>
                <w:rFonts w:ascii="Times New Roman" w:hAnsi="Times New Roman" w:cs="Times New Roman"/>
                <w:sz w:val="22"/>
                <w:szCs w:val="22"/>
                <w:lang w:val="ru-RU"/>
              </w:rPr>
              <w:t>.Ученци који похађају допунску наставу показују напредак у учењу.</w:t>
            </w: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15</w:t>
            </w:r>
          </w:p>
        </w:tc>
      </w:tr>
      <w:tr w:rsidR="00F91A3F" w:rsidRPr="0087313A" w:rsidTr="00340D16">
        <w:trPr>
          <w:trHeight w:val="1"/>
        </w:trPr>
        <w:tc>
          <w:tcPr>
            <w:tcW w:w="2782"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10. Ученици за које је сачињен ИОП остварују напредак са циљевима постављеним у плану.</w:t>
            </w: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75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r>
      <w:tr w:rsidR="00F91A3F" w:rsidRPr="0087313A" w:rsidTr="00340D16">
        <w:trPr>
          <w:trHeight w:val="1"/>
        </w:trPr>
        <w:tc>
          <w:tcPr>
            <w:tcW w:w="2782"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11. </w:t>
            </w:r>
            <w:r w:rsidRPr="0011067F">
              <w:rPr>
                <w:rFonts w:ascii="Times New Roman" w:hAnsi="Times New Roman" w:cs="Times New Roman"/>
                <w:sz w:val="22"/>
                <w:szCs w:val="22"/>
                <w:lang w:val="ru-RU"/>
              </w:rPr>
              <w:t>Ученици који су укључени у додатни рад остварују напредак у складу са постављеним циљевима.</w:t>
            </w: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r>
      <w:tr w:rsidR="00F91A3F" w:rsidRPr="002A6ED4" w:rsidTr="00340D16">
        <w:trPr>
          <w:trHeight w:val="1"/>
        </w:trPr>
        <w:tc>
          <w:tcPr>
            <w:tcW w:w="2782"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12. </w:t>
            </w:r>
            <w:r w:rsidRPr="0011067F">
              <w:rPr>
                <w:rFonts w:ascii="Times New Roman" w:hAnsi="Times New Roman" w:cs="Times New Roman"/>
                <w:sz w:val="22"/>
                <w:szCs w:val="22"/>
                <w:lang w:val="ru-RU"/>
              </w:rPr>
              <w:t>Просечни резултати ученика на звршном испитима бољи су у односу на претходну школску годину.</w:t>
            </w:r>
          </w:p>
        </w:tc>
        <w:tc>
          <w:tcPr>
            <w:tcW w:w="638"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20</w:t>
            </w:r>
          </w:p>
        </w:tc>
      </w:tr>
    </w:tbl>
    <w:p w:rsidR="00F91A3F" w:rsidRDefault="00F91A3F" w:rsidP="00CD43E2">
      <w:pPr>
        <w:shd w:val="clear" w:color="auto" w:fill="FFFFFF" w:themeFill="background1"/>
        <w:adjustRightInd w:val="0"/>
        <w:spacing w:after="200" w:line="360" w:lineRule="auto"/>
        <w:jc w:val="both"/>
        <w:rPr>
          <w:rFonts w:ascii="Times New Roman" w:hAnsi="Times New Roman" w:cs="Times New Roman"/>
          <w:b/>
          <w:bCs/>
          <w:sz w:val="24"/>
          <w:szCs w:val="24"/>
        </w:rPr>
      </w:pPr>
    </w:p>
    <w:p w:rsidR="009D3610" w:rsidRDefault="009D3610" w:rsidP="00F91A3F">
      <w:pPr>
        <w:shd w:val="clear" w:color="auto" w:fill="FFFFFF" w:themeFill="background1"/>
        <w:adjustRightInd w:val="0"/>
        <w:spacing w:after="200" w:line="360" w:lineRule="auto"/>
        <w:jc w:val="center"/>
        <w:rPr>
          <w:rFonts w:ascii="Times New Roman" w:hAnsi="Times New Roman" w:cs="Times New Roman"/>
          <w:sz w:val="24"/>
          <w:szCs w:val="24"/>
          <w:lang w:val="ru-RU"/>
        </w:rPr>
      </w:pPr>
    </w:p>
    <w:p w:rsidR="00F91A3F" w:rsidRPr="00F91A3F" w:rsidRDefault="00F91A3F" w:rsidP="00F91A3F">
      <w:pPr>
        <w:shd w:val="clear" w:color="auto" w:fill="FFFFFF" w:themeFill="background1"/>
        <w:adjustRightInd w:val="0"/>
        <w:spacing w:after="200" w:line="360" w:lineRule="auto"/>
        <w:jc w:val="center"/>
        <w:rPr>
          <w:rFonts w:ascii="Times New Roman" w:hAnsi="Times New Roman" w:cs="Times New Roman"/>
          <w:sz w:val="24"/>
          <w:szCs w:val="24"/>
          <w:lang w:val="ru-RU"/>
        </w:rPr>
      </w:pPr>
      <w:r w:rsidRPr="00F91A3F">
        <w:rPr>
          <w:rFonts w:ascii="Times New Roman" w:hAnsi="Times New Roman" w:cs="Times New Roman"/>
          <w:sz w:val="24"/>
          <w:szCs w:val="24"/>
          <w:lang w:val="ru-RU"/>
        </w:rPr>
        <w:t xml:space="preserve">Резултати  самовредновања – </w:t>
      </w:r>
      <w:r w:rsidRPr="00F91A3F">
        <w:rPr>
          <w:rFonts w:ascii="Times New Roman" w:hAnsi="Times New Roman" w:cs="Times New Roman"/>
          <w:b/>
          <w:bCs/>
          <w:sz w:val="24"/>
          <w:szCs w:val="24"/>
          <w:lang w:val="ru-RU"/>
        </w:rPr>
        <w:t>ученици</w:t>
      </w:r>
    </w:p>
    <w:p w:rsidR="00F91A3F" w:rsidRPr="00F91A3F" w:rsidRDefault="00F91A3F" w:rsidP="00F91A3F">
      <w:pPr>
        <w:shd w:val="clear" w:color="auto" w:fill="FFFFFF" w:themeFill="background1"/>
        <w:adjustRightInd w:val="0"/>
        <w:spacing w:after="200" w:line="360" w:lineRule="auto"/>
        <w:jc w:val="both"/>
        <w:rPr>
          <w:rFonts w:ascii="Times New Roman" w:hAnsi="Times New Roman" w:cs="Times New Roman"/>
          <w:sz w:val="24"/>
          <w:szCs w:val="24"/>
          <w:lang w:val="sr-Cyrl-CS"/>
        </w:rPr>
      </w:pPr>
      <w:r w:rsidRPr="00F91A3F">
        <w:rPr>
          <w:rFonts w:ascii="Times New Roman" w:hAnsi="Times New Roman" w:cs="Times New Roman"/>
          <w:sz w:val="24"/>
          <w:szCs w:val="24"/>
          <w:lang w:val="ru-RU"/>
        </w:rPr>
        <w:t>Укупан број ученика укључених у истраживање: 20</w:t>
      </w:r>
    </w:p>
    <w:p w:rsidR="00F91A3F" w:rsidRPr="00F91A3F" w:rsidRDefault="00F91A3F" w:rsidP="00F91A3F">
      <w:pPr>
        <w:shd w:val="clear" w:color="auto" w:fill="FFFFFF" w:themeFill="background1"/>
        <w:adjustRightInd w:val="0"/>
        <w:spacing w:after="200" w:line="360" w:lineRule="auto"/>
        <w:jc w:val="both"/>
        <w:rPr>
          <w:rFonts w:ascii="Times New Roman" w:hAnsi="Times New Roman" w:cs="Times New Roman"/>
          <w:sz w:val="24"/>
          <w:szCs w:val="24"/>
        </w:rPr>
      </w:pPr>
      <w:r w:rsidRPr="00F91A3F">
        <w:rPr>
          <w:rFonts w:ascii="Times New Roman" w:hAnsi="Times New Roman" w:cs="Times New Roman"/>
          <w:sz w:val="24"/>
          <w:szCs w:val="24"/>
        </w:rPr>
        <w:t xml:space="preserve">Одговори ученика: </w:t>
      </w:r>
    </w:p>
    <w:p w:rsidR="00F91A3F" w:rsidRPr="00F91A3F" w:rsidRDefault="00F91A3F" w:rsidP="00F91A3F">
      <w:pPr>
        <w:numPr>
          <w:ilvl w:val="0"/>
          <w:numId w:val="21"/>
        </w:numPr>
        <w:shd w:val="clear" w:color="auto" w:fill="FFFFFF" w:themeFill="background1"/>
        <w:tabs>
          <w:tab w:val="left" w:pos="8820"/>
        </w:tabs>
        <w:autoSpaceDE w:val="0"/>
        <w:autoSpaceDN w:val="0"/>
        <w:adjustRightInd w:val="0"/>
        <w:spacing w:line="360" w:lineRule="auto"/>
        <w:ind w:left="720" w:hanging="360"/>
        <w:jc w:val="both"/>
        <w:rPr>
          <w:rFonts w:ascii="Times New Roman" w:hAnsi="Times New Roman" w:cs="Times New Roman"/>
          <w:sz w:val="24"/>
          <w:szCs w:val="24"/>
          <w:lang w:val="ru-RU"/>
        </w:rPr>
      </w:pPr>
      <w:r w:rsidRPr="00F91A3F">
        <w:rPr>
          <w:rFonts w:ascii="Times New Roman" w:hAnsi="Times New Roman" w:cs="Times New Roman"/>
          <w:sz w:val="24"/>
          <w:szCs w:val="24"/>
          <w:lang w:val="ru-RU"/>
        </w:rPr>
        <w:t xml:space="preserve">По питању успешног решавања питања и задатака на основном нивоу </w:t>
      </w:r>
      <w:r w:rsidRPr="00F91A3F">
        <w:rPr>
          <w:rFonts w:ascii="Times New Roman" w:hAnsi="Times New Roman" w:cs="Times New Roman"/>
          <w:sz w:val="24"/>
          <w:szCs w:val="24"/>
          <w:lang w:val="sr-Cyrl-CS"/>
        </w:rPr>
        <w:t>30</w:t>
      </w:r>
      <w:r w:rsidRPr="00F91A3F">
        <w:rPr>
          <w:rFonts w:ascii="Times New Roman" w:hAnsi="Times New Roman" w:cs="Times New Roman"/>
          <w:sz w:val="24"/>
          <w:szCs w:val="24"/>
          <w:lang w:val="ru-RU"/>
        </w:rPr>
        <w:t xml:space="preserve"> % ученика се</w:t>
      </w:r>
      <w:r w:rsidRPr="00F91A3F">
        <w:rPr>
          <w:rFonts w:ascii="Times New Roman" w:hAnsi="Times New Roman" w:cs="Times New Roman"/>
          <w:sz w:val="24"/>
          <w:szCs w:val="24"/>
          <w:lang w:val="sr-Cyrl-CS"/>
        </w:rPr>
        <w:t xml:space="preserve"> углавном</w:t>
      </w:r>
      <w:r w:rsidRPr="00F91A3F">
        <w:rPr>
          <w:rFonts w:ascii="Times New Roman" w:hAnsi="Times New Roman" w:cs="Times New Roman"/>
          <w:sz w:val="24"/>
          <w:szCs w:val="24"/>
          <w:lang w:val="ru-RU"/>
        </w:rPr>
        <w:t xml:space="preserve"> слаже са</w:t>
      </w:r>
      <w:r w:rsidRPr="00F91A3F">
        <w:rPr>
          <w:rFonts w:ascii="Times New Roman" w:hAnsi="Times New Roman" w:cs="Times New Roman"/>
          <w:sz w:val="24"/>
          <w:szCs w:val="24"/>
          <w:lang w:val="sr-Cyrl-CS"/>
        </w:rPr>
        <w:t xml:space="preserve"> </w:t>
      </w:r>
      <w:r w:rsidRPr="00F91A3F">
        <w:rPr>
          <w:rFonts w:ascii="Times New Roman" w:hAnsi="Times New Roman" w:cs="Times New Roman"/>
          <w:sz w:val="24"/>
          <w:szCs w:val="24"/>
          <w:lang w:val="ru-RU"/>
        </w:rPr>
        <w:t>тврдњом</w:t>
      </w:r>
      <w:r w:rsidRPr="00F91A3F">
        <w:rPr>
          <w:rFonts w:ascii="Times New Roman" w:hAnsi="Times New Roman" w:cs="Times New Roman"/>
          <w:sz w:val="24"/>
          <w:szCs w:val="24"/>
          <w:lang w:val="sr-Cyrl-CS"/>
        </w:rPr>
        <w:t xml:space="preserve"> да већина ученика успешно решава питања и задатке на основном нивоу знања</w:t>
      </w:r>
      <w:r w:rsidRPr="00F91A3F">
        <w:rPr>
          <w:rFonts w:ascii="Times New Roman" w:hAnsi="Times New Roman" w:cs="Times New Roman"/>
          <w:sz w:val="24"/>
          <w:szCs w:val="24"/>
          <w:lang w:val="ru-RU"/>
        </w:rPr>
        <w:t xml:space="preserve">, </w:t>
      </w:r>
      <w:r w:rsidRPr="00F91A3F">
        <w:rPr>
          <w:rFonts w:ascii="Times New Roman" w:hAnsi="Times New Roman" w:cs="Times New Roman"/>
          <w:sz w:val="24"/>
          <w:szCs w:val="24"/>
          <w:lang w:val="sr-Cyrl-CS"/>
        </w:rPr>
        <w:t>25</w:t>
      </w:r>
      <w:r w:rsidRPr="00F91A3F">
        <w:rPr>
          <w:rFonts w:ascii="Times New Roman" w:hAnsi="Times New Roman" w:cs="Times New Roman"/>
          <w:sz w:val="24"/>
          <w:szCs w:val="24"/>
          <w:lang w:val="ru-RU"/>
        </w:rPr>
        <w:t xml:space="preserve"> % се у потпуности слаже са тим, </w:t>
      </w:r>
      <w:r w:rsidRPr="00F91A3F">
        <w:rPr>
          <w:rFonts w:ascii="Times New Roman" w:hAnsi="Times New Roman" w:cs="Times New Roman"/>
          <w:sz w:val="24"/>
          <w:szCs w:val="24"/>
          <w:lang w:val="sr-Cyrl-CS"/>
        </w:rPr>
        <w:t xml:space="preserve">20 </w:t>
      </w:r>
      <w:r w:rsidRPr="00F91A3F">
        <w:rPr>
          <w:rFonts w:ascii="Times New Roman" w:hAnsi="Times New Roman" w:cs="Times New Roman"/>
          <w:sz w:val="24"/>
          <w:szCs w:val="24"/>
          <w:lang w:val="ru-RU"/>
        </w:rPr>
        <w:t xml:space="preserve">% се </w:t>
      </w:r>
      <w:r w:rsidRPr="00F91A3F">
        <w:rPr>
          <w:rFonts w:ascii="Times New Roman" w:hAnsi="Times New Roman" w:cs="Times New Roman"/>
          <w:sz w:val="24"/>
          <w:szCs w:val="24"/>
          <w:lang w:val="sr-Cyrl-CS"/>
        </w:rPr>
        <w:t xml:space="preserve">делимично </w:t>
      </w:r>
      <w:r w:rsidRPr="00F91A3F">
        <w:rPr>
          <w:rFonts w:ascii="Times New Roman" w:hAnsi="Times New Roman" w:cs="Times New Roman"/>
          <w:sz w:val="24"/>
          <w:szCs w:val="24"/>
          <w:lang w:val="ru-RU"/>
        </w:rPr>
        <w:t xml:space="preserve">слаже, </w:t>
      </w:r>
      <w:r w:rsidRPr="00F91A3F">
        <w:rPr>
          <w:rFonts w:ascii="Times New Roman" w:hAnsi="Times New Roman" w:cs="Times New Roman"/>
          <w:sz w:val="24"/>
          <w:szCs w:val="24"/>
          <w:lang w:val="sr-Cyrl-CS"/>
        </w:rPr>
        <w:t xml:space="preserve">20 </w:t>
      </w:r>
      <w:r w:rsidRPr="00F91A3F">
        <w:rPr>
          <w:rFonts w:ascii="Times New Roman" w:hAnsi="Times New Roman" w:cs="Times New Roman"/>
          <w:sz w:val="24"/>
          <w:szCs w:val="24"/>
          <w:lang w:val="ru-RU"/>
        </w:rPr>
        <w:t>%  у мањој мери</w:t>
      </w:r>
      <w:r w:rsidRPr="00F91A3F">
        <w:rPr>
          <w:rFonts w:ascii="Times New Roman" w:hAnsi="Times New Roman" w:cs="Times New Roman"/>
          <w:sz w:val="24"/>
          <w:szCs w:val="24"/>
          <w:lang w:val="sr-Cyrl-CS"/>
        </w:rPr>
        <w:t>, 5 % се уопште не</w:t>
      </w:r>
      <w:r w:rsidRPr="00F91A3F">
        <w:rPr>
          <w:rFonts w:ascii="Times New Roman" w:hAnsi="Times New Roman" w:cs="Times New Roman"/>
          <w:sz w:val="24"/>
          <w:szCs w:val="24"/>
          <w:lang w:val="ru-RU"/>
        </w:rPr>
        <w:t xml:space="preserve"> слаже са тврдњом.</w:t>
      </w:r>
    </w:p>
    <w:p w:rsidR="00F91A3F" w:rsidRPr="00F91A3F" w:rsidRDefault="00F91A3F" w:rsidP="00F91A3F">
      <w:pPr>
        <w:numPr>
          <w:ilvl w:val="0"/>
          <w:numId w:val="21"/>
        </w:numPr>
        <w:shd w:val="clear" w:color="auto" w:fill="FFFFFF" w:themeFill="background1"/>
        <w:tabs>
          <w:tab w:val="left" w:pos="8820"/>
        </w:tabs>
        <w:autoSpaceDE w:val="0"/>
        <w:autoSpaceDN w:val="0"/>
        <w:adjustRightInd w:val="0"/>
        <w:spacing w:line="360" w:lineRule="auto"/>
        <w:ind w:left="720" w:hanging="360"/>
        <w:jc w:val="both"/>
        <w:rPr>
          <w:rFonts w:ascii="Times New Roman" w:hAnsi="Times New Roman" w:cs="Times New Roman"/>
          <w:sz w:val="24"/>
          <w:szCs w:val="24"/>
          <w:lang w:val="ru-RU"/>
        </w:rPr>
      </w:pPr>
      <w:r w:rsidRPr="00F91A3F">
        <w:rPr>
          <w:rFonts w:ascii="Times New Roman" w:hAnsi="Times New Roman" w:cs="Times New Roman"/>
          <w:sz w:val="24"/>
          <w:szCs w:val="24"/>
          <w:lang w:val="ru-RU"/>
        </w:rPr>
        <w:t xml:space="preserve">По питању успешног решавања питања и задатака на средњем нивоу </w:t>
      </w:r>
      <w:r w:rsidRPr="00F91A3F">
        <w:rPr>
          <w:rFonts w:ascii="Times New Roman" w:hAnsi="Times New Roman" w:cs="Times New Roman"/>
          <w:sz w:val="24"/>
          <w:szCs w:val="24"/>
          <w:lang w:val="sr-Cyrl-CS"/>
        </w:rPr>
        <w:t xml:space="preserve">60 </w:t>
      </w:r>
      <w:r w:rsidRPr="00F91A3F">
        <w:rPr>
          <w:rFonts w:ascii="Times New Roman" w:hAnsi="Times New Roman" w:cs="Times New Roman"/>
          <w:sz w:val="24"/>
          <w:szCs w:val="24"/>
          <w:lang w:val="ru-RU"/>
        </w:rPr>
        <w:t>% ученика се делимично слаже са том тврдњом, 2</w:t>
      </w:r>
      <w:r w:rsidRPr="00F91A3F">
        <w:rPr>
          <w:rFonts w:ascii="Times New Roman" w:hAnsi="Times New Roman" w:cs="Times New Roman"/>
          <w:sz w:val="24"/>
          <w:szCs w:val="24"/>
          <w:lang w:val="sr-Cyrl-CS"/>
        </w:rPr>
        <w:t xml:space="preserve">5 </w:t>
      </w:r>
      <w:r w:rsidRPr="00F91A3F">
        <w:rPr>
          <w:rFonts w:ascii="Times New Roman" w:hAnsi="Times New Roman" w:cs="Times New Roman"/>
          <w:sz w:val="24"/>
          <w:szCs w:val="24"/>
          <w:lang w:val="ru-RU"/>
        </w:rPr>
        <w:t xml:space="preserve">% се углавном слаже са тим, 10% се у </w:t>
      </w:r>
      <w:r w:rsidRPr="00F91A3F">
        <w:rPr>
          <w:rFonts w:ascii="Times New Roman" w:hAnsi="Times New Roman" w:cs="Times New Roman"/>
          <w:sz w:val="24"/>
          <w:szCs w:val="24"/>
          <w:lang w:val="sr-Cyrl-CS"/>
        </w:rPr>
        <w:t xml:space="preserve">потпуности </w:t>
      </w:r>
      <w:r w:rsidRPr="00F91A3F">
        <w:rPr>
          <w:rFonts w:ascii="Times New Roman" w:hAnsi="Times New Roman" w:cs="Times New Roman"/>
          <w:sz w:val="24"/>
          <w:szCs w:val="24"/>
          <w:lang w:val="ru-RU"/>
        </w:rPr>
        <w:t>слаже,</w:t>
      </w:r>
      <w:r w:rsidRPr="00F91A3F">
        <w:rPr>
          <w:rFonts w:ascii="Times New Roman" w:hAnsi="Times New Roman" w:cs="Times New Roman"/>
          <w:sz w:val="24"/>
          <w:szCs w:val="24"/>
          <w:lang w:val="sr-Cyrl-CS"/>
        </w:rPr>
        <w:t xml:space="preserve"> </w:t>
      </w:r>
      <w:r w:rsidRPr="00F91A3F">
        <w:rPr>
          <w:rFonts w:ascii="Times New Roman" w:hAnsi="Times New Roman" w:cs="Times New Roman"/>
          <w:sz w:val="24"/>
          <w:szCs w:val="24"/>
          <w:lang w:val="ru-RU"/>
        </w:rPr>
        <w:t xml:space="preserve">док се само </w:t>
      </w:r>
      <w:r w:rsidRPr="00F91A3F">
        <w:rPr>
          <w:rFonts w:ascii="Times New Roman" w:hAnsi="Times New Roman" w:cs="Times New Roman"/>
          <w:sz w:val="24"/>
          <w:szCs w:val="24"/>
          <w:lang w:val="sr-Cyrl-CS"/>
        </w:rPr>
        <w:t xml:space="preserve">5 </w:t>
      </w:r>
      <w:r w:rsidRPr="00F91A3F">
        <w:rPr>
          <w:rFonts w:ascii="Times New Roman" w:hAnsi="Times New Roman" w:cs="Times New Roman"/>
          <w:sz w:val="24"/>
          <w:szCs w:val="24"/>
          <w:lang w:val="ru-RU"/>
        </w:rPr>
        <w:t>%  ученика уопште не слаже са тврдњом.</w:t>
      </w:r>
    </w:p>
    <w:p w:rsidR="00F91A3F" w:rsidRPr="00F91A3F" w:rsidRDefault="00F91A3F" w:rsidP="00F91A3F">
      <w:pPr>
        <w:numPr>
          <w:ilvl w:val="0"/>
          <w:numId w:val="21"/>
        </w:numPr>
        <w:shd w:val="clear" w:color="auto" w:fill="FFFFFF" w:themeFill="background1"/>
        <w:tabs>
          <w:tab w:val="left" w:pos="8820"/>
        </w:tabs>
        <w:autoSpaceDE w:val="0"/>
        <w:autoSpaceDN w:val="0"/>
        <w:adjustRightInd w:val="0"/>
        <w:spacing w:line="360" w:lineRule="auto"/>
        <w:ind w:left="720" w:hanging="360"/>
        <w:jc w:val="both"/>
        <w:rPr>
          <w:rFonts w:ascii="Times New Roman" w:hAnsi="Times New Roman" w:cs="Times New Roman"/>
          <w:sz w:val="24"/>
          <w:szCs w:val="24"/>
          <w:lang w:val="ru-RU"/>
        </w:rPr>
      </w:pPr>
      <w:r w:rsidRPr="00F91A3F">
        <w:rPr>
          <w:rFonts w:ascii="Times New Roman" w:hAnsi="Times New Roman" w:cs="Times New Roman"/>
          <w:sz w:val="24"/>
          <w:szCs w:val="24"/>
          <w:lang w:val="ru-RU"/>
        </w:rPr>
        <w:t>По питању успешног решавања питања и задатака на напредном нивоу 3</w:t>
      </w:r>
      <w:r w:rsidRPr="00F91A3F">
        <w:rPr>
          <w:rFonts w:ascii="Times New Roman" w:hAnsi="Times New Roman" w:cs="Times New Roman"/>
          <w:sz w:val="24"/>
          <w:szCs w:val="24"/>
          <w:lang w:val="sr-Cyrl-CS"/>
        </w:rPr>
        <w:t xml:space="preserve">0 </w:t>
      </w:r>
      <w:r w:rsidRPr="00F91A3F">
        <w:rPr>
          <w:rFonts w:ascii="Times New Roman" w:hAnsi="Times New Roman" w:cs="Times New Roman"/>
          <w:sz w:val="24"/>
          <w:szCs w:val="24"/>
          <w:lang w:val="ru-RU"/>
        </w:rPr>
        <w:t>% ученика се у</w:t>
      </w:r>
      <w:r w:rsidRPr="00F91A3F">
        <w:rPr>
          <w:rFonts w:ascii="Times New Roman" w:hAnsi="Times New Roman" w:cs="Times New Roman"/>
          <w:sz w:val="24"/>
          <w:szCs w:val="24"/>
          <w:lang w:val="sr-Cyrl-CS"/>
        </w:rPr>
        <w:t xml:space="preserve">опште не </w:t>
      </w:r>
      <w:r w:rsidRPr="00F91A3F">
        <w:rPr>
          <w:rFonts w:ascii="Times New Roman" w:hAnsi="Times New Roman" w:cs="Times New Roman"/>
          <w:sz w:val="24"/>
          <w:szCs w:val="24"/>
          <w:lang w:val="ru-RU"/>
        </w:rPr>
        <w:t xml:space="preserve">слаже са том тврдњом, </w:t>
      </w:r>
      <w:r w:rsidRPr="00F91A3F">
        <w:rPr>
          <w:rFonts w:ascii="Times New Roman" w:hAnsi="Times New Roman" w:cs="Times New Roman"/>
          <w:sz w:val="24"/>
          <w:szCs w:val="24"/>
          <w:lang w:val="sr-Cyrl-CS"/>
        </w:rPr>
        <w:t>25</w:t>
      </w:r>
      <w:r w:rsidRPr="00F91A3F">
        <w:rPr>
          <w:rFonts w:ascii="Times New Roman" w:hAnsi="Times New Roman" w:cs="Times New Roman"/>
          <w:sz w:val="24"/>
          <w:szCs w:val="24"/>
          <w:lang w:val="ru-RU"/>
        </w:rPr>
        <w:t xml:space="preserve"> % се </w:t>
      </w:r>
      <w:r w:rsidRPr="00F91A3F">
        <w:rPr>
          <w:rFonts w:ascii="Times New Roman" w:hAnsi="Times New Roman" w:cs="Times New Roman"/>
          <w:sz w:val="24"/>
          <w:szCs w:val="24"/>
          <w:lang w:val="sr-Cyrl-CS"/>
        </w:rPr>
        <w:t xml:space="preserve">у мањој мери </w:t>
      </w:r>
      <w:r w:rsidRPr="00F91A3F">
        <w:rPr>
          <w:rFonts w:ascii="Times New Roman" w:hAnsi="Times New Roman" w:cs="Times New Roman"/>
          <w:sz w:val="24"/>
          <w:szCs w:val="24"/>
          <w:lang w:val="ru-RU"/>
        </w:rPr>
        <w:t xml:space="preserve">слаже са тим, 20% се </w:t>
      </w:r>
      <w:r w:rsidRPr="00F91A3F">
        <w:rPr>
          <w:rFonts w:ascii="Times New Roman" w:hAnsi="Times New Roman" w:cs="Times New Roman"/>
          <w:sz w:val="24"/>
          <w:szCs w:val="24"/>
          <w:lang w:val="sr-Cyrl-CS"/>
        </w:rPr>
        <w:t xml:space="preserve">делимично </w:t>
      </w:r>
      <w:r w:rsidRPr="00F91A3F">
        <w:rPr>
          <w:rFonts w:ascii="Times New Roman" w:hAnsi="Times New Roman" w:cs="Times New Roman"/>
          <w:sz w:val="24"/>
          <w:szCs w:val="24"/>
          <w:lang w:val="ru-RU"/>
        </w:rPr>
        <w:t xml:space="preserve">слаже, 10%  углавном, док </w:t>
      </w:r>
      <w:r w:rsidRPr="00F91A3F">
        <w:rPr>
          <w:rFonts w:ascii="Times New Roman" w:hAnsi="Times New Roman" w:cs="Times New Roman"/>
          <w:sz w:val="24"/>
          <w:szCs w:val="24"/>
          <w:lang w:val="sr-Cyrl-CS"/>
        </w:rPr>
        <w:t xml:space="preserve">се </w:t>
      </w:r>
      <w:r w:rsidRPr="00F91A3F">
        <w:rPr>
          <w:rFonts w:ascii="Times New Roman" w:hAnsi="Times New Roman" w:cs="Times New Roman"/>
          <w:sz w:val="24"/>
          <w:szCs w:val="24"/>
          <w:lang w:val="ru-RU"/>
        </w:rPr>
        <w:t xml:space="preserve">њих </w:t>
      </w:r>
      <w:r w:rsidRPr="00F91A3F">
        <w:rPr>
          <w:rFonts w:ascii="Times New Roman" w:hAnsi="Times New Roman" w:cs="Times New Roman"/>
          <w:sz w:val="24"/>
          <w:szCs w:val="24"/>
          <w:lang w:val="sr-Cyrl-CS"/>
        </w:rPr>
        <w:t xml:space="preserve">15 </w:t>
      </w:r>
      <w:r w:rsidRPr="00F91A3F">
        <w:rPr>
          <w:rFonts w:ascii="Times New Roman" w:hAnsi="Times New Roman" w:cs="Times New Roman"/>
          <w:sz w:val="24"/>
          <w:szCs w:val="24"/>
          <w:lang w:val="ru-RU"/>
        </w:rPr>
        <w:t>%  у потпуности слаже са тврдњом.</w:t>
      </w:r>
    </w:p>
    <w:p w:rsidR="00F91A3F" w:rsidRPr="00F91A3F" w:rsidRDefault="00F91A3F" w:rsidP="00F91A3F">
      <w:pPr>
        <w:numPr>
          <w:ilvl w:val="0"/>
          <w:numId w:val="21"/>
        </w:numPr>
        <w:shd w:val="clear" w:color="auto" w:fill="FFFFFF" w:themeFill="background1"/>
        <w:tabs>
          <w:tab w:val="left" w:pos="8820"/>
        </w:tabs>
        <w:autoSpaceDE w:val="0"/>
        <w:autoSpaceDN w:val="0"/>
        <w:adjustRightInd w:val="0"/>
        <w:spacing w:line="360" w:lineRule="auto"/>
        <w:ind w:left="720" w:hanging="360"/>
        <w:jc w:val="both"/>
        <w:rPr>
          <w:rFonts w:ascii="Times New Roman" w:hAnsi="Times New Roman" w:cs="Times New Roman"/>
          <w:sz w:val="24"/>
          <w:szCs w:val="24"/>
          <w:lang w:val="ru-RU"/>
        </w:rPr>
      </w:pPr>
      <w:r w:rsidRPr="00F91A3F">
        <w:rPr>
          <w:rFonts w:ascii="Times New Roman" w:hAnsi="Times New Roman" w:cs="Times New Roman"/>
          <w:sz w:val="24"/>
          <w:szCs w:val="24"/>
          <w:lang w:val="ru-RU"/>
        </w:rPr>
        <w:t>Када је у питању напредак ученика кој</w:t>
      </w:r>
      <w:r w:rsidRPr="00F91A3F">
        <w:rPr>
          <w:rFonts w:ascii="Times New Roman" w:hAnsi="Times New Roman" w:cs="Times New Roman"/>
          <w:sz w:val="24"/>
          <w:szCs w:val="24"/>
          <w:lang w:val="sr-Cyrl-CS"/>
        </w:rPr>
        <w:t>и</w:t>
      </w:r>
      <w:r w:rsidRPr="00F91A3F">
        <w:rPr>
          <w:rFonts w:ascii="Times New Roman" w:hAnsi="Times New Roman" w:cs="Times New Roman"/>
          <w:sz w:val="24"/>
          <w:szCs w:val="24"/>
          <w:lang w:val="ru-RU"/>
        </w:rPr>
        <w:t xml:space="preserve"> похађају допунску наставу,  </w:t>
      </w:r>
      <w:r w:rsidRPr="00F91A3F">
        <w:rPr>
          <w:rFonts w:ascii="Times New Roman" w:hAnsi="Times New Roman" w:cs="Times New Roman"/>
          <w:sz w:val="24"/>
          <w:szCs w:val="24"/>
          <w:lang w:val="sr-Cyrl-CS"/>
        </w:rPr>
        <w:t>40</w:t>
      </w:r>
      <w:r w:rsidRPr="00F91A3F">
        <w:rPr>
          <w:rFonts w:ascii="Times New Roman" w:hAnsi="Times New Roman" w:cs="Times New Roman"/>
          <w:sz w:val="24"/>
          <w:szCs w:val="24"/>
          <w:lang w:val="ru-RU"/>
        </w:rPr>
        <w:t xml:space="preserve"> %</w:t>
      </w:r>
      <w:r w:rsidRPr="00F91A3F">
        <w:rPr>
          <w:rFonts w:ascii="Times New Roman" w:hAnsi="Times New Roman" w:cs="Times New Roman"/>
          <w:sz w:val="24"/>
          <w:szCs w:val="24"/>
          <w:lang w:val="sr-Cyrl-CS"/>
        </w:rPr>
        <w:t xml:space="preserve"> ученика се делимично</w:t>
      </w:r>
      <w:r w:rsidRPr="00F91A3F">
        <w:rPr>
          <w:rFonts w:ascii="Times New Roman" w:hAnsi="Times New Roman" w:cs="Times New Roman"/>
          <w:sz w:val="24"/>
          <w:szCs w:val="24"/>
          <w:lang w:val="ru-RU"/>
        </w:rPr>
        <w:t xml:space="preserve"> </w:t>
      </w:r>
      <w:r w:rsidRPr="00F91A3F">
        <w:rPr>
          <w:rFonts w:ascii="Times New Roman" w:hAnsi="Times New Roman" w:cs="Times New Roman"/>
          <w:sz w:val="24"/>
          <w:szCs w:val="24"/>
          <w:lang w:val="sr-Cyrl-CS"/>
        </w:rPr>
        <w:t xml:space="preserve">слаже са тврдњом </w:t>
      </w:r>
      <w:r w:rsidRPr="00F91A3F">
        <w:rPr>
          <w:rFonts w:ascii="Times New Roman" w:hAnsi="Times New Roman" w:cs="Times New Roman"/>
          <w:sz w:val="24"/>
          <w:szCs w:val="24"/>
          <w:lang w:val="ru-RU"/>
        </w:rPr>
        <w:t xml:space="preserve">да ученици постижу бољи успех на основу похађања допунске наставе, њих </w:t>
      </w:r>
      <w:r w:rsidRPr="00F91A3F">
        <w:rPr>
          <w:rFonts w:ascii="Times New Roman" w:hAnsi="Times New Roman" w:cs="Times New Roman"/>
          <w:sz w:val="24"/>
          <w:szCs w:val="24"/>
          <w:lang w:val="sr-Cyrl-CS"/>
        </w:rPr>
        <w:t xml:space="preserve">30 </w:t>
      </w:r>
      <w:r w:rsidRPr="00F91A3F">
        <w:rPr>
          <w:rFonts w:ascii="Times New Roman" w:hAnsi="Times New Roman" w:cs="Times New Roman"/>
          <w:sz w:val="24"/>
          <w:szCs w:val="24"/>
          <w:lang w:val="ru-RU"/>
        </w:rPr>
        <w:t>% се у</w:t>
      </w:r>
      <w:r w:rsidRPr="00F91A3F">
        <w:rPr>
          <w:rFonts w:ascii="Times New Roman" w:hAnsi="Times New Roman" w:cs="Times New Roman"/>
          <w:sz w:val="24"/>
          <w:szCs w:val="24"/>
          <w:lang w:val="sr-Cyrl-CS"/>
        </w:rPr>
        <w:t xml:space="preserve"> потпуности слаже</w:t>
      </w:r>
      <w:r w:rsidRPr="00F91A3F">
        <w:rPr>
          <w:rFonts w:ascii="Times New Roman" w:hAnsi="Times New Roman" w:cs="Times New Roman"/>
          <w:sz w:val="24"/>
          <w:szCs w:val="24"/>
          <w:lang w:val="ru-RU"/>
        </w:rPr>
        <w:t>, 1</w:t>
      </w:r>
      <w:r w:rsidRPr="00F91A3F">
        <w:rPr>
          <w:rFonts w:ascii="Times New Roman" w:hAnsi="Times New Roman" w:cs="Times New Roman"/>
          <w:sz w:val="24"/>
          <w:szCs w:val="24"/>
          <w:lang w:val="sr-Cyrl-CS"/>
        </w:rPr>
        <w:t xml:space="preserve">5 </w:t>
      </w:r>
      <w:r w:rsidRPr="00F91A3F">
        <w:rPr>
          <w:rFonts w:ascii="Times New Roman" w:hAnsi="Times New Roman" w:cs="Times New Roman"/>
          <w:sz w:val="24"/>
          <w:szCs w:val="24"/>
          <w:lang w:val="ru-RU"/>
        </w:rPr>
        <w:t>% се углавном слаже, 1</w:t>
      </w:r>
      <w:r w:rsidRPr="00F91A3F">
        <w:rPr>
          <w:rFonts w:ascii="Times New Roman" w:hAnsi="Times New Roman" w:cs="Times New Roman"/>
          <w:sz w:val="24"/>
          <w:szCs w:val="24"/>
          <w:lang w:val="sr-Cyrl-CS"/>
        </w:rPr>
        <w:t xml:space="preserve">0 </w:t>
      </w:r>
      <w:r w:rsidRPr="00F91A3F">
        <w:rPr>
          <w:rFonts w:ascii="Times New Roman" w:hAnsi="Times New Roman" w:cs="Times New Roman"/>
          <w:sz w:val="24"/>
          <w:szCs w:val="24"/>
          <w:lang w:val="ru-RU"/>
        </w:rPr>
        <w:t xml:space="preserve">% се </w:t>
      </w:r>
      <w:r w:rsidRPr="00F91A3F">
        <w:rPr>
          <w:rFonts w:ascii="Times New Roman" w:hAnsi="Times New Roman" w:cs="Times New Roman"/>
          <w:sz w:val="24"/>
          <w:szCs w:val="24"/>
          <w:lang w:val="sr-Cyrl-CS"/>
        </w:rPr>
        <w:t>у мањој мери</w:t>
      </w:r>
      <w:r w:rsidRPr="00F91A3F">
        <w:rPr>
          <w:rFonts w:ascii="Times New Roman" w:hAnsi="Times New Roman" w:cs="Times New Roman"/>
          <w:sz w:val="24"/>
          <w:szCs w:val="24"/>
          <w:lang w:val="ru-RU"/>
        </w:rPr>
        <w:t xml:space="preserve"> слаже</w:t>
      </w:r>
      <w:r w:rsidRPr="00F91A3F">
        <w:rPr>
          <w:rFonts w:ascii="Times New Roman" w:hAnsi="Times New Roman" w:cs="Times New Roman"/>
          <w:sz w:val="24"/>
          <w:szCs w:val="24"/>
          <w:lang w:val="sr-Cyrl-CS"/>
        </w:rPr>
        <w:t>, док се само 5 % уопште не слаже са тврдњом</w:t>
      </w:r>
      <w:r w:rsidRPr="00F91A3F">
        <w:rPr>
          <w:rFonts w:ascii="Times New Roman" w:hAnsi="Times New Roman" w:cs="Times New Roman"/>
          <w:sz w:val="24"/>
          <w:szCs w:val="24"/>
          <w:lang w:val="ru-RU"/>
        </w:rPr>
        <w:t>.</w:t>
      </w:r>
    </w:p>
    <w:p w:rsidR="00F91A3F" w:rsidRPr="00F91A3F" w:rsidRDefault="00F91A3F" w:rsidP="00F91A3F">
      <w:pPr>
        <w:numPr>
          <w:ilvl w:val="0"/>
          <w:numId w:val="21"/>
        </w:numPr>
        <w:shd w:val="clear" w:color="auto" w:fill="FFFFFF" w:themeFill="background1"/>
        <w:tabs>
          <w:tab w:val="left" w:pos="8820"/>
        </w:tabs>
        <w:autoSpaceDE w:val="0"/>
        <w:autoSpaceDN w:val="0"/>
        <w:adjustRightInd w:val="0"/>
        <w:spacing w:line="360" w:lineRule="auto"/>
        <w:ind w:left="720" w:hanging="360"/>
        <w:jc w:val="both"/>
        <w:rPr>
          <w:rFonts w:ascii="Times New Roman" w:hAnsi="Times New Roman" w:cs="Times New Roman"/>
          <w:sz w:val="24"/>
          <w:szCs w:val="24"/>
          <w:lang w:val="ru-RU"/>
        </w:rPr>
      </w:pPr>
      <w:r w:rsidRPr="00F91A3F">
        <w:rPr>
          <w:rFonts w:ascii="Times New Roman" w:hAnsi="Times New Roman" w:cs="Times New Roman"/>
          <w:sz w:val="24"/>
          <w:szCs w:val="24"/>
          <w:lang w:val="ru-RU"/>
        </w:rPr>
        <w:t>Када је у питању остваривање напретка у складу са постављеним циљевима од стране ученика који похађају додатну наставу, 6</w:t>
      </w:r>
      <w:r w:rsidRPr="00F91A3F">
        <w:rPr>
          <w:rFonts w:ascii="Times New Roman" w:hAnsi="Times New Roman" w:cs="Times New Roman"/>
          <w:sz w:val="24"/>
          <w:szCs w:val="24"/>
          <w:lang w:val="sr-Cyrl-CS"/>
        </w:rPr>
        <w:t>5</w:t>
      </w:r>
      <w:r w:rsidRPr="00F91A3F">
        <w:rPr>
          <w:rFonts w:ascii="Times New Roman" w:hAnsi="Times New Roman" w:cs="Times New Roman"/>
          <w:sz w:val="24"/>
          <w:szCs w:val="24"/>
          <w:lang w:val="ru-RU"/>
        </w:rPr>
        <w:t xml:space="preserve">% ученика се </w:t>
      </w:r>
      <w:r w:rsidRPr="00F91A3F">
        <w:rPr>
          <w:rFonts w:ascii="Times New Roman" w:hAnsi="Times New Roman" w:cs="Times New Roman"/>
          <w:sz w:val="24"/>
          <w:szCs w:val="24"/>
          <w:lang w:val="sr-Cyrl-CS"/>
        </w:rPr>
        <w:t>углавном слаже са тим да ученици који похађају додатну наставу остварују напредак у складу са постављеним циљевима</w:t>
      </w:r>
      <w:r w:rsidRPr="00F91A3F">
        <w:rPr>
          <w:rFonts w:ascii="Times New Roman" w:hAnsi="Times New Roman" w:cs="Times New Roman"/>
          <w:sz w:val="24"/>
          <w:szCs w:val="24"/>
          <w:lang w:val="ru-RU"/>
        </w:rPr>
        <w:t xml:space="preserve">, </w:t>
      </w:r>
      <w:r w:rsidRPr="00F91A3F">
        <w:rPr>
          <w:rFonts w:ascii="Times New Roman" w:hAnsi="Times New Roman" w:cs="Times New Roman"/>
          <w:sz w:val="24"/>
          <w:szCs w:val="24"/>
          <w:lang w:val="sr-Cyrl-CS"/>
        </w:rPr>
        <w:t xml:space="preserve">15 </w:t>
      </w:r>
      <w:r w:rsidRPr="00F91A3F">
        <w:rPr>
          <w:rFonts w:ascii="Times New Roman" w:hAnsi="Times New Roman" w:cs="Times New Roman"/>
          <w:sz w:val="24"/>
          <w:szCs w:val="24"/>
          <w:lang w:val="ru-RU"/>
        </w:rPr>
        <w:t>% њих се у</w:t>
      </w:r>
      <w:r w:rsidRPr="00F91A3F">
        <w:rPr>
          <w:rFonts w:ascii="Times New Roman" w:hAnsi="Times New Roman" w:cs="Times New Roman"/>
          <w:sz w:val="24"/>
          <w:szCs w:val="24"/>
          <w:lang w:val="sr-Cyrl-CS"/>
        </w:rPr>
        <w:t xml:space="preserve"> потпуности</w:t>
      </w:r>
      <w:r w:rsidRPr="00F91A3F">
        <w:rPr>
          <w:rFonts w:ascii="Times New Roman" w:hAnsi="Times New Roman" w:cs="Times New Roman"/>
          <w:sz w:val="24"/>
          <w:szCs w:val="24"/>
          <w:lang w:val="ru-RU"/>
        </w:rPr>
        <w:t xml:space="preserve"> слаже са тим, </w:t>
      </w:r>
      <w:r w:rsidRPr="00F91A3F">
        <w:rPr>
          <w:rFonts w:ascii="Times New Roman" w:hAnsi="Times New Roman" w:cs="Times New Roman"/>
          <w:sz w:val="24"/>
          <w:szCs w:val="24"/>
          <w:lang w:val="sr-Cyrl-CS"/>
        </w:rPr>
        <w:t>15</w:t>
      </w:r>
      <w:r w:rsidRPr="00F91A3F">
        <w:rPr>
          <w:rFonts w:ascii="Times New Roman" w:hAnsi="Times New Roman" w:cs="Times New Roman"/>
          <w:sz w:val="24"/>
          <w:szCs w:val="24"/>
          <w:lang w:val="ru-RU"/>
        </w:rPr>
        <w:t xml:space="preserve"> % се </w:t>
      </w:r>
      <w:r w:rsidRPr="00F91A3F">
        <w:rPr>
          <w:rFonts w:ascii="Times New Roman" w:hAnsi="Times New Roman" w:cs="Times New Roman"/>
          <w:sz w:val="24"/>
          <w:szCs w:val="24"/>
          <w:lang w:val="sr-Cyrl-CS"/>
        </w:rPr>
        <w:t xml:space="preserve">делимично </w:t>
      </w:r>
      <w:r w:rsidRPr="00F91A3F">
        <w:rPr>
          <w:rFonts w:ascii="Times New Roman" w:hAnsi="Times New Roman" w:cs="Times New Roman"/>
          <w:sz w:val="24"/>
          <w:szCs w:val="24"/>
          <w:lang w:val="ru-RU"/>
        </w:rPr>
        <w:t xml:space="preserve">слаже, док се само </w:t>
      </w:r>
      <w:r w:rsidRPr="00F91A3F">
        <w:rPr>
          <w:rFonts w:ascii="Times New Roman" w:hAnsi="Times New Roman" w:cs="Times New Roman"/>
          <w:sz w:val="24"/>
          <w:szCs w:val="24"/>
          <w:lang w:val="sr-Cyrl-CS"/>
        </w:rPr>
        <w:t>5</w:t>
      </w:r>
      <w:r w:rsidRPr="00F91A3F">
        <w:rPr>
          <w:rFonts w:ascii="Times New Roman" w:hAnsi="Times New Roman" w:cs="Times New Roman"/>
          <w:sz w:val="24"/>
          <w:szCs w:val="24"/>
          <w:lang w:val="ru-RU"/>
        </w:rPr>
        <w:t xml:space="preserve"> % ученика уопште не слаже са тим.</w:t>
      </w:r>
    </w:p>
    <w:p w:rsidR="00F91A3F" w:rsidRPr="00F91A3F" w:rsidRDefault="00F91A3F" w:rsidP="00F91A3F">
      <w:pPr>
        <w:numPr>
          <w:ilvl w:val="0"/>
          <w:numId w:val="21"/>
        </w:numPr>
        <w:shd w:val="clear" w:color="auto" w:fill="FFFFFF" w:themeFill="background1"/>
        <w:tabs>
          <w:tab w:val="left" w:pos="8820"/>
        </w:tabs>
        <w:autoSpaceDE w:val="0"/>
        <w:autoSpaceDN w:val="0"/>
        <w:adjustRightInd w:val="0"/>
        <w:spacing w:line="360" w:lineRule="auto"/>
        <w:ind w:left="720" w:hanging="360"/>
        <w:jc w:val="both"/>
        <w:rPr>
          <w:rFonts w:ascii="Times New Roman" w:hAnsi="Times New Roman" w:cs="Times New Roman"/>
          <w:sz w:val="24"/>
          <w:szCs w:val="24"/>
          <w:lang w:val="ru-RU"/>
        </w:rPr>
      </w:pPr>
      <w:r w:rsidRPr="00F91A3F">
        <w:rPr>
          <w:rFonts w:ascii="Times New Roman" w:hAnsi="Times New Roman" w:cs="Times New Roman"/>
          <w:sz w:val="24"/>
          <w:szCs w:val="24"/>
          <w:lang w:val="ru-RU"/>
        </w:rPr>
        <w:t xml:space="preserve">Када је у питању примењивање различитих поступака наставника за праћење рада ученика, </w:t>
      </w:r>
      <w:r w:rsidRPr="00F91A3F">
        <w:rPr>
          <w:rFonts w:ascii="Times New Roman" w:hAnsi="Times New Roman" w:cs="Times New Roman"/>
          <w:sz w:val="24"/>
          <w:szCs w:val="24"/>
          <w:lang w:val="sr-Cyrl-CS"/>
        </w:rPr>
        <w:t>45</w:t>
      </w:r>
      <w:r w:rsidRPr="00F91A3F">
        <w:rPr>
          <w:rFonts w:ascii="Times New Roman" w:hAnsi="Times New Roman" w:cs="Times New Roman"/>
          <w:sz w:val="24"/>
          <w:szCs w:val="24"/>
          <w:lang w:val="ru-RU"/>
        </w:rPr>
        <w:t xml:space="preserve"> % ученика</w:t>
      </w:r>
      <w:r w:rsidRPr="00F91A3F">
        <w:rPr>
          <w:rFonts w:ascii="Times New Roman" w:hAnsi="Times New Roman" w:cs="Times New Roman"/>
          <w:sz w:val="24"/>
          <w:szCs w:val="24"/>
          <w:lang w:val="sr-Cyrl-CS"/>
        </w:rPr>
        <w:t xml:space="preserve"> се у потпуности слаже са тврдњом</w:t>
      </w:r>
      <w:r w:rsidRPr="00F91A3F">
        <w:rPr>
          <w:rFonts w:ascii="Times New Roman" w:hAnsi="Times New Roman" w:cs="Times New Roman"/>
          <w:sz w:val="24"/>
          <w:szCs w:val="24"/>
          <w:lang w:val="ru-RU"/>
        </w:rPr>
        <w:t xml:space="preserve"> да наставници примњеују различите поступке,</w:t>
      </w:r>
      <w:r w:rsidRPr="00F91A3F">
        <w:rPr>
          <w:rFonts w:ascii="Times New Roman" w:hAnsi="Times New Roman" w:cs="Times New Roman"/>
          <w:sz w:val="24"/>
          <w:szCs w:val="24"/>
          <w:lang w:val="sr-Cyrl-CS"/>
        </w:rPr>
        <w:t xml:space="preserve"> 10</w:t>
      </w:r>
      <w:r w:rsidRPr="00F91A3F">
        <w:rPr>
          <w:rFonts w:ascii="Times New Roman" w:hAnsi="Times New Roman" w:cs="Times New Roman"/>
          <w:sz w:val="24"/>
          <w:szCs w:val="24"/>
          <w:lang w:val="ru-RU"/>
        </w:rPr>
        <w:t xml:space="preserve">% се углавном слаже са тим, </w:t>
      </w:r>
      <w:r w:rsidRPr="00F91A3F">
        <w:rPr>
          <w:rFonts w:ascii="Times New Roman" w:hAnsi="Times New Roman" w:cs="Times New Roman"/>
          <w:sz w:val="24"/>
          <w:szCs w:val="24"/>
          <w:lang w:val="sr-Cyrl-CS"/>
        </w:rPr>
        <w:t>40 %</w:t>
      </w:r>
      <w:r w:rsidRPr="00F91A3F">
        <w:rPr>
          <w:rFonts w:ascii="Times New Roman" w:hAnsi="Times New Roman" w:cs="Times New Roman"/>
          <w:sz w:val="24"/>
          <w:szCs w:val="24"/>
          <w:lang w:val="ru-RU"/>
        </w:rPr>
        <w:t xml:space="preserve"> </w:t>
      </w:r>
      <w:r w:rsidRPr="00F91A3F">
        <w:rPr>
          <w:rFonts w:ascii="Times New Roman" w:hAnsi="Times New Roman" w:cs="Times New Roman"/>
          <w:sz w:val="24"/>
          <w:szCs w:val="24"/>
          <w:lang w:val="sr-Cyrl-CS"/>
        </w:rPr>
        <w:t>се делимично слаже, док се само 5 % ученика</w:t>
      </w:r>
      <w:r w:rsidRPr="00F91A3F">
        <w:rPr>
          <w:rFonts w:ascii="Times New Roman" w:hAnsi="Times New Roman" w:cs="Times New Roman"/>
          <w:sz w:val="24"/>
          <w:szCs w:val="24"/>
          <w:lang w:val="ru-RU"/>
        </w:rPr>
        <w:t xml:space="preserve"> уопште не слаже са тим.</w:t>
      </w:r>
    </w:p>
    <w:p w:rsidR="00F91A3F" w:rsidRPr="00F91A3F" w:rsidRDefault="00F91A3F" w:rsidP="00F91A3F">
      <w:pPr>
        <w:numPr>
          <w:ilvl w:val="0"/>
          <w:numId w:val="21"/>
        </w:numPr>
        <w:shd w:val="clear" w:color="auto" w:fill="FFFFFF" w:themeFill="background1"/>
        <w:tabs>
          <w:tab w:val="left" w:pos="8820"/>
        </w:tabs>
        <w:autoSpaceDE w:val="0"/>
        <w:autoSpaceDN w:val="0"/>
        <w:adjustRightInd w:val="0"/>
        <w:spacing w:line="360" w:lineRule="auto"/>
        <w:ind w:left="720" w:hanging="360"/>
        <w:jc w:val="both"/>
        <w:rPr>
          <w:rFonts w:ascii="Times New Roman" w:hAnsi="Times New Roman" w:cs="Times New Roman"/>
          <w:sz w:val="24"/>
          <w:szCs w:val="24"/>
          <w:lang w:val="ru-RU"/>
        </w:rPr>
      </w:pPr>
      <w:r w:rsidRPr="00F91A3F">
        <w:rPr>
          <w:rFonts w:ascii="Times New Roman" w:hAnsi="Times New Roman" w:cs="Times New Roman"/>
          <w:sz w:val="24"/>
          <w:szCs w:val="24"/>
          <w:lang w:val="ru-RU"/>
        </w:rPr>
        <w:t xml:space="preserve">По питању пружања јасне повратне информације и објашњења за оцене, </w:t>
      </w:r>
      <w:r w:rsidRPr="00F91A3F">
        <w:rPr>
          <w:rFonts w:ascii="Times New Roman" w:hAnsi="Times New Roman" w:cs="Times New Roman"/>
          <w:sz w:val="24"/>
          <w:szCs w:val="24"/>
          <w:lang w:val="sr-Cyrl-CS"/>
        </w:rPr>
        <w:t xml:space="preserve">55 </w:t>
      </w:r>
      <w:r w:rsidRPr="00F91A3F">
        <w:rPr>
          <w:rFonts w:ascii="Times New Roman" w:hAnsi="Times New Roman" w:cs="Times New Roman"/>
          <w:sz w:val="24"/>
          <w:szCs w:val="24"/>
          <w:lang w:val="ru-RU"/>
        </w:rPr>
        <w:t>% ученика се у</w:t>
      </w:r>
      <w:r w:rsidRPr="00F91A3F">
        <w:rPr>
          <w:rFonts w:ascii="Times New Roman" w:hAnsi="Times New Roman" w:cs="Times New Roman"/>
          <w:sz w:val="24"/>
          <w:szCs w:val="24"/>
          <w:lang w:val="sr-Cyrl-CS"/>
        </w:rPr>
        <w:t xml:space="preserve"> потпуности </w:t>
      </w:r>
      <w:r w:rsidRPr="00F91A3F">
        <w:rPr>
          <w:rFonts w:ascii="Times New Roman" w:hAnsi="Times New Roman" w:cs="Times New Roman"/>
          <w:sz w:val="24"/>
          <w:szCs w:val="24"/>
          <w:lang w:val="ru-RU"/>
        </w:rPr>
        <w:t>слаже са тим, 2</w:t>
      </w:r>
      <w:r w:rsidRPr="00F91A3F">
        <w:rPr>
          <w:rFonts w:ascii="Times New Roman" w:hAnsi="Times New Roman" w:cs="Times New Roman"/>
          <w:sz w:val="24"/>
          <w:szCs w:val="24"/>
          <w:lang w:val="sr-Cyrl-CS"/>
        </w:rPr>
        <w:t xml:space="preserve">0 </w:t>
      </w:r>
      <w:r w:rsidRPr="00F91A3F">
        <w:rPr>
          <w:rFonts w:ascii="Times New Roman" w:hAnsi="Times New Roman" w:cs="Times New Roman"/>
          <w:sz w:val="24"/>
          <w:szCs w:val="24"/>
          <w:lang w:val="ru-RU"/>
        </w:rPr>
        <w:t xml:space="preserve">% се </w:t>
      </w:r>
      <w:r w:rsidRPr="00F91A3F">
        <w:rPr>
          <w:rFonts w:ascii="Times New Roman" w:hAnsi="Times New Roman" w:cs="Times New Roman"/>
          <w:sz w:val="24"/>
          <w:szCs w:val="24"/>
          <w:lang w:val="sr-Cyrl-CS"/>
        </w:rPr>
        <w:t xml:space="preserve">углавном </w:t>
      </w:r>
      <w:r w:rsidRPr="00F91A3F">
        <w:rPr>
          <w:rFonts w:ascii="Times New Roman" w:hAnsi="Times New Roman" w:cs="Times New Roman"/>
          <w:sz w:val="24"/>
          <w:szCs w:val="24"/>
          <w:lang w:val="ru-RU"/>
        </w:rPr>
        <w:t>слаже, 2</w:t>
      </w:r>
      <w:r w:rsidRPr="00F91A3F">
        <w:rPr>
          <w:rFonts w:ascii="Times New Roman" w:hAnsi="Times New Roman" w:cs="Times New Roman"/>
          <w:sz w:val="24"/>
          <w:szCs w:val="24"/>
          <w:lang w:val="sr-Cyrl-CS"/>
        </w:rPr>
        <w:t xml:space="preserve">0 % </w:t>
      </w:r>
      <w:r w:rsidRPr="00F91A3F">
        <w:rPr>
          <w:rFonts w:ascii="Times New Roman" w:hAnsi="Times New Roman" w:cs="Times New Roman"/>
          <w:sz w:val="24"/>
          <w:szCs w:val="24"/>
          <w:lang w:val="ru-RU"/>
        </w:rPr>
        <w:t xml:space="preserve">се </w:t>
      </w:r>
      <w:r w:rsidRPr="00F91A3F">
        <w:rPr>
          <w:rFonts w:ascii="Times New Roman" w:hAnsi="Times New Roman" w:cs="Times New Roman"/>
          <w:sz w:val="24"/>
          <w:szCs w:val="24"/>
          <w:lang w:val="sr-Cyrl-CS"/>
        </w:rPr>
        <w:t xml:space="preserve">делимично </w:t>
      </w:r>
      <w:r w:rsidRPr="00F91A3F">
        <w:rPr>
          <w:rFonts w:ascii="Times New Roman" w:hAnsi="Times New Roman" w:cs="Times New Roman"/>
          <w:sz w:val="24"/>
          <w:szCs w:val="24"/>
          <w:lang w:val="ru-RU"/>
        </w:rPr>
        <w:t>слаже,</w:t>
      </w:r>
      <w:r w:rsidRPr="00F91A3F">
        <w:rPr>
          <w:rFonts w:ascii="Times New Roman" w:hAnsi="Times New Roman" w:cs="Times New Roman"/>
          <w:sz w:val="24"/>
          <w:szCs w:val="24"/>
          <w:lang w:val="sr-Cyrl-CS"/>
        </w:rPr>
        <w:t xml:space="preserve">док се само 5 </w:t>
      </w:r>
      <w:r w:rsidRPr="00F91A3F">
        <w:rPr>
          <w:rFonts w:ascii="Times New Roman" w:hAnsi="Times New Roman" w:cs="Times New Roman"/>
          <w:sz w:val="24"/>
          <w:szCs w:val="24"/>
          <w:lang w:val="ru-RU"/>
        </w:rPr>
        <w:t>%</w:t>
      </w:r>
      <w:r w:rsidRPr="00F91A3F">
        <w:rPr>
          <w:rFonts w:ascii="Times New Roman" w:hAnsi="Times New Roman" w:cs="Times New Roman"/>
          <w:sz w:val="24"/>
          <w:szCs w:val="24"/>
          <w:lang w:val="sr-Cyrl-CS"/>
        </w:rPr>
        <w:t xml:space="preserve"> ученика</w:t>
      </w:r>
      <w:r w:rsidRPr="00F91A3F">
        <w:rPr>
          <w:rFonts w:ascii="Times New Roman" w:hAnsi="Times New Roman" w:cs="Times New Roman"/>
          <w:sz w:val="24"/>
          <w:szCs w:val="24"/>
          <w:lang w:val="ru-RU"/>
        </w:rPr>
        <w:t xml:space="preserve"> уопште не слаже са тим.</w:t>
      </w:r>
    </w:p>
    <w:p w:rsidR="00F91A3F" w:rsidRPr="00F91A3F" w:rsidRDefault="00F91A3F" w:rsidP="00F91A3F">
      <w:pPr>
        <w:numPr>
          <w:ilvl w:val="0"/>
          <w:numId w:val="21"/>
        </w:numPr>
        <w:shd w:val="clear" w:color="auto" w:fill="FFFFFF" w:themeFill="background1"/>
        <w:tabs>
          <w:tab w:val="left" w:pos="8820"/>
        </w:tabs>
        <w:autoSpaceDE w:val="0"/>
        <w:autoSpaceDN w:val="0"/>
        <w:adjustRightInd w:val="0"/>
        <w:spacing w:line="360" w:lineRule="auto"/>
        <w:ind w:left="720" w:hanging="360"/>
        <w:jc w:val="both"/>
        <w:rPr>
          <w:rFonts w:ascii="Times New Roman" w:hAnsi="Times New Roman" w:cs="Times New Roman"/>
          <w:sz w:val="24"/>
          <w:szCs w:val="24"/>
          <w:lang w:val="ru-RU"/>
        </w:rPr>
      </w:pPr>
      <w:r w:rsidRPr="00F91A3F">
        <w:rPr>
          <w:rFonts w:ascii="Times New Roman" w:hAnsi="Times New Roman" w:cs="Times New Roman"/>
          <w:sz w:val="24"/>
          <w:szCs w:val="24"/>
          <w:lang w:val="ru-RU"/>
        </w:rPr>
        <w:t xml:space="preserve">Када је у питању давање упутстава од стране наставника за побољшање знања и постигнућа ученика, </w:t>
      </w:r>
      <w:r w:rsidRPr="00F91A3F">
        <w:rPr>
          <w:rFonts w:ascii="Times New Roman" w:hAnsi="Times New Roman" w:cs="Times New Roman"/>
          <w:sz w:val="24"/>
          <w:szCs w:val="24"/>
          <w:lang w:val="sr-Cyrl-CS"/>
        </w:rPr>
        <w:t xml:space="preserve">50 </w:t>
      </w:r>
      <w:r w:rsidRPr="00F91A3F">
        <w:rPr>
          <w:rFonts w:ascii="Times New Roman" w:hAnsi="Times New Roman" w:cs="Times New Roman"/>
          <w:sz w:val="24"/>
          <w:szCs w:val="24"/>
          <w:lang w:val="ru-RU"/>
        </w:rPr>
        <w:t xml:space="preserve">% ученика се </w:t>
      </w:r>
      <w:r w:rsidRPr="00F91A3F">
        <w:rPr>
          <w:rFonts w:ascii="Times New Roman" w:hAnsi="Times New Roman" w:cs="Times New Roman"/>
          <w:sz w:val="24"/>
          <w:szCs w:val="24"/>
          <w:lang w:val="sr-Cyrl-CS"/>
        </w:rPr>
        <w:t xml:space="preserve">углавном </w:t>
      </w:r>
      <w:r w:rsidRPr="00F91A3F">
        <w:rPr>
          <w:rFonts w:ascii="Times New Roman" w:hAnsi="Times New Roman" w:cs="Times New Roman"/>
          <w:sz w:val="24"/>
          <w:szCs w:val="24"/>
          <w:lang w:val="ru-RU"/>
        </w:rPr>
        <w:t>слаже са тим</w:t>
      </w:r>
      <w:r w:rsidRPr="00F91A3F">
        <w:rPr>
          <w:rFonts w:ascii="Times New Roman" w:hAnsi="Times New Roman" w:cs="Times New Roman"/>
          <w:sz w:val="24"/>
          <w:szCs w:val="24"/>
          <w:lang w:val="sr-Cyrl-CS"/>
        </w:rPr>
        <w:t xml:space="preserve"> да наставници дају упутства за побољшање њихових знања и постигнућа</w:t>
      </w:r>
      <w:r w:rsidRPr="00F91A3F">
        <w:rPr>
          <w:rFonts w:ascii="Times New Roman" w:hAnsi="Times New Roman" w:cs="Times New Roman"/>
          <w:sz w:val="24"/>
          <w:szCs w:val="24"/>
          <w:lang w:val="ru-RU"/>
        </w:rPr>
        <w:t>, 2</w:t>
      </w:r>
      <w:r w:rsidRPr="00F91A3F">
        <w:rPr>
          <w:rFonts w:ascii="Times New Roman" w:hAnsi="Times New Roman" w:cs="Times New Roman"/>
          <w:sz w:val="24"/>
          <w:szCs w:val="24"/>
          <w:lang w:val="sr-Cyrl-CS"/>
        </w:rPr>
        <w:t>5</w:t>
      </w:r>
      <w:r w:rsidRPr="00F91A3F">
        <w:rPr>
          <w:rFonts w:ascii="Times New Roman" w:hAnsi="Times New Roman" w:cs="Times New Roman"/>
          <w:sz w:val="24"/>
          <w:szCs w:val="24"/>
          <w:lang w:val="ru-RU"/>
        </w:rPr>
        <w:t xml:space="preserve"> % се у</w:t>
      </w:r>
      <w:r w:rsidRPr="00F91A3F">
        <w:rPr>
          <w:rFonts w:ascii="Times New Roman" w:hAnsi="Times New Roman" w:cs="Times New Roman"/>
          <w:sz w:val="24"/>
          <w:szCs w:val="24"/>
          <w:lang w:val="sr-Cyrl-CS"/>
        </w:rPr>
        <w:t xml:space="preserve"> потпуности</w:t>
      </w:r>
      <w:r w:rsidRPr="00F91A3F">
        <w:rPr>
          <w:rFonts w:ascii="Times New Roman" w:hAnsi="Times New Roman" w:cs="Times New Roman"/>
          <w:sz w:val="24"/>
          <w:szCs w:val="24"/>
          <w:lang w:val="ru-RU"/>
        </w:rPr>
        <w:t xml:space="preserve"> слажу са тим, </w:t>
      </w:r>
      <w:r w:rsidRPr="00F91A3F">
        <w:rPr>
          <w:rFonts w:ascii="Times New Roman" w:hAnsi="Times New Roman" w:cs="Times New Roman"/>
          <w:sz w:val="24"/>
          <w:szCs w:val="24"/>
          <w:lang w:val="sr-Cyrl-CS"/>
        </w:rPr>
        <w:t xml:space="preserve">10 % делимично, 5 </w:t>
      </w:r>
      <w:r w:rsidRPr="00F91A3F">
        <w:rPr>
          <w:rFonts w:ascii="Times New Roman" w:hAnsi="Times New Roman" w:cs="Times New Roman"/>
          <w:sz w:val="24"/>
          <w:szCs w:val="24"/>
          <w:lang w:val="ru-RU"/>
        </w:rPr>
        <w:t>% се у мањој мери слажу</w:t>
      </w:r>
      <w:r w:rsidRPr="00F91A3F">
        <w:rPr>
          <w:rFonts w:ascii="Times New Roman" w:hAnsi="Times New Roman" w:cs="Times New Roman"/>
          <w:sz w:val="24"/>
          <w:szCs w:val="24"/>
          <w:lang w:val="sr-Cyrl-CS"/>
        </w:rPr>
        <w:t xml:space="preserve"> 5 </w:t>
      </w:r>
      <w:r w:rsidRPr="00F91A3F">
        <w:rPr>
          <w:rFonts w:ascii="Times New Roman" w:hAnsi="Times New Roman" w:cs="Times New Roman"/>
          <w:sz w:val="24"/>
          <w:szCs w:val="24"/>
          <w:lang w:val="ru-RU"/>
        </w:rPr>
        <w:t xml:space="preserve">% њих </w:t>
      </w:r>
      <w:r w:rsidRPr="00F91A3F">
        <w:rPr>
          <w:rFonts w:ascii="Times New Roman" w:hAnsi="Times New Roman" w:cs="Times New Roman"/>
          <w:sz w:val="24"/>
          <w:szCs w:val="24"/>
          <w:lang w:val="sr-Cyrl-CS"/>
        </w:rPr>
        <w:t xml:space="preserve">се </w:t>
      </w:r>
      <w:r w:rsidRPr="00F91A3F">
        <w:rPr>
          <w:rFonts w:ascii="Times New Roman" w:hAnsi="Times New Roman" w:cs="Times New Roman"/>
          <w:sz w:val="24"/>
          <w:szCs w:val="24"/>
          <w:lang w:val="ru-RU"/>
        </w:rPr>
        <w:t>уопште не слажу са тим.</w:t>
      </w:r>
    </w:p>
    <w:p w:rsidR="00F91A3F" w:rsidRPr="003D662D" w:rsidRDefault="00F91A3F"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F91A3F">
        <w:rPr>
          <w:rFonts w:ascii="Times New Roman" w:hAnsi="Times New Roman" w:cs="Times New Roman"/>
          <w:sz w:val="24"/>
          <w:szCs w:val="24"/>
          <w:lang w:val="sr-Cyrl-CS"/>
        </w:rPr>
        <w:t>Када је у питању напредак ученика који наставу похађају по ИОП-у у складу са циљевима постављеним у плану, 40 % ученика се углавном слаже са тим да ученици који наставу похашају по прилагођеном програму показују напредак, 25 % њих се делимично слажу са тим, 15 % се у потпуности слаже, 15 % се уопште не слаже и 5 % ученика се у мањој мери слаже са тврдњом.</w:t>
      </w:r>
    </w:p>
    <w:p w:rsidR="00F91A3F" w:rsidRPr="00F91A3F" w:rsidRDefault="00F91A3F" w:rsidP="00F91A3F">
      <w:pPr>
        <w:numPr>
          <w:ilvl w:val="0"/>
          <w:numId w:val="21"/>
        </w:numPr>
        <w:shd w:val="clear" w:color="auto" w:fill="FFFFFF" w:themeFill="background1"/>
        <w:tabs>
          <w:tab w:val="left" w:pos="8820"/>
        </w:tabs>
        <w:autoSpaceDE w:val="0"/>
        <w:autoSpaceDN w:val="0"/>
        <w:adjustRightInd w:val="0"/>
        <w:spacing w:line="360" w:lineRule="auto"/>
        <w:ind w:left="720" w:hanging="360"/>
        <w:jc w:val="both"/>
        <w:rPr>
          <w:rFonts w:ascii="Times New Roman" w:hAnsi="Times New Roman" w:cs="Times New Roman"/>
          <w:sz w:val="24"/>
          <w:szCs w:val="24"/>
          <w:lang w:val="ru-RU"/>
        </w:rPr>
      </w:pPr>
      <w:r w:rsidRPr="00F91A3F">
        <w:rPr>
          <w:rFonts w:ascii="Times New Roman" w:hAnsi="Times New Roman" w:cs="Times New Roman"/>
          <w:sz w:val="24"/>
          <w:szCs w:val="24"/>
          <w:lang w:val="ru-RU"/>
        </w:rPr>
        <w:t xml:space="preserve">Када је у питању организовање рада у пару, групи, појачан рад са ученицима којима је потребна помоћ, </w:t>
      </w:r>
      <w:r w:rsidRPr="00F91A3F">
        <w:rPr>
          <w:rFonts w:ascii="Times New Roman" w:hAnsi="Times New Roman" w:cs="Times New Roman"/>
          <w:sz w:val="24"/>
          <w:szCs w:val="24"/>
          <w:lang w:val="sr-Cyrl-CS"/>
        </w:rPr>
        <w:t xml:space="preserve">40 </w:t>
      </w:r>
      <w:r w:rsidRPr="00F91A3F">
        <w:rPr>
          <w:rFonts w:ascii="Times New Roman" w:hAnsi="Times New Roman" w:cs="Times New Roman"/>
          <w:sz w:val="24"/>
          <w:szCs w:val="24"/>
          <w:lang w:val="ru-RU"/>
        </w:rPr>
        <w:t xml:space="preserve">% ученика се делимично слаже са тим, </w:t>
      </w:r>
      <w:r w:rsidRPr="00F91A3F">
        <w:rPr>
          <w:rFonts w:ascii="Times New Roman" w:hAnsi="Times New Roman" w:cs="Times New Roman"/>
          <w:sz w:val="24"/>
          <w:szCs w:val="24"/>
          <w:lang w:val="sr-Cyrl-CS"/>
        </w:rPr>
        <w:t>3</w:t>
      </w:r>
      <w:r w:rsidRPr="00F91A3F">
        <w:rPr>
          <w:rFonts w:ascii="Times New Roman" w:hAnsi="Times New Roman" w:cs="Times New Roman"/>
          <w:sz w:val="24"/>
          <w:szCs w:val="24"/>
          <w:lang w:val="ru-RU"/>
        </w:rPr>
        <w:t xml:space="preserve">0 % се у мањој мери слаже, </w:t>
      </w:r>
      <w:r w:rsidRPr="00F91A3F">
        <w:rPr>
          <w:rFonts w:ascii="Times New Roman" w:hAnsi="Times New Roman" w:cs="Times New Roman"/>
          <w:sz w:val="24"/>
          <w:szCs w:val="24"/>
          <w:lang w:val="sr-Cyrl-CS"/>
        </w:rPr>
        <w:t xml:space="preserve">10 </w:t>
      </w:r>
      <w:r w:rsidRPr="00F91A3F">
        <w:rPr>
          <w:rFonts w:ascii="Times New Roman" w:hAnsi="Times New Roman" w:cs="Times New Roman"/>
          <w:sz w:val="24"/>
          <w:szCs w:val="24"/>
          <w:lang w:val="ru-RU"/>
        </w:rPr>
        <w:t>% уопште не слаже са тим</w:t>
      </w:r>
      <w:r w:rsidRPr="00F91A3F">
        <w:rPr>
          <w:rFonts w:ascii="Times New Roman" w:hAnsi="Times New Roman" w:cs="Times New Roman"/>
          <w:sz w:val="24"/>
          <w:szCs w:val="24"/>
          <w:lang w:val="sr-Cyrl-CS"/>
        </w:rPr>
        <w:t>, 10 % се углавном слаже и 10 % 2их у потпуности</w:t>
      </w:r>
      <w:r w:rsidRPr="00F91A3F">
        <w:rPr>
          <w:rFonts w:ascii="Times New Roman" w:hAnsi="Times New Roman" w:cs="Times New Roman"/>
          <w:sz w:val="24"/>
          <w:szCs w:val="24"/>
          <w:lang w:val="ru-RU"/>
        </w:rPr>
        <w:t>.</w:t>
      </w:r>
    </w:p>
    <w:p w:rsidR="00F91A3F" w:rsidRPr="00F91A3F" w:rsidRDefault="00F91A3F" w:rsidP="00F91A3F">
      <w:pPr>
        <w:numPr>
          <w:ilvl w:val="0"/>
          <w:numId w:val="21"/>
        </w:numPr>
        <w:shd w:val="clear" w:color="auto" w:fill="FFFFFF" w:themeFill="background1"/>
        <w:tabs>
          <w:tab w:val="left" w:pos="8820"/>
        </w:tabs>
        <w:autoSpaceDE w:val="0"/>
        <w:autoSpaceDN w:val="0"/>
        <w:adjustRightInd w:val="0"/>
        <w:spacing w:line="360" w:lineRule="auto"/>
        <w:ind w:left="720" w:hanging="360"/>
        <w:jc w:val="both"/>
        <w:rPr>
          <w:rFonts w:ascii="Times New Roman" w:hAnsi="Times New Roman" w:cs="Times New Roman"/>
          <w:sz w:val="24"/>
          <w:szCs w:val="24"/>
          <w:lang w:val="ru-RU"/>
        </w:rPr>
      </w:pPr>
      <w:r w:rsidRPr="00F91A3F">
        <w:rPr>
          <w:rFonts w:ascii="Times New Roman" w:hAnsi="Times New Roman" w:cs="Times New Roman"/>
          <w:sz w:val="24"/>
          <w:szCs w:val="24"/>
          <w:lang w:val="ru-RU"/>
        </w:rPr>
        <w:t>Ученици, њих 4</w:t>
      </w:r>
      <w:r w:rsidRPr="00F91A3F">
        <w:rPr>
          <w:rFonts w:ascii="Times New Roman" w:hAnsi="Times New Roman" w:cs="Times New Roman"/>
          <w:sz w:val="24"/>
          <w:szCs w:val="24"/>
          <w:lang w:val="sr-Cyrl-CS"/>
        </w:rPr>
        <w:t xml:space="preserve">5 </w:t>
      </w:r>
      <w:r w:rsidRPr="00F91A3F">
        <w:rPr>
          <w:rFonts w:ascii="Times New Roman" w:hAnsi="Times New Roman" w:cs="Times New Roman"/>
          <w:sz w:val="24"/>
          <w:szCs w:val="24"/>
          <w:lang w:val="ru-RU"/>
        </w:rPr>
        <w:t xml:space="preserve">% се </w:t>
      </w:r>
      <w:r w:rsidRPr="00F91A3F">
        <w:rPr>
          <w:rFonts w:ascii="Times New Roman" w:hAnsi="Times New Roman" w:cs="Times New Roman"/>
          <w:sz w:val="24"/>
          <w:szCs w:val="24"/>
          <w:lang w:val="sr-Cyrl-CS"/>
        </w:rPr>
        <w:t>у главном</w:t>
      </w:r>
      <w:r w:rsidRPr="00F91A3F">
        <w:rPr>
          <w:rFonts w:ascii="Times New Roman" w:hAnsi="Times New Roman" w:cs="Times New Roman"/>
          <w:sz w:val="24"/>
          <w:szCs w:val="24"/>
          <w:lang w:val="ru-RU"/>
        </w:rPr>
        <w:t xml:space="preserve"> слажу са тврдњом да их наставници поучавају техникама успешног учења, док се њих 2</w:t>
      </w:r>
      <w:r w:rsidRPr="00F91A3F">
        <w:rPr>
          <w:rFonts w:ascii="Times New Roman" w:hAnsi="Times New Roman" w:cs="Times New Roman"/>
          <w:sz w:val="24"/>
          <w:szCs w:val="24"/>
          <w:lang w:val="sr-Cyrl-CS"/>
        </w:rPr>
        <w:t xml:space="preserve">5 </w:t>
      </w:r>
      <w:r w:rsidRPr="00F91A3F">
        <w:rPr>
          <w:rFonts w:ascii="Times New Roman" w:hAnsi="Times New Roman" w:cs="Times New Roman"/>
          <w:sz w:val="24"/>
          <w:szCs w:val="24"/>
          <w:lang w:val="ru-RU"/>
        </w:rPr>
        <w:t xml:space="preserve">% </w:t>
      </w:r>
      <w:r w:rsidRPr="00F91A3F">
        <w:rPr>
          <w:rFonts w:ascii="Times New Roman" w:hAnsi="Times New Roman" w:cs="Times New Roman"/>
          <w:sz w:val="24"/>
          <w:szCs w:val="24"/>
          <w:lang w:val="sr-Cyrl-CS"/>
        </w:rPr>
        <w:t xml:space="preserve">њих се у потпуности </w:t>
      </w:r>
      <w:r w:rsidRPr="00F91A3F">
        <w:rPr>
          <w:rFonts w:ascii="Times New Roman" w:hAnsi="Times New Roman" w:cs="Times New Roman"/>
          <w:sz w:val="24"/>
          <w:szCs w:val="24"/>
          <w:lang w:val="ru-RU"/>
        </w:rPr>
        <w:t>слаже са тим</w:t>
      </w:r>
      <w:r w:rsidRPr="00F91A3F">
        <w:rPr>
          <w:rFonts w:ascii="Times New Roman" w:hAnsi="Times New Roman" w:cs="Times New Roman"/>
          <w:sz w:val="24"/>
          <w:szCs w:val="24"/>
          <w:lang w:val="sr-Cyrl-CS"/>
        </w:rPr>
        <w:t>, 25 % у мањој мери и само 5 % њих се уопште не слаже са тврдњом</w:t>
      </w:r>
      <w:r w:rsidRPr="00F91A3F">
        <w:rPr>
          <w:rFonts w:ascii="Times New Roman" w:hAnsi="Times New Roman" w:cs="Times New Roman"/>
          <w:sz w:val="24"/>
          <w:szCs w:val="24"/>
          <w:lang w:val="ru-RU"/>
        </w:rPr>
        <w:t>.</w:t>
      </w:r>
    </w:p>
    <w:p w:rsidR="00F91A3F" w:rsidRPr="00F91A3F" w:rsidRDefault="00F91A3F" w:rsidP="00F91A3F">
      <w:pPr>
        <w:shd w:val="clear" w:color="auto" w:fill="FFFFFF" w:themeFill="background1"/>
        <w:adjustRightInd w:val="0"/>
        <w:spacing w:after="200" w:line="360" w:lineRule="auto"/>
        <w:jc w:val="both"/>
        <w:rPr>
          <w:rFonts w:ascii="Times New Roman" w:hAnsi="Times New Roman" w:cs="Times New Roman"/>
          <w:sz w:val="24"/>
          <w:szCs w:val="24"/>
          <w:lang w:val="ru-RU"/>
        </w:rPr>
      </w:pPr>
    </w:p>
    <w:p w:rsidR="00F91A3F" w:rsidRPr="003D662D" w:rsidRDefault="00F91A3F" w:rsidP="00F91A3F">
      <w:pPr>
        <w:shd w:val="clear" w:color="auto" w:fill="FFFFFF" w:themeFill="background1"/>
        <w:adjustRightInd w:val="0"/>
        <w:spacing w:after="200" w:line="360" w:lineRule="auto"/>
        <w:jc w:val="both"/>
        <w:rPr>
          <w:rFonts w:ascii="Times New Roman" w:hAnsi="Times New Roman" w:cs="Times New Roman"/>
          <w:b/>
          <w:sz w:val="24"/>
          <w:szCs w:val="24"/>
        </w:rPr>
      </w:pPr>
      <w:r w:rsidRPr="003D662D">
        <w:rPr>
          <w:rFonts w:ascii="Times New Roman" w:hAnsi="Times New Roman" w:cs="Times New Roman"/>
          <w:b/>
          <w:sz w:val="24"/>
          <w:szCs w:val="24"/>
        </w:rPr>
        <w:t>Табела бр. 2</w:t>
      </w:r>
    </w:p>
    <w:tbl>
      <w:tblPr>
        <w:tblW w:w="10007" w:type="dxa"/>
        <w:tblLook w:val="0000"/>
      </w:tblPr>
      <w:tblGrid>
        <w:gridCol w:w="3060"/>
        <w:gridCol w:w="720"/>
        <w:gridCol w:w="755"/>
        <w:gridCol w:w="685"/>
        <w:gridCol w:w="720"/>
        <w:gridCol w:w="720"/>
        <w:gridCol w:w="720"/>
        <w:gridCol w:w="540"/>
        <w:gridCol w:w="720"/>
        <w:gridCol w:w="540"/>
        <w:gridCol w:w="827"/>
      </w:tblGrid>
      <w:tr w:rsidR="00F91A3F" w:rsidRPr="0087313A" w:rsidTr="00340D16">
        <w:trPr>
          <w:trHeight w:val="1"/>
        </w:trPr>
        <w:tc>
          <w:tcPr>
            <w:tcW w:w="306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Тврдња</w:t>
            </w:r>
          </w:p>
        </w:tc>
        <w:tc>
          <w:tcPr>
            <w:tcW w:w="6947"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Одговори ученика</w:t>
            </w:r>
          </w:p>
        </w:tc>
      </w:tr>
      <w:tr w:rsidR="00F91A3F" w:rsidRPr="0087313A" w:rsidTr="00340D16">
        <w:trPr>
          <w:trHeight w:val="1"/>
        </w:trPr>
        <w:tc>
          <w:tcPr>
            <w:tcW w:w="306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F91A3F" w:rsidRPr="0087313A" w:rsidRDefault="00F91A3F" w:rsidP="00340D16">
            <w:pPr>
              <w:shd w:val="clear" w:color="auto" w:fill="FFFFFF" w:themeFill="background1"/>
              <w:adjustRightInd w:val="0"/>
              <w:spacing w:after="200" w:line="276" w:lineRule="auto"/>
              <w:rPr>
                <w:rFonts w:ascii="Times New Roman" w:hAnsi="Times New Roman" w:cs="Times New Roman"/>
                <w:sz w:val="22"/>
                <w:szCs w:val="22"/>
              </w:rPr>
            </w:pPr>
          </w:p>
        </w:tc>
        <w:tc>
          <w:tcPr>
            <w:tcW w:w="14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1</w:t>
            </w:r>
          </w:p>
        </w:tc>
        <w:tc>
          <w:tcPr>
            <w:tcW w:w="140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2</w:t>
            </w:r>
          </w:p>
        </w:tc>
        <w:tc>
          <w:tcPr>
            <w:tcW w:w="14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3</w:t>
            </w:r>
          </w:p>
        </w:tc>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4</w:t>
            </w:r>
          </w:p>
        </w:tc>
        <w:tc>
          <w:tcPr>
            <w:tcW w:w="13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b/>
                <w:bCs/>
                <w:sz w:val="22"/>
                <w:szCs w:val="22"/>
              </w:rPr>
              <w:t>5</w:t>
            </w:r>
          </w:p>
        </w:tc>
      </w:tr>
      <w:tr w:rsidR="00F91A3F" w:rsidRPr="0087313A" w:rsidTr="00340D16">
        <w:trPr>
          <w:trHeight w:val="1"/>
        </w:trPr>
        <w:tc>
          <w:tcPr>
            <w:tcW w:w="306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F91A3F" w:rsidRPr="0087313A" w:rsidRDefault="00F91A3F" w:rsidP="00340D16">
            <w:pPr>
              <w:shd w:val="clear" w:color="auto" w:fill="FFFFFF" w:themeFill="background1"/>
              <w:adjustRightInd w:val="0"/>
              <w:spacing w:after="200" w:line="276" w:lineRule="auto"/>
              <w:rPr>
                <w:rFonts w:ascii="Times New Roman" w:hAnsi="Times New Roman" w:cs="Times New Roman"/>
                <w:sz w:val="22"/>
                <w:szCs w:val="22"/>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(f)</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(f)</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(f)</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(f)</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(f)</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rPr>
            </w:pPr>
            <w:r w:rsidRPr="0087313A">
              <w:rPr>
                <w:rFonts w:ascii="Times New Roman" w:hAnsi="Times New Roman" w:cs="Times New Roman"/>
                <w:sz w:val="22"/>
                <w:szCs w:val="22"/>
              </w:rPr>
              <w:t>(%)</w:t>
            </w:r>
          </w:p>
        </w:tc>
      </w:tr>
      <w:tr w:rsidR="00F91A3F" w:rsidRPr="0087313A" w:rsidTr="00340D16">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jc w:val="both"/>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1. </w:t>
            </w:r>
            <w:r w:rsidRPr="0011067F">
              <w:rPr>
                <w:rFonts w:ascii="Times New Roman" w:hAnsi="Times New Roman" w:cs="Times New Roman"/>
                <w:sz w:val="22"/>
                <w:szCs w:val="22"/>
                <w:lang w:val="ru-RU"/>
              </w:rPr>
              <w:t>Већина ученика у вашем одељењу успешно решава питања и задатке на основном нивоу знања (оцена 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r>
      <w:tr w:rsidR="00F91A3F" w:rsidRPr="0087313A" w:rsidTr="00340D16">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2. </w:t>
            </w:r>
            <w:r w:rsidRPr="0011067F">
              <w:rPr>
                <w:rFonts w:ascii="Times New Roman" w:hAnsi="Times New Roman" w:cs="Times New Roman"/>
                <w:sz w:val="22"/>
                <w:szCs w:val="22"/>
                <w:lang w:val="ru-RU"/>
              </w:rPr>
              <w:t>Већина ученика у вашем одељењу успешно решава питања и задатке на средњем нивоу знања (оцена 3, 4)</w:t>
            </w:r>
            <w:r w:rsidRPr="0087313A">
              <w:rPr>
                <w:rFonts w:ascii="Times New Roman" w:hAnsi="Times New Roman" w:cs="Times New Roman"/>
                <w:sz w:val="22"/>
                <w:szCs w:val="22"/>
                <w:lang w:val="ru-RU"/>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r>
      <w:tr w:rsidR="00F91A3F" w:rsidRPr="0087313A" w:rsidTr="00340D16">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3. </w:t>
            </w:r>
            <w:r w:rsidRPr="0011067F">
              <w:rPr>
                <w:rFonts w:ascii="Times New Roman" w:hAnsi="Times New Roman" w:cs="Times New Roman"/>
                <w:sz w:val="22"/>
                <w:szCs w:val="22"/>
                <w:lang w:val="ru-RU"/>
              </w:rPr>
              <w:t>Већина ученика у вашем одељењу успешно решава питања и задатке на хапредном нивоу знања (оцена 5)</w:t>
            </w:r>
            <w:r w:rsidRPr="0087313A">
              <w:rPr>
                <w:rFonts w:ascii="Times New Roman" w:hAnsi="Times New Roman" w:cs="Times New Roman"/>
                <w:sz w:val="22"/>
                <w:szCs w:val="22"/>
                <w:lang w:val="ru-RU"/>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30</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15</w:t>
            </w:r>
          </w:p>
        </w:tc>
      </w:tr>
      <w:tr w:rsidR="00F91A3F" w:rsidRPr="0087313A" w:rsidTr="00340D16">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4.</w:t>
            </w:r>
            <w:r w:rsidRPr="0011067F">
              <w:rPr>
                <w:rFonts w:ascii="Times New Roman" w:hAnsi="Times New Roman" w:cs="Times New Roman"/>
                <w:sz w:val="22"/>
                <w:szCs w:val="22"/>
                <w:lang w:val="ru-RU"/>
              </w:rPr>
              <w:t>Ученици који похађају допунску наставу у вашем одељењу показују напредак у учењу.</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8</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15</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30</w:t>
            </w:r>
          </w:p>
        </w:tc>
      </w:tr>
      <w:tr w:rsidR="00F91A3F" w:rsidRPr="0087313A" w:rsidTr="00340D16">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5. </w:t>
            </w:r>
            <w:r w:rsidRPr="0011067F">
              <w:rPr>
                <w:rFonts w:ascii="Times New Roman" w:hAnsi="Times New Roman" w:cs="Times New Roman"/>
                <w:sz w:val="22"/>
                <w:szCs w:val="22"/>
                <w:lang w:val="ru-RU"/>
              </w:rPr>
              <w:t>Ученици који су укључени у додатни рад у вашем одељењу остварују напрдак у скаладу са постављеним циљевима.</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15</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13</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65</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15</w:t>
            </w:r>
          </w:p>
        </w:tc>
      </w:tr>
      <w:tr w:rsidR="00F91A3F" w:rsidRPr="0087313A" w:rsidTr="00340D16">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rPr>
                <w:rFonts w:ascii="Times New Roman" w:hAnsi="Times New Roman" w:cs="Times New Roman"/>
                <w:sz w:val="22"/>
                <w:szCs w:val="22"/>
              </w:rPr>
            </w:pPr>
            <w:r w:rsidRPr="0087313A">
              <w:rPr>
                <w:rFonts w:ascii="Times New Roman" w:hAnsi="Times New Roman" w:cs="Times New Roman"/>
                <w:sz w:val="22"/>
                <w:szCs w:val="22"/>
                <w:lang w:val="ru-RU"/>
              </w:rPr>
              <w:t xml:space="preserve">6. </w:t>
            </w:r>
            <w:r w:rsidRPr="0011067F">
              <w:rPr>
                <w:rFonts w:ascii="Times New Roman" w:hAnsi="Times New Roman" w:cs="Times New Roman"/>
                <w:sz w:val="22"/>
                <w:szCs w:val="22"/>
                <w:lang w:val="ru-RU"/>
              </w:rPr>
              <w:t xml:space="preserve">Наставници примењују различите поступке како би пратили ваш рад и успешност у раду. </w:t>
            </w:r>
            <w:r w:rsidRPr="0087313A">
              <w:rPr>
                <w:rFonts w:ascii="Times New Roman" w:hAnsi="Times New Roman" w:cs="Times New Roman"/>
                <w:sz w:val="22"/>
                <w:szCs w:val="22"/>
              </w:rPr>
              <w:t>Бележе ваш напредак, разговарају о вашим постигнућима.</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8</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9</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45</w:t>
            </w:r>
          </w:p>
        </w:tc>
      </w:tr>
      <w:tr w:rsidR="00F91A3F" w:rsidRPr="0087313A" w:rsidTr="00340D16">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rPr>
                <w:rFonts w:ascii="Times New Roman" w:hAnsi="Times New Roman" w:cs="Times New Roman"/>
                <w:sz w:val="22"/>
                <w:szCs w:val="22"/>
              </w:rPr>
            </w:pPr>
            <w:r w:rsidRPr="0087313A">
              <w:rPr>
                <w:rFonts w:ascii="Times New Roman" w:hAnsi="Times New Roman" w:cs="Times New Roman"/>
                <w:sz w:val="22"/>
                <w:szCs w:val="22"/>
                <w:lang w:val="ru-RU"/>
              </w:rPr>
              <w:t xml:space="preserve">7. </w:t>
            </w:r>
            <w:r w:rsidRPr="0011067F">
              <w:rPr>
                <w:rFonts w:ascii="Times New Roman" w:hAnsi="Times New Roman" w:cs="Times New Roman"/>
                <w:sz w:val="22"/>
                <w:szCs w:val="22"/>
                <w:lang w:val="ru-RU"/>
              </w:rPr>
              <w:t xml:space="preserve">Наставници вам дају јасну повратну информацију о вашим постигнућима – оценама. </w:t>
            </w:r>
            <w:r w:rsidRPr="0087313A">
              <w:rPr>
                <w:rFonts w:ascii="Times New Roman" w:hAnsi="Times New Roman" w:cs="Times New Roman"/>
                <w:sz w:val="22"/>
                <w:szCs w:val="22"/>
              </w:rPr>
              <w:t>Дају вам јасна објашњења за оцене.</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11</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55</w:t>
            </w:r>
          </w:p>
        </w:tc>
      </w:tr>
      <w:tr w:rsidR="00F91A3F" w:rsidRPr="0087313A" w:rsidTr="00340D16">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8</w:t>
            </w:r>
            <w:r w:rsidRPr="0011067F">
              <w:rPr>
                <w:rFonts w:ascii="Times New Roman" w:hAnsi="Times New Roman" w:cs="Times New Roman"/>
                <w:sz w:val="22"/>
                <w:szCs w:val="22"/>
                <w:lang w:val="ru-RU"/>
              </w:rPr>
              <w:t>.Наставници вам дају упуства како да побољшате васа знања и постигнућа.</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r>
      <w:tr w:rsidR="00F91A3F" w:rsidRPr="0087313A" w:rsidTr="00340D16">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9. </w:t>
            </w:r>
            <w:r w:rsidRPr="0011067F">
              <w:rPr>
                <w:rFonts w:ascii="Times New Roman" w:hAnsi="Times New Roman" w:cs="Times New Roman"/>
                <w:sz w:val="22"/>
                <w:szCs w:val="22"/>
                <w:lang w:val="ru-RU"/>
              </w:rPr>
              <w:t>Наставници дискутују са вама о вашим оценама, решеним задацима и дају вам даља упуства за учење.</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7</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35</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9</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45</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r>
      <w:tr w:rsidR="00F91A3F" w:rsidRPr="0087313A" w:rsidTr="00340D16">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10. Наставници често помажу ученицима који наставу похађају по прилагођеном програму и они напредују.</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15</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8</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15</w:t>
            </w:r>
          </w:p>
        </w:tc>
      </w:tr>
      <w:tr w:rsidR="00F91A3F" w:rsidRPr="0087313A" w:rsidTr="00340D16">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11. </w:t>
            </w:r>
            <w:r w:rsidRPr="0011067F">
              <w:rPr>
                <w:rFonts w:ascii="Times New Roman" w:hAnsi="Times New Roman" w:cs="Times New Roman"/>
                <w:sz w:val="22"/>
                <w:szCs w:val="22"/>
                <w:lang w:val="ru-RU"/>
              </w:rPr>
              <w:t>Наставници често на часовима, пре часова на којима оцњују ваше знање организујз рад у пару, групи, појачан рад са ученицима којима је потребна помоћ.</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30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8</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10</w:t>
            </w:r>
          </w:p>
        </w:tc>
      </w:tr>
      <w:tr w:rsidR="00F91A3F" w:rsidRPr="002A6ED4" w:rsidTr="00340D16">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11067F" w:rsidRDefault="00F91A3F" w:rsidP="00340D16">
            <w:pPr>
              <w:shd w:val="clear" w:color="auto" w:fill="FFFFFF" w:themeFill="background1"/>
              <w:adjustRightInd w:val="0"/>
              <w:rPr>
                <w:rFonts w:ascii="Times New Roman" w:hAnsi="Times New Roman" w:cs="Times New Roman"/>
                <w:sz w:val="22"/>
                <w:szCs w:val="22"/>
                <w:lang w:val="ru-RU"/>
              </w:rPr>
            </w:pPr>
            <w:r w:rsidRPr="0087313A">
              <w:rPr>
                <w:rFonts w:ascii="Times New Roman" w:hAnsi="Times New Roman" w:cs="Times New Roman"/>
                <w:sz w:val="22"/>
                <w:szCs w:val="22"/>
                <w:lang w:val="ru-RU"/>
              </w:rPr>
              <w:t xml:space="preserve">11. </w:t>
            </w:r>
            <w:r w:rsidRPr="0011067F">
              <w:rPr>
                <w:rFonts w:ascii="Times New Roman" w:hAnsi="Times New Roman" w:cs="Times New Roman"/>
                <w:sz w:val="22"/>
                <w:szCs w:val="22"/>
                <w:lang w:val="ru-RU"/>
              </w:rPr>
              <w:t>Наставници вас поучавају различитим тхникама успешног учења.</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1</w:t>
            </w:r>
          </w:p>
        </w:tc>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9</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45</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5</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rsidR="00F91A3F" w:rsidRPr="0087313A" w:rsidRDefault="00F91A3F" w:rsidP="00340D16">
            <w:pPr>
              <w:shd w:val="clear" w:color="auto" w:fill="FFFFFF" w:themeFill="background1"/>
              <w:adjustRightInd w:val="0"/>
              <w:spacing w:line="360" w:lineRule="auto"/>
              <w:jc w:val="center"/>
              <w:rPr>
                <w:rFonts w:ascii="Times New Roman" w:hAnsi="Times New Roman" w:cs="Times New Roman"/>
                <w:sz w:val="22"/>
                <w:szCs w:val="22"/>
                <w:lang w:val="sr-Cyrl-CS"/>
              </w:rPr>
            </w:pPr>
            <w:r w:rsidRPr="0087313A">
              <w:rPr>
                <w:rFonts w:ascii="Times New Roman" w:hAnsi="Times New Roman" w:cs="Times New Roman"/>
                <w:sz w:val="22"/>
                <w:szCs w:val="22"/>
                <w:lang w:val="sr-Cyrl-CS"/>
              </w:rPr>
              <w:t>25</w:t>
            </w:r>
          </w:p>
        </w:tc>
      </w:tr>
    </w:tbl>
    <w:p w:rsidR="00F91A3F" w:rsidRDefault="00F91A3F" w:rsidP="00F91A3F">
      <w:pPr>
        <w:shd w:val="clear" w:color="auto" w:fill="FFFFFF" w:themeFill="background1"/>
        <w:adjustRightInd w:val="0"/>
        <w:spacing w:after="200" w:line="360" w:lineRule="auto"/>
        <w:jc w:val="both"/>
        <w:rPr>
          <w:rFonts w:ascii="Times New Roman" w:hAnsi="Times New Roman" w:cs="Times New Roman"/>
          <w:b/>
          <w:bCs/>
          <w:sz w:val="24"/>
          <w:szCs w:val="24"/>
        </w:rPr>
      </w:pPr>
    </w:p>
    <w:p w:rsidR="009D3610" w:rsidRDefault="009D3610" w:rsidP="003D662D">
      <w:pPr>
        <w:shd w:val="clear" w:color="auto" w:fill="FFFFFF" w:themeFill="background1"/>
        <w:adjustRightInd w:val="0"/>
        <w:spacing w:after="200" w:line="360" w:lineRule="auto"/>
        <w:jc w:val="center"/>
        <w:rPr>
          <w:rFonts w:ascii="Times New Roman" w:hAnsi="Times New Roman" w:cs="Times New Roman"/>
          <w:sz w:val="24"/>
          <w:szCs w:val="24"/>
          <w:lang w:val="ru-RU"/>
        </w:rPr>
      </w:pPr>
    </w:p>
    <w:p w:rsidR="009D3610" w:rsidRDefault="009D3610" w:rsidP="003D662D">
      <w:pPr>
        <w:shd w:val="clear" w:color="auto" w:fill="FFFFFF" w:themeFill="background1"/>
        <w:adjustRightInd w:val="0"/>
        <w:spacing w:after="200" w:line="360" w:lineRule="auto"/>
        <w:jc w:val="center"/>
        <w:rPr>
          <w:rFonts w:ascii="Times New Roman" w:hAnsi="Times New Roman" w:cs="Times New Roman"/>
          <w:sz w:val="24"/>
          <w:szCs w:val="24"/>
          <w:lang w:val="ru-RU"/>
        </w:rPr>
      </w:pPr>
    </w:p>
    <w:p w:rsidR="003D662D" w:rsidRPr="003D662D" w:rsidRDefault="003D662D" w:rsidP="003D662D">
      <w:pPr>
        <w:shd w:val="clear" w:color="auto" w:fill="FFFFFF" w:themeFill="background1"/>
        <w:adjustRightInd w:val="0"/>
        <w:spacing w:after="200" w:line="360" w:lineRule="auto"/>
        <w:jc w:val="center"/>
        <w:rPr>
          <w:rFonts w:ascii="Times New Roman" w:hAnsi="Times New Roman" w:cs="Times New Roman"/>
          <w:b/>
          <w:bCs/>
          <w:sz w:val="24"/>
          <w:szCs w:val="24"/>
          <w:lang w:val="ru-RU"/>
        </w:rPr>
      </w:pPr>
      <w:r w:rsidRPr="003D662D">
        <w:rPr>
          <w:rFonts w:ascii="Times New Roman" w:hAnsi="Times New Roman" w:cs="Times New Roman"/>
          <w:sz w:val="24"/>
          <w:szCs w:val="24"/>
          <w:lang w:val="ru-RU"/>
        </w:rPr>
        <w:t xml:space="preserve">Резултати самовредновања – </w:t>
      </w:r>
      <w:r w:rsidRPr="003D662D">
        <w:rPr>
          <w:rFonts w:ascii="Times New Roman" w:hAnsi="Times New Roman" w:cs="Times New Roman"/>
          <w:b/>
          <w:bCs/>
          <w:sz w:val="24"/>
          <w:szCs w:val="24"/>
          <w:lang w:val="ru-RU"/>
        </w:rPr>
        <w:t>наставници</w:t>
      </w:r>
    </w:p>
    <w:p w:rsidR="003D662D" w:rsidRPr="003D662D" w:rsidRDefault="003D662D" w:rsidP="003D662D">
      <w:pPr>
        <w:shd w:val="clear" w:color="auto" w:fill="FFFFFF" w:themeFill="background1"/>
        <w:adjustRightInd w:val="0"/>
        <w:spacing w:after="200" w:line="360" w:lineRule="auto"/>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У истраживању је учествовало укупно 2</w:t>
      </w:r>
      <w:r w:rsidRPr="003D662D">
        <w:rPr>
          <w:rFonts w:ascii="Times New Roman" w:hAnsi="Times New Roman" w:cs="Times New Roman"/>
          <w:sz w:val="24"/>
          <w:szCs w:val="24"/>
          <w:lang w:val="sr-Cyrl-CS"/>
        </w:rPr>
        <w:t>0</w:t>
      </w:r>
      <w:r w:rsidRPr="003D662D">
        <w:rPr>
          <w:rFonts w:ascii="Times New Roman" w:hAnsi="Times New Roman" w:cs="Times New Roman"/>
          <w:sz w:val="24"/>
          <w:szCs w:val="24"/>
          <w:lang w:val="ru-RU"/>
        </w:rPr>
        <w:t xml:space="preserve"> наставника.</w:t>
      </w:r>
    </w:p>
    <w:p w:rsidR="003D662D" w:rsidRPr="003D662D" w:rsidRDefault="003D662D" w:rsidP="003D662D">
      <w:pPr>
        <w:shd w:val="clear" w:color="auto" w:fill="FFFFFF" w:themeFill="background1"/>
        <w:adjustRightInd w:val="0"/>
        <w:spacing w:after="200" w:line="360" w:lineRule="auto"/>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 xml:space="preserve">Одговори наставника: </w:t>
      </w:r>
    </w:p>
    <w:p w:rsidR="003D662D" w:rsidRPr="003D662D" w:rsidRDefault="003D662D"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 xml:space="preserve">Када је у питању оствареност основног нивоа образовних стандарда 70 %  </w:t>
      </w:r>
      <w:r w:rsidRPr="003D662D">
        <w:rPr>
          <w:rFonts w:ascii="Times New Roman" w:hAnsi="Times New Roman" w:cs="Times New Roman"/>
          <w:sz w:val="24"/>
          <w:szCs w:val="24"/>
          <w:lang w:val="sr-Cyrl-CS"/>
        </w:rPr>
        <w:t>наставника</w:t>
      </w:r>
      <w:r w:rsidRPr="003D662D">
        <w:rPr>
          <w:rFonts w:ascii="Times New Roman" w:hAnsi="Times New Roman" w:cs="Times New Roman"/>
          <w:sz w:val="24"/>
          <w:szCs w:val="24"/>
          <w:lang w:val="ru-RU"/>
        </w:rPr>
        <w:t xml:space="preserve"> у</w:t>
      </w:r>
      <w:r w:rsidRPr="003D662D">
        <w:rPr>
          <w:rFonts w:ascii="Times New Roman" w:hAnsi="Times New Roman" w:cs="Times New Roman"/>
          <w:sz w:val="24"/>
          <w:szCs w:val="24"/>
          <w:lang w:val="sr-Cyrl-CS"/>
        </w:rPr>
        <w:t xml:space="preserve"> потпуности</w:t>
      </w:r>
      <w:r w:rsidRPr="003D662D">
        <w:rPr>
          <w:rFonts w:ascii="Times New Roman" w:hAnsi="Times New Roman" w:cs="Times New Roman"/>
          <w:sz w:val="24"/>
          <w:szCs w:val="24"/>
          <w:lang w:val="ru-RU"/>
        </w:rPr>
        <w:t xml:space="preserve"> сматра да је он остварен, 2</w:t>
      </w:r>
      <w:r w:rsidRPr="003D662D">
        <w:rPr>
          <w:rFonts w:ascii="Times New Roman" w:hAnsi="Times New Roman" w:cs="Times New Roman"/>
          <w:sz w:val="24"/>
          <w:szCs w:val="24"/>
          <w:lang w:val="sr-Cyrl-CS"/>
        </w:rPr>
        <w:t xml:space="preserve">0 </w:t>
      </w:r>
      <w:r w:rsidRPr="003D662D">
        <w:rPr>
          <w:rFonts w:ascii="Times New Roman" w:hAnsi="Times New Roman" w:cs="Times New Roman"/>
          <w:sz w:val="24"/>
          <w:szCs w:val="24"/>
          <w:lang w:val="ru-RU"/>
        </w:rPr>
        <w:t>%</w:t>
      </w:r>
      <w:r w:rsidRPr="003D662D">
        <w:rPr>
          <w:rFonts w:ascii="Times New Roman" w:hAnsi="Times New Roman" w:cs="Times New Roman"/>
          <w:sz w:val="24"/>
          <w:szCs w:val="24"/>
          <w:lang w:val="sr-Cyrl-CS"/>
        </w:rPr>
        <w:t xml:space="preserve"> да је углавном остварен</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 xml:space="preserve">10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делимично</w:t>
      </w:r>
      <w:r w:rsidRPr="003D662D">
        <w:rPr>
          <w:rFonts w:ascii="Times New Roman" w:hAnsi="Times New Roman" w:cs="Times New Roman"/>
          <w:sz w:val="24"/>
          <w:szCs w:val="24"/>
          <w:lang w:val="ru-RU"/>
        </w:rPr>
        <w:t>.</w:t>
      </w:r>
    </w:p>
    <w:p w:rsidR="003D662D" w:rsidRPr="003D662D" w:rsidRDefault="003D662D"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Када је у питању оствареност средњег нивоа образовних стандарда</w:t>
      </w:r>
      <w:r w:rsidRPr="003D662D">
        <w:rPr>
          <w:rFonts w:ascii="Times New Roman" w:hAnsi="Times New Roman" w:cs="Times New Roman"/>
          <w:sz w:val="24"/>
          <w:szCs w:val="24"/>
          <w:lang w:val="sr-Cyrl-CS"/>
        </w:rPr>
        <w:t xml:space="preserve"> наставници су подељеног мишљења. Њих 35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се у потпуности слаже да је он остварен, 35 % се углавном слаже са тим и 30 % делимично</w:t>
      </w:r>
      <w:r w:rsidRPr="003D662D">
        <w:rPr>
          <w:rFonts w:ascii="Times New Roman" w:hAnsi="Times New Roman" w:cs="Times New Roman"/>
          <w:sz w:val="24"/>
          <w:szCs w:val="24"/>
          <w:lang w:val="ru-RU"/>
        </w:rPr>
        <w:t>.</w:t>
      </w:r>
    </w:p>
    <w:p w:rsidR="003D662D" w:rsidRPr="003D662D" w:rsidRDefault="003D662D"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 xml:space="preserve">Што се тиче остварености напредног нивоа ситација је </w:t>
      </w:r>
      <w:r w:rsidRPr="003D662D">
        <w:rPr>
          <w:rFonts w:ascii="Times New Roman" w:hAnsi="Times New Roman" w:cs="Times New Roman"/>
          <w:sz w:val="24"/>
          <w:szCs w:val="24"/>
          <w:lang w:val="sr-Cyrl-CS"/>
        </w:rPr>
        <w:t>следећа</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 xml:space="preserve">Чак 60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наставника</w:t>
      </w:r>
      <w:r w:rsidRPr="003D662D">
        <w:rPr>
          <w:rFonts w:ascii="Times New Roman" w:hAnsi="Times New Roman" w:cs="Times New Roman"/>
          <w:sz w:val="24"/>
          <w:szCs w:val="24"/>
          <w:lang w:val="ru-RU"/>
        </w:rPr>
        <w:t xml:space="preserve"> у мањој мери сматра да је он остварен, 2</w:t>
      </w:r>
      <w:r w:rsidRPr="003D662D">
        <w:rPr>
          <w:rFonts w:ascii="Times New Roman" w:hAnsi="Times New Roman" w:cs="Times New Roman"/>
          <w:sz w:val="24"/>
          <w:szCs w:val="24"/>
          <w:lang w:val="sr-Cyrl-CS"/>
        </w:rPr>
        <w:t>0</w:t>
      </w:r>
      <w:r w:rsidRPr="003D662D">
        <w:rPr>
          <w:rFonts w:ascii="Times New Roman" w:hAnsi="Times New Roman" w:cs="Times New Roman"/>
          <w:sz w:val="24"/>
          <w:szCs w:val="24"/>
          <w:lang w:val="ru-RU"/>
        </w:rPr>
        <w:t xml:space="preserve"> % се делимично слаже са тим, </w:t>
      </w:r>
      <w:r w:rsidRPr="003D662D">
        <w:rPr>
          <w:rFonts w:ascii="Times New Roman" w:hAnsi="Times New Roman" w:cs="Times New Roman"/>
          <w:sz w:val="24"/>
          <w:szCs w:val="24"/>
          <w:lang w:val="sr-Cyrl-CS"/>
        </w:rPr>
        <w:t>20</w:t>
      </w:r>
      <w:r w:rsidRPr="003D662D">
        <w:rPr>
          <w:rFonts w:ascii="Times New Roman" w:hAnsi="Times New Roman" w:cs="Times New Roman"/>
          <w:sz w:val="24"/>
          <w:szCs w:val="24"/>
          <w:lang w:val="ru-RU"/>
        </w:rPr>
        <w:t xml:space="preserve"> % њих сматра да је он углавном остварен</w:t>
      </w:r>
      <w:r w:rsidRPr="003D662D">
        <w:rPr>
          <w:rFonts w:ascii="Times New Roman" w:hAnsi="Times New Roman" w:cs="Times New Roman"/>
          <w:sz w:val="24"/>
          <w:szCs w:val="24"/>
          <w:lang w:val="sr-Cyrl-CS"/>
        </w:rPr>
        <w:t>.</w:t>
      </w:r>
    </w:p>
    <w:p w:rsidR="003D662D" w:rsidRPr="003D662D" w:rsidRDefault="003D662D"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 xml:space="preserve">Када је у питању додатна подршка ученицима у сврхе постизања постигнућа у складу са индивидуалним циљевима учења, </w:t>
      </w:r>
      <w:r w:rsidRPr="003D662D">
        <w:rPr>
          <w:rFonts w:ascii="Times New Roman" w:hAnsi="Times New Roman" w:cs="Times New Roman"/>
          <w:sz w:val="24"/>
          <w:szCs w:val="24"/>
          <w:lang w:val="sr-Cyrl-CS"/>
        </w:rPr>
        <w:t xml:space="preserve">55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наставника</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 xml:space="preserve">се углавном слаже </w:t>
      </w:r>
      <w:r w:rsidRPr="003D662D">
        <w:rPr>
          <w:rFonts w:ascii="Times New Roman" w:hAnsi="Times New Roman" w:cs="Times New Roman"/>
          <w:sz w:val="24"/>
          <w:szCs w:val="24"/>
          <w:lang w:val="ru-RU"/>
        </w:rPr>
        <w:t>да ученици остварују постигнућа</w:t>
      </w:r>
      <w:r w:rsidRPr="003D662D">
        <w:rPr>
          <w:rFonts w:ascii="Times New Roman" w:hAnsi="Times New Roman" w:cs="Times New Roman"/>
          <w:sz w:val="24"/>
          <w:szCs w:val="24"/>
          <w:lang w:val="sr-Cyrl-CS"/>
        </w:rPr>
        <w:t xml:space="preserve"> у складу са индивидуалним циљевима учења</w:t>
      </w:r>
      <w:r w:rsidRPr="003D662D">
        <w:rPr>
          <w:rFonts w:ascii="Times New Roman" w:hAnsi="Times New Roman" w:cs="Times New Roman"/>
          <w:sz w:val="24"/>
          <w:szCs w:val="24"/>
          <w:lang w:val="ru-RU"/>
        </w:rPr>
        <w:t>, 3</w:t>
      </w:r>
      <w:r w:rsidRPr="003D662D">
        <w:rPr>
          <w:rFonts w:ascii="Times New Roman" w:hAnsi="Times New Roman" w:cs="Times New Roman"/>
          <w:sz w:val="24"/>
          <w:szCs w:val="24"/>
          <w:lang w:val="sr-Cyrl-CS"/>
        </w:rPr>
        <w:t xml:space="preserve">5 </w:t>
      </w:r>
      <w:r w:rsidRPr="003D662D">
        <w:rPr>
          <w:rFonts w:ascii="Times New Roman" w:hAnsi="Times New Roman" w:cs="Times New Roman"/>
          <w:sz w:val="24"/>
          <w:szCs w:val="24"/>
          <w:lang w:val="ru-RU"/>
        </w:rPr>
        <w:t xml:space="preserve">% њих се </w:t>
      </w:r>
      <w:r w:rsidRPr="003D662D">
        <w:rPr>
          <w:rFonts w:ascii="Times New Roman" w:hAnsi="Times New Roman" w:cs="Times New Roman"/>
          <w:sz w:val="24"/>
          <w:szCs w:val="24"/>
          <w:lang w:val="sr-Cyrl-CS"/>
        </w:rPr>
        <w:t>у потпуности</w:t>
      </w:r>
      <w:r w:rsidRPr="003D662D">
        <w:rPr>
          <w:rFonts w:ascii="Times New Roman" w:hAnsi="Times New Roman" w:cs="Times New Roman"/>
          <w:sz w:val="24"/>
          <w:szCs w:val="24"/>
          <w:lang w:val="ru-RU"/>
        </w:rPr>
        <w:t xml:space="preserve"> слаже са тим, </w:t>
      </w:r>
      <w:r w:rsidRPr="003D662D">
        <w:rPr>
          <w:rFonts w:ascii="Times New Roman" w:hAnsi="Times New Roman" w:cs="Times New Roman"/>
          <w:sz w:val="24"/>
          <w:szCs w:val="24"/>
          <w:lang w:val="sr-Cyrl-CS"/>
        </w:rPr>
        <w:t>10</w:t>
      </w:r>
      <w:r w:rsidRPr="003D662D">
        <w:rPr>
          <w:rFonts w:ascii="Times New Roman" w:hAnsi="Times New Roman" w:cs="Times New Roman"/>
          <w:sz w:val="24"/>
          <w:szCs w:val="24"/>
          <w:lang w:val="ru-RU"/>
        </w:rPr>
        <w:t xml:space="preserve"> % </w:t>
      </w:r>
      <w:r w:rsidRPr="003D662D">
        <w:rPr>
          <w:rFonts w:ascii="Times New Roman" w:hAnsi="Times New Roman" w:cs="Times New Roman"/>
          <w:sz w:val="24"/>
          <w:szCs w:val="24"/>
          <w:lang w:val="sr-Cyrl-CS"/>
        </w:rPr>
        <w:t>се делимично слаже</w:t>
      </w:r>
      <w:r w:rsidRPr="003D662D">
        <w:rPr>
          <w:rFonts w:ascii="Times New Roman" w:hAnsi="Times New Roman" w:cs="Times New Roman"/>
          <w:sz w:val="24"/>
          <w:szCs w:val="24"/>
          <w:lang w:val="ru-RU"/>
        </w:rPr>
        <w:t>.</w:t>
      </w:r>
    </w:p>
    <w:p w:rsidR="003D662D" w:rsidRPr="003D662D" w:rsidRDefault="003D662D"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 xml:space="preserve">Када је у питању усклађеност школских оцена са оценама на завршном испиту </w:t>
      </w:r>
      <w:r w:rsidRPr="003D662D">
        <w:rPr>
          <w:rFonts w:ascii="Times New Roman" w:hAnsi="Times New Roman" w:cs="Times New Roman"/>
          <w:sz w:val="24"/>
          <w:szCs w:val="24"/>
          <w:lang w:val="sr-Cyrl-CS"/>
        </w:rPr>
        <w:t xml:space="preserve">40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наставника се делимично слаже са</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 xml:space="preserve">тим </w:t>
      </w:r>
      <w:r w:rsidRPr="003D662D">
        <w:rPr>
          <w:rFonts w:ascii="Times New Roman" w:hAnsi="Times New Roman" w:cs="Times New Roman"/>
          <w:sz w:val="24"/>
          <w:szCs w:val="24"/>
          <w:lang w:val="ru-RU"/>
        </w:rPr>
        <w:t xml:space="preserve">да се школске оцене поклапају са оценама са завршног испита, њих </w:t>
      </w:r>
      <w:r w:rsidRPr="003D662D">
        <w:rPr>
          <w:rFonts w:ascii="Times New Roman" w:hAnsi="Times New Roman" w:cs="Times New Roman"/>
          <w:sz w:val="24"/>
          <w:szCs w:val="24"/>
          <w:lang w:val="sr-Cyrl-CS"/>
        </w:rPr>
        <w:t xml:space="preserve">35 </w:t>
      </w:r>
      <w:r w:rsidRPr="003D662D">
        <w:rPr>
          <w:rFonts w:ascii="Times New Roman" w:hAnsi="Times New Roman" w:cs="Times New Roman"/>
          <w:sz w:val="24"/>
          <w:szCs w:val="24"/>
          <w:lang w:val="ru-RU"/>
        </w:rPr>
        <w:t xml:space="preserve">% се </w:t>
      </w:r>
      <w:r w:rsidRPr="003D662D">
        <w:rPr>
          <w:rFonts w:ascii="Times New Roman" w:hAnsi="Times New Roman" w:cs="Times New Roman"/>
          <w:sz w:val="24"/>
          <w:szCs w:val="24"/>
          <w:lang w:val="sr-Cyrl-CS"/>
        </w:rPr>
        <w:t>у потпуности</w:t>
      </w:r>
      <w:r w:rsidRPr="003D662D">
        <w:rPr>
          <w:rFonts w:ascii="Times New Roman" w:hAnsi="Times New Roman" w:cs="Times New Roman"/>
          <w:sz w:val="24"/>
          <w:szCs w:val="24"/>
          <w:lang w:val="ru-RU"/>
        </w:rPr>
        <w:t xml:space="preserve"> слаже</w:t>
      </w:r>
      <w:r w:rsidRPr="003D662D">
        <w:rPr>
          <w:rFonts w:ascii="Times New Roman" w:hAnsi="Times New Roman" w:cs="Times New Roman"/>
          <w:sz w:val="24"/>
          <w:szCs w:val="24"/>
          <w:lang w:val="sr-Cyrl-CS"/>
        </w:rPr>
        <w:t xml:space="preserve"> са тим</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25 % углавном</w:t>
      </w:r>
      <w:r w:rsidRPr="003D662D">
        <w:rPr>
          <w:rFonts w:ascii="Times New Roman" w:hAnsi="Times New Roman" w:cs="Times New Roman"/>
          <w:sz w:val="24"/>
          <w:szCs w:val="24"/>
          <w:lang w:val="ru-RU"/>
        </w:rPr>
        <w:t>.</w:t>
      </w:r>
    </w:p>
    <w:p w:rsidR="003D662D" w:rsidRPr="003D662D" w:rsidRDefault="003D662D"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 xml:space="preserve">Када су у питању резултати са завршног матурског испита </w:t>
      </w:r>
      <w:r w:rsidRPr="003D662D">
        <w:rPr>
          <w:rFonts w:ascii="Times New Roman" w:hAnsi="Times New Roman" w:cs="Times New Roman"/>
          <w:sz w:val="24"/>
          <w:szCs w:val="24"/>
          <w:lang w:val="sr-Cyrl-CS"/>
        </w:rPr>
        <w:t xml:space="preserve">45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 xml:space="preserve">наставника се </w:t>
      </w:r>
      <w:r w:rsidRPr="003D662D">
        <w:rPr>
          <w:rFonts w:ascii="Times New Roman" w:hAnsi="Times New Roman" w:cs="Times New Roman"/>
          <w:sz w:val="24"/>
          <w:szCs w:val="24"/>
          <w:lang w:val="ru-RU"/>
        </w:rPr>
        <w:t>делимично</w:t>
      </w:r>
      <w:r w:rsidRPr="003D662D">
        <w:rPr>
          <w:rFonts w:ascii="Times New Roman" w:hAnsi="Times New Roman" w:cs="Times New Roman"/>
          <w:sz w:val="24"/>
          <w:szCs w:val="24"/>
          <w:lang w:val="sr-Cyrl-CS"/>
        </w:rPr>
        <w:t xml:space="preserve"> слаже</w:t>
      </w:r>
      <w:r w:rsidRPr="003D662D">
        <w:rPr>
          <w:rFonts w:ascii="Times New Roman" w:hAnsi="Times New Roman" w:cs="Times New Roman"/>
          <w:sz w:val="24"/>
          <w:szCs w:val="24"/>
          <w:lang w:val="ru-RU"/>
        </w:rPr>
        <w:t xml:space="preserve"> да је школа остварила резултате на нивоу просека републике, 2</w:t>
      </w:r>
      <w:r w:rsidRPr="003D662D">
        <w:rPr>
          <w:rFonts w:ascii="Times New Roman" w:hAnsi="Times New Roman" w:cs="Times New Roman"/>
          <w:sz w:val="24"/>
          <w:szCs w:val="24"/>
          <w:lang w:val="sr-Cyrl-CS"/>
        </w:rPr>
        <w:t xml:space="preserve">0 </w:t>
      </w:r>
      <w:r w:rsidRPr="003D662D">
        <w:rPr>
          <w:rFonts w:ascii="Times New Roman" w:hAnsi="Times New Roman" w:cs="Times New Roman"/>
          <w:sz w:val="24"/>
          <w:szCs w:val="24"/>
          <w:lang w:val="ru-RU"/>
        </w:rPr>
        <w:t>% њих</w:t>
      </w:r>
      <w:r w:rsidRPr="003D662D">
        <w:rPr>
          <w:rFonts w:ascii="Times New Roman" w:hAnsi="Times New Roman" w:cs="Times New Roman"/>
          <w:sz w:val="24"/>
          <w:szCs w:val="24"/>
          <w:lang w:val="sr-Cyrl-CS"/>
        </w:rPr>
        <w:t xml:space="preserve"> се</w:t>
      </w:r>
      <w:r w:rsidRPr="003D662D">
        <w:rPr>
          <w:rFonts w:ascii="Times New Roman" w:hAnsi="Times New Roman" w:cs="Times New Roman"/>
          <w:sz w:val="24"/>
          <w:szCs w:val="24"/>
          <w:lang w:val="ru-RU"/>
        </w:rPr>
        <w:t xml:space="preserve"> у</w:t>
      </w:r>
      <w:r w:rsidRPr="003D662D">
        <w:rPr>
          <w:rFonts w:ascii="Times New Roman" w:hAnsi="Times New Roman" w:cs="Times New Roman"/>
          <w:sz w:val="24"/>
          <w:szCs w:val="24"/>
          <w:lang w:val="sr-Cyrl-CS"/>
        </w:rPr>
        <w:t>главном</w:t>
      </w:r>
      <w:r w:rsidRPr="003D662D">
        <w:rPr>
          <w:rFonts w:ascii="Times New Roman" w:hAnsi="Times New Roman" w:cs="Times New Roman"/>
          <w:sz w:val="24"/>
          <w:szCs w:val="24"/>
          <w:lang w:val="ru-RU"/>
        </w:rPr>
        <w:t xml:space="preserve"> слаже са тим, 20</w:t>
      </w:r>
      <w:r w:rsidRPr="003D662D">
        <w:rPr>
          <w:rFonts w:ascii="Times New Roman" w:hAnsi="Times New Roman" w:cs="Times New Roman"/>
          <w:sz w:val="24"/>
          <w:szCs w:val="24"/>
          <w:lang w:val="sr-Cyrl-CS"/>
        </w:rPr>
        <w:t xml:space="preserve"> % у потпуности, 10 % у мањој мери и 5 % се уопште не слаже са тим</w:t>
      </w:r>
      <w:r w:rsidRPr="003D662D">
        <w:rPr>
          <w:rFonts w:ascii="Times New Roman" w:hAnsi="Times New Roman" w:cs="Times New Roman"/>
          <w:sz w:val="24"/>
          <w:szCs w:val="24"/>
          <w:lang w:val="ru-RU"/>
        </w:rPr>
        <w:t>.</w:t>
      </w:r>
    </w:p>
    <w:p w:rsidR="003D662D" w:rsidRPr="003D662D" w:rsidRDefault="003D662D"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Када је у питању примењивање поступака којим школа прати успешност ученик</w:t>
      </w:r>
      <w:r w:rsidRPr="003D662D">
        <w:rPr>
          <w:rFonts w:ascii="Times New Roman" w:hAnsi="Times New Roman" w:cs="Times New Roman"/>
          <w:sz w:val="24"/>
          <w:szCs w:val="24"/>
          <w:lang w:val="sr-Cyrl-CS"/>
        </w:rPr>
        <w:t>а</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 xml:space="preserve">65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наставника</w:t>
      </w:r>
      <w:r w:rsidRPr="003D662D">
        <w:rPr>
          <w:rFonts w:ascii="Times New Roman" w:hAnsi="Times New Roman" w:cs="Times New Roman"/>
          <w:sz w:val="24"/>
          <w:szCs w:val="24"/>
          <w:lang w:val="ru-RU"/>
        </w:rPr>
        <w:t xml:space="preserve"> се </w:t>
      </w:r>
      <w:r w:rsidRPr="003D662D">
        <w:rPr>
          <w:rFonts w:ascii="Times New Roman" w:hAnsi="Times New Roman" w:cs="Times New Roman"/>
          <w:sz w:val="24"/>
          <w:szCs w:val="24"/>
          <w:lang w:val="sr-Cyrl-CS"/>
        </w:rPr>
        <w:t>у потпуности</w:t>
      </w:r>
      <w:r w:rsidRPr="003D662D">
        <w:rPr>
          <w:rFonts w:ascii="Times New Roman" w:hAnsi="Times New Roman" w:cs="Times New Roman"/>
          <w:sz w:val="24"/>
          <w:szCs w:val="24"/>
          <w:lang w:val="ru-RU"/>
        </w:rPr>
        <w:t xml:space="preserve"> слаже са тим</w:t>
      </w:r>
      <w:r w:rsidRPr="003D662D">
        <w:rPr>
          <w:rFonts w:ascii="Times New Roman" w:hAnsi="Times New Roman" w:cs="Times New Roman"/>
          <w:sz w:val="24"/>
          <w:szCs w:val="24"/>
          <w:lang w:val="sr-Cyrl-CS"/>
        </w:rPr>
        <w:t xml:space="preserve"> да Школа примењује поступке којима прати успешност ученика</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30</w:t>
      </w:r>
      <w:r w:rsidRPr="003D662D">
        <w:rPr>
          <w:rFonts w:ascii="Times New Roman" w:hAnsi="Times New Roman" w:cs="Times New Roman"/>
          <w:sz w:val="24"/>
          <w:szCs w:val="24"/>
          <w:lang w:val="ru-RU"/>
        </w:rPr>
        <w:t xml:space="preserve">% се углавном слаже са том тврдњом, док се </w:t>
      </w:r>
      <w:r w:rsidRPr="003D662D">
        <w:rPr>
          <w:rFonts w:ascii="Times New Roman" w:hAnsi="Times New Roman" w:cs="Times New Roman"/>
          <w:sz w:val="24"/>
          <w:szCs w:val="24"/>
          <w:lang w:val="sr-Cyrl-CS"/>
        </w:rPr>
        <w:t xml:space="preserve">само њих 5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 xml:space="preserve"> делимично </w:t>
      </w:r>
      <w:r w:rsidRPr="003D662D">
        <w:rPr>
          <w:rFonts w:ascii="Times New Roman" w:hAnsi="Times New Roman" w:cs="Times New Roman"/>
          <w:sz w:val="24"/>
          <w:szCs w:val="24"/>
          <w:lang w:val="ru-RU"/>
        </w:rPr>
        <w:t xml:space="preserve">слаже са </w:t>
      </w:r>
      <w:r w:rsidRPr="003D662D">
        <w:rPr>
          <w:rFonts w:ascii="Times New Roman" w:hAnsi="Times New Roman" w:cs="Times New Roman"/>
          <w:sz w:val="24"/>
          <w:szCs w:val="24"/>
          <w:lang w:val="sr-Cyrl-CS"/>
        </w:rPr>
        <w:t xml:space="preserve">датом </w:t>
      </w:r>
      <w:r w:rsidRPr="003D662D">
        <w:rPr>
          <w:rFonts w:ascii="Times New Roman" w:hAnsi="Times New Roman" w:cs="Times New Roman"/>
          <w:sz w:val="24"/>
          <w:szCs w:val="24"/>
          <w:lang w:val="ru-RU"/>
        </w:rPr>
        <w:t>тврдњом.</w:t>
      </w:r>
    </w:p>
    <w:p w:rsidR="003D662D" w:rsidRPr="003D662D" w:rsidRDefault="003D662D"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 xml:space="preserve">Када је у питању број ученика који су напустили школовање </w:t>
      </w:r>
      <w:r w:rsidRPr="003D662D">
        <w:rPr>
          <w:rFonts w:ascii="Times New Roman" w:hAnsi="Times New Roman" w:cs="Times New Roman"/>
          <w:sz w:val="24"/>
          <w:szCs w:val="24"/>
          <w:lang w:val="sr-Cyrl-CS"/>
        </w:rPr>
        <w:t xml:space="preserve">70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 xml:space="preserve">наставника се у потпуности слаже са тврдњом </w:t>
      </w:r>
      <w:r w:rsidRPr="003D662D">
        <w:rPr>
          <w:rFonts w:ascii="Times New Roman" w:hAnsi="Times New Roman" w:cs="Times New Roman"/>
          <w:sz w:val="24"/>
          <w:szCs w:val="24"/>
          <w:lang w:val="ru-RU"/>
        </w:rPr>
        <w:t>да је њихов број исти или мањи у односу на претходну школску годину,  2</w:t>
      </w:r>
      <w:r w:rsidRPr="003D662D">
        <w:rPr>
          <w:rFonts w:ascii="Times New Roman" w:hAnsi="Times New Roman" w:cs="Times New Roman"/>
          <w:sz w:val="24"/>
          <w:szCs w:val="24"/>
          <w:lang w:val="sr-Cyrl-CS"/>
        </w:rPr>
        <w:t>0 %</w:t>
      </w:r>
      <w:r w:rsidRPr="003D662D">
        <w:rPr>
          <w:rFonts w:ascii="Times New Roman" w:hAnsi="Times New Roman" w:cs="Times New Roman"/>
          <w:sz w:val="24"/>
          <w:szCs w:val="24"/>
          <w:lang w:val="ru-RU"/>
        </w:rPr>
        <w:t xml:space="preserve"> се у</w:t>
      </w:r>
      <w:r w:rsidRPr="003D662D">
        <w:rPr>
          <w:rFonts w:ascii="Times New Roman" w:hAnsi="Times New Roman" w:cs="Times New Roman"/>
          <w:sz w:val="24"/>
          <w:szCs w:val="24"/>
          <w:lang w:val="sr-Cyrl-CS"/>
        </w:rPr>
        <w:t>главном слаже, 5 % се слаже у мањој мери, 5 % се уопште не слаже са тим.</w:t>
      </w:r>
    </w:p>
    <w:p w:rsidR="003D662D" w:rsidRPr="003D662D" w:rsidRDefault="003D662D"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 xml:space="preserve">Када су у питању ученици који напредују у учењу на основу похађања допунске наставе, </w:t>
      </w:r>
      <w:r w:rsidRPr="003D662D">
        <w:rPr>
          <w:rFonts w:ascii="Times New Roman" w:hAnsi="Times New Roman" w:cs="Times New Roman"/>
          <w:sz w:val="24"/>
          <w:szCs w:val="24"/>
          <w:lang w:val="sr-Cyrl-CS"/>
        </w:rPr>
        <w:t xml:space="preserve">40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наставника</w:t>
      </w:r>
      <w:r w:rsidRPr="003D662D">
        <w:rPr>
          <w:rFonts w:ascii="Times New Roman" w:hAnsi="Times New Roman" w:cs="Times New Roman"/>
          <w:sz w:val="24"/>
          <w:szCs w:val="24"/>
          <w:lang w:val="ru-RU"/>
        </w:rPr>
        <w:t xml:space="preserve"> се </w:t>
      </w:r>
      <w:r w:rsidRPr="003D662D">
        <w:rPr>
          <w:rFonts w:ascii="Times New Roman" w:hAnsi="Times New Roman" w:cs="Times New Roman"/>
          <w:sz w:val="24"/>
          <w:szCs w:val="24"/>
          <w:lang w:val="sr-Cyrl-CS"/>
        </w:rPr>
        <w:t xml:space="preserve">у потпуности </w:t>
      </w:r>
      <w:r w:rsidRPr="003D662D">
        <w:rPr>
          <w:rFonts w:ascii="Times New Roman" w:hAnsi="Times New Roman" w:cs="Times New Roman"/>
          <w:sz w:val="24"/>
          <w:szCs w:val="24"/>
          <w:lang w:val="ru-RU"/>
        </w:rPr>
        <w:t>слаже са тим, 3</w:t>
      </w:r>
      <w:r w:rsidRPr="003D662D">
        <w:rPr>
          <w:rFonts w:ascii="Times New Roman" w:hAnsi="Times New Roman" w:cs="Times New Roman"/>
          <w:sz w:val="24"/>
          <w:szCs w:val="24"/>
          <w:lang w:val="sr-Cyrl-CS"/>
        </w:rPr>
        <w:t xml:space="preserve">5 </w:t>
      </w:r>
      <w:r w:rsidRPr="003D662D">
        <w:rPr>
          <w:rFonts w:ascii="Times New Roman" w:hAnsi="Times New Roman" w:cs="Times New Roman"/>
          <w:sz w:val="24"/>
          <w:szCs w:val="24"/>
          <w:lang w:val="ru-RU"/>
        </w:rPr>
        <w:t xml:space="preserve">% се </w:t>
      </w:r>
      <w:r w:rsidRPr="003D662D">
        <w:rPr>
          <w:rFonts w:ascii="Times New Roman" w:hAnsi="Times New Roman" w:cs="Times New Roman"/>
          <w:sz w:val="24"/>
          <w:szCs w:val="24"/>
          <w:lang w:val="sr-Cyrl-CS"/>
        </w:rPr>
        <w:t xml:space="preserve">углавном </w:t>
      </w:r>
      <w:r w:rsidRPr="003D662D">
        <w:rPr>
          <w:rFonts w:ascii="Times New Roman" w:hAnsi="Times New Roman" w:cs="Times New Roman"/>
          <w:sz w:val="24"/>
          <w:szCs w:val="24"/>
          <w:lang w:val="ru-RU"/>
        </w:rPr>
        <w:t xml:space="preserve">слаже, </w:t>
      </w:r>
      <w:r w:rsidRPr="003D662D">
        <w:rPr>
          <w:rFonts w:ascii="Times New Roman" w:hAnsi="Times New Roman" w:cs="Times New Roman"/>
          <w:sz w:val="24"/>
          <w:szCs w:val="24"/>
          <w:lang w:val="sr-Cyrl-CS"/>
        </w:rPr>
        <w:t xml:space="preserve">25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изражава делимично слагање</w:t>
      </w:r>
      <w:r w:rsidRPr="003D662D">
        <w:rPr>
          <w:rFonts w:ascii="Times New Roman" w:hAnsi="Times New Roman" w:cs="Times New Roman"/>
          <w:sz w:val="24"/>
          <w:szCs w:val="24"/>
          <w:lang w:val="ru-RU"/>
        </w:rPr>
        <w:t>.</w:t>
      </w:r>
    </w:p>
    <w:p w:rsidR="003D662D" w:rsidRPr="003D662D" w:rsidRDefault="003D662D"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sr-Cyrl-CS"/>
        </w:rPr>
        <w:t>Када је у питању напредак ученика који наставу похађају по ИОП-у у складу са циљевима постављеним у плану, 40 % наставника се у потпуности слаже са тим, 35 % се углавном слаже да ученици ипак напредују, 25 % изражава делимично слагање.</w:t>
      </w:r>
    </w:p>
    <w:p w:rsidR="003D662D" w:rsidRPr="003D662D" w:rsidRDefault="003D662D"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 xml:space="preserve">Када су у питању ученици који похађају додатну наставу и складно томе постизање напретка у складу са постављеним циљевима наставници имају веома позитивне ставове о томе. Наиме, </w:t>
      </w:r>
      <w:r w:rsidRPr="003D662D">
        <w:rPr>
          <w:rFonts w:ascii="Times New Roman" w:hAnsi="Times New Roman" w:cs="Times New Roman"/>
          <w:sz w:val="24"/>
          <w:szCs w:val="24"/>
          <w:lang w:val="sr-Cyrl-CS"/>
        </w:rPr>
        <w:t xml:space="preserve">50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наставника</w:t>
      </w:r>
      <w:r w:rsidRPr="003D662D">
        <w:rPr>
          <w:rFonts w:ascii="Times New Roman" w:hAnsi="Times New Roman" w:cs="Times New Roman"/>
          <w:sz w:val="24"/>
          <w:szCs w:val="24"/>
          <w:lang w:val="ru-RU"/>
        </w:rPr>
        <w:t xml:space="preserve"> се углавном слаже са тим</w:t>
      </w:r>
      <w:r w:rsidRPr="003D662D">
        <w:rPr>
          <w:rFonts w:ascii="Times New Roman" w:hAnsi="Times New Roman" w:cs="Times New Roman"/>
          <w:sz w:val="24"/>
          <w:szCs w:val="24"/>
          <w:lang w:val="sr-Cyrl-CS"/>
        </w:rPr>
        <w:t xml:space="preserve">, док се 50 </w:t>
      </w:r>
      <w:r w:rsidRPr="003D662D">
        <w:rPr>
          <w:rFonts w:ascii="Times New Roman" w:hAnsi="Times New Roman" w:cs="Times New Roman"/>
          <w:sz w:val="24"/>
          <w:szCs w:val="24"/>
          <w:lang w:val="ru-RU"/>
        </w:rPr>
        <w:t>% њих у потпуности слаже са тврдњом.</w:t>
      </w:r>
    </w:p>
    <w:p w:rsidR="003D662D" w:rsidRPr="003D662D" w:rsidRDefault="003D662D" w:rsidP="003D662D">
      <w:pPr>
        <w:numPr>
          <w:ilvl w:val="0"/>
          <w:numId w:val="21"/>
        </w:numPr>
        <w:shd w:val="clear" w:color="auto" w:fill="FFFFFF" w:themeFill="background1"/>
        <w:tabs>
          <w:tab w:val="left" w:pos="720"/>
        </w:tabs>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 xml:space="preserve">Када су у питању просечни резултати са завршног испита, </w:t>
      </w:r>
      <w:r w:rsidRPr="003D662D">
        <w:rPr>
          <w:rFonts w:ascii="Times New Roman" w:hAnsi="Times New Roman" w:cs="Times New Roman"/>
          <w:sz w:val="24"/>
          <w:szCs w:val="24"/>
          <w:lang w:val="sr-Cyrl-CS"/>
        </w:rPr>
        <w:t xml:space="preserve">45 </w:t>
      </w:r>
      <w:r w:rsidRPr="003D662D">
        <w:rPr>
          <w:rFonts w:ascii="Times New Roman" w:hAnsi="Times New Roman" w:cs="Times New Roman"/>
          <w:sz w:val="24"/>
          <w:szCs w:val="24"/>
          <w:lang w:val="ru-RU"/>
        </w:rPr>
        <w:t xml:space="preserve">% </w:t>
      </w:r>
      <w:r w:rsidRPr="003D662D">
        <w:rPr>
          <w:rFonts w:ascii="Times New Roman" w:hAnsi="Times New Roman" w:cs="Times New Roman"/>
          <w:sz w:val="24"/>
          <w:szCs w:val="24"/>
          <w:lang w:val="sr-Cyrl-CS"/>
        </w:rPr>
        <w:t>наставника се делимично слаже</w:t>
      </w:r>
      <w:r w:rsidRPr="003D662D">
        <w:rPr>
          <w:rFonts w:ascii="Times New Roman" w:hAnsi="Times New Roman" w:cs="Times New Roman"/>
          <w:sz w:val="24"/>
          <w:szCs w:val="24"/>
          <w:lang w:val="ru-RU"/>
        </w:rPr>
        <w:t xml:space="preserve"> да су они бољи у односу на претходну школску годину, 2</w:t>
      </w:r>
      <w:r w:rsidRPr="003D662D">
        <w:rPr>
          <w:rFonts w:ascii="Times New Roman" w:hAnsi="Times New Roman" w:cs="Times New Roman"/>
          <w:sz w:val="24"/>
          <w:szCs w:val="24"/>
          <w:lang w:val="sr-Cyrl-CS"/>
        </w:rPr>
        <w:t xml:space="preserve">5 </w:t>
      </w:r>
      <w:r w:rsidRPr="003D662D">
        <w:rPr>
          <w:rFonts w:ascii="Times New Roman" w:hAnsi="Times New Roman" w:cs="Times New Roman"/>
          <w:sz w:val="24"/>
          <w:szCs w:val="24"/>
          <w:lang w:val="ru-RU"/>
        </w:rPr>
        <w:t>% њих се у</w:t>
      </w:r>
      <w:r w:rsidRPr="003D662D">
        <w:rPr>
          <w:rFonts w:ascii="Times New Roman" w:hAnsi="Times New Roman" w:cs="Times New Roman"/>
          <w:sz w:val="24"/>
          <w:szCs w:val="24"/>
          <w:lang w:val="sr-Cyrl-CS"/>
        </w:rPr>
        <w:t xml:space="preserve"> потпуности</w:t>
      </w:r>
      <w:r w:rsidRPr="003D662D">
        <w:rPr>
          <w:rFonts w:ascii="Times New Roman" w:hAnsi="Times New Roman" w:cs="Times New Roman"/>
          <w:sz w:val="24"/>
          <w:szCs w:val="24"/>
          <w:lang w:val="ru-RU"/>
        </w:rPr>
        <w:t xml:space="preserve"> слаж</w:t>
      </w:r>
      <w:r w:rsidRPr="003D662D">
        <w:rPr>
          <w:rFonts w:ascii="Times New Roman" w:hAnsi="Times New Roman" w:cs="Times New Roman"/>
          <w:sz w:val="24"/>
          <w:szCs w:val="24"/>
          <w:lang w:val="sr-Cyrl-CS"/>
        </w:rPr>
        <w:t>е</w:t>
      </w:r>
      <w:r w:rsidRPr="003D662D">
        <w:rPr>
          <w:rFonts w:ascii="Times New Roman" w:hAnsi="Times New Roman" w:cs="Times New Roman"/>
          <w:sz w:val="24"/>
          <w:szCs w:val="24"/>
          <w:lang w:val="ru-RU"/>
        </w:rPr>
        <w:t xml:space="preserve"> са тим, 2</w:t>
      </w:r>
      <w:r w:rsidRPr="003D662D">
        <w:rPr>
          <w:rFonts w:ascii="Times New Roman" w:hAnsi="Times New Roman" w:cs="Times New Roman"/>
          <w:sz w:val="24"/>
          <w:szCs w:val="24"/>
          <w:lang w:val="sr-Cyrl-CS"/>
        </w:rPr>
        <w:t xml:space="preserve">5 </w:t>
      </w:r>
      <w:r w:rsidRPr="003D662D">
        <w:rPr>
          <w:rFonts w:ascii="Times New Roman" w:hAnsi="Times New Roman" w:cs="Times New Roman"/>
          <w:sz w:val="24"/>
          <w:szCs w:val="24"/>
          <w:lang w:val="ru-RU"/>
        </w:rPr>
        <w:t>% у</w:t>
      </w:r>
      <w:r w:rsidRPr="003D662D">
        <w:rPr>
          <w:rFonts w:ascii="Times New Roman" w:hAnsi="Times New Roman" w:cs="Times New Roman"/>
          <w:sz w:val="24"/>
          <w:szCs w:val="24"/>
          <w:lang w:val="sr-Cyrl-CS"/>
        </w:rPr>
        <w:t>гла</w:t>
      </w:r>
      <w:r w:rsidRPr="003D662D">
        <w:rPr>
          <w:rFonts w:ascii="Times New Roman" w:hAnsi="Times New Roman" w:cs="Times New Roman"/>
          <w:sz w:val="24"/>
          <w:szCs w:val="24"/>
          <w:lang w:val="ru-RU"/>
        </w:rPr>
        <w:t xml:space="preserve">, док се њих </w:t>
      </w:r>
      <w:r w:rsidRPr="003D662D">
        <w:rPr>
          <w:rFonts w:ascii="Times New Roman" w:hAnsi="Times New Roman" w:cs="Times New Roman"/>
          <w:sz w:val="24"/>
          <w:szCs w:val="24"/>
          <w:lang w:val="sr-Cyrl-CS"/>
        </w:rPr>
        <w:t xml:space="preserve">5 </w:t>
      </w:r>
      <w:r w:rsidRPr="003D662D">
        <w:rPr>
          <w:rFonts w:ascii="Times New Roman" w:hAnsi="Times New Roman" w:cs="Times New Roman"/>
          <w:sz w:val="24"/>
          <w:szCs w:val="24"/>
          <w:lang w:val="ru-RU"/>
        </w:rPr>
        <w:t>% не слаже са тим.</w:t>
      </w:r>
    </w:p>
    <w:p w:rsidR="003D662D" w:rsidRPr="003D662D" w:rsidRDefault="003D662D" w:rsidP="003D662D">
      <w:pPr>
        <w:shd w:val="clear" w:color="auto" w:fill="FFFFFF" w:themeFill="background1"/>
        <w:tabs>
          <w:tab w:val="left" w:pos="720"/>
        </w:tabs>
        <w:adjustRightInd w:val="0"/>
        <w:spacing w:line="360" w:lineRule="auto"/>
        <w:ind w:left="720"/>
        <w:jc w:val="both"/>
        <w:rPr>
          <w:rFonts w:ascii="Times New Roman" w:hAnsi="Times New Roman" w:cs="Times New Roman"/>
          <w:sz w:val="24"/>
          <w:szCs w:val="24"/>
          <w:lang w:val="ru-RU"/>
        </w:rPr>
      </w:pPr>
    </w:p>
    <w:p w:rsidR="003D662D" w:rsidRPr="003D662D" w:rsidRDefault="003D662D" w:rsidP="003D662D">
      <w:pPr>
        <w:shd w:val="clear" w:color="auto" w:fill="FFFFFF" w:themeFill="background1"/>
        <w:adjustRightInd w:val="0"/>
        <w:spacing w:line="360" w:lineRule="auto"/>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На основу резултата самовредновања у 2019/ 20. години препоруке за израду акционог плана су:</w:t>
      </w:r>
    </w:p>
    <w:p w:rsidR="003D662D" w:rsidRPr="003D662D" w:rsidRDefault="003D662D" w:rsidP="003D662D">
      <w:pPr>
        <w:shd w:val="clear" w:color="auto" w:fill="FFFFFF" w:themeFill="background1"/>
        <w:adjustRightInd w:val="0"/>
        <w:spacing w:line="360" w:lineRule="auto"/>
        <w:jc w:val="both"/>
        <w:rPr>
          <w:rFonts w:ascii="Times New Roman" w:hAnsi="Times New Roman" w:cs="Times New Roman"/>
          <w:sz w:val="24"/>
          <w:szCs w:val="24"/>
          <w:lang w:val="ru-RU"/>
        </w:rPr>
      </w:pPr>
    </w:p>
    <w:p w:rsidR="003D662D" w:rsidRPr="003D662D" w:rsidRDefault="003D662D" w:rsidP="003D662D">
      <w:pPr>
        <w:numPr>
          <w:ilvl w:val="0"/>
          <w:numId w:val="21"/>
        </w:numPr>
        <w:shd w:val="clear" w:color="auto" w:fill="FFFFFF" w:themeFill="background1"/>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 xml:space="preserve">Унапредити рад допунске, додатне </w:t>
      </w:r>
      <w:r w:rsidRPr="003D662D">
        <w:rPr>
          <w:rFonts w:ascii="Times New Roman" w:hAnsi="Times New Roman" w:cs="Times New Roman"/>
          <w:sz w:val="24"/>
          <w:szCs w:val="24"/>
          <w:lang w:val="sr-Cyrl-CS"/>
        </w:rPr>
        <w:t>и припремне</w:t>
      </w:r>
      <w:r w:rsidRPr="003D662D">
        <w:rPr>
          <w:rFonts w:ascii="Times New Roman" w:hAnsi="Times New Roman" w:cs="Times New Roman"/>
          <w:sz w:val="24"/>
          <w:szCs w:val="24"/>
          <w:lang w:val="ru-RU"/>
        </w:rPr>
        <w:t xml:space="preserve"> наставе зарад бољих постигнућа на завршном испиту.</w:t>
      </w:r>
    </w:p>
    <w:p w:rsidR="003D662D" w:rsidRPr="003D662D" w:rsidRDefault="003D662D" w:rsidP="003D662D">
      <w:pPr>
        <w:numPr>
          <w:ilvl w:val="0"/>
          <w:numId w:val="21"/>
        </w:numPr>
        <w:shd w:val="clear" w:color="auto" w:fill="FFFFFF" w:themeFill="background1"/>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У односу на претходну школску годину побољшати комуникацију са ученцима према принципима формативног оцењивања.</w:t>
      </w:r>
    </w:p>
    <w:p w:rsidR="003D662D" w:rsidRPr="003D662D" w:rsidRDefault="003D662D" w:rsidP="003D662D">
      <w:pPr>
        <w:numPr>
          <w:ilvl w:val="0"/>
          <w:numId w:val="21"/>
        </w:numPr>
        <w:shd w:val="clear" w:color="auto" w:fill="FFFFFF" w:themeFill="background1"/>
        <w:autoSpaceDE w:val="0"/>
        <w:autoSpaceDN w:val="0"/>
        <w:adjustRightInd w:val="0"/>
        <w:spacing w:line="360" w:lineRule="auto"/>
        <w:ind w:left="720" w:hanging="360"/>
        <w:jc w:val="both"/>
        <w:rPr>
          <w:rFonts w:ascii="Times New Roman" w:hAnsi="Times New Roman" w:cs="Times New Roman"/>
          <w:sz w:val="24"/>
          <w:szCs w:val="24"/>
          <w:lang w:val="ru-RU"/>
        </w:rPr>
      </w:pPr>
      <w:r w:rsidRPr="003D662D">
        <w:rPr>
          <w:rFonts w:ascii="Times New Roman" w:hAnsi="Times New Roman" w:cs="Times New Roman"/>
          <w:sz w:val="24"/>
          <w:szCs w:val="24"/>
          <w:lang w:val="ru-RU"/>
        </w:rPr>
        <w:t>У односу на претходну школску годину у већој мери обратити пажњу на поучавање ученика различитим техникама учења.</w:t>
      </w:r>
    </w:p>
    <w:p w:rsidR="003D662D" w:rsidRPr="004F0213" w:rsidRDefault="003D662D" w:rsidP="003D662D">
      <w:pPr>
        <w:shd w:val="clear" w:color="auto" w:fill="FFFFFF" w:themeFill="background1"/>
        <w:spacing w:line="360" w:lineRule="auto"/>
        <w:rPr>
          <w:rFonts w:ascii="Times New Roman" w:hAnsi="Times New Roman" w:cs="Times New Roman"/>
          <w:sz w:val="24"/>
          <w:szCs w:val="24"/>
          <w:lang w:val="ru-RU"/>
        </w:rPr>
      </w:pPr>
    </w:p>
    <w:p w:rsidR="009D3610" w:rsidRDefault="009D3610" w:rsidP="003D662D">
      <w:pPr>
        <w:pStyle w:val="BodyText"/>
        <w:shd w:val="clear" w:color="auto" w:fill="FFFFFF" w:themeFill="background1"/>
        <w:spacing w:line="360" w:lineRule="auto"/>
        <w:jc w:val="center"/>
        <w:rPr>
          <w:rFonts w:eastAsia="Arial Unicode MS"/>
          <w:b/>
          <w:lang w:val="sr-Cyrl-CS"/>
        </w:rPr>
      </w:pPr>
    </w:p>
    <w:p w:rsidR="009D3610" w:rsidRDefault="009D3610" w:rsidP="003D662D">
      <w:pPr>
        <w:pStyle w:val="BodyText"/>
        <w:shd w:val="clear" w:color="auto" w:fill="FFFFFF" w:themeFill="background1"/>
        <w:spacing w:line="360" w:lineRule="auto"/>
        <w:jc w:val="center"/>
        <w:rPr>
          <w:rFonts w:eastAsia="Arial Unicode MS"/>
          <w:b/>
          <w:lang w:val="sr-Cyrl-CS"/>
        </w:rPr>
      </w:pPr>
    </w:p>
    <w:p w:rsidR="003D662D" w:rsidRPr="003D662D" w:rsidRDefault="003D662D" w:rsidP="003D662D">
      <w:pPr>
        <w:pStyle w:val="BodyText"/>
        <w:shd w:val="clear" w:color="auto" w:fill="FFFFFF" w:themeFill="background1"/>
        <w:spacing w:line="360" w:lineRule="auto"/>
        <w:jc w:val="center"/>
        <w:rPr>
          <w:rFonts w:eastAsia="Arial Unicode MS"/>
          <w:b/>
        </w:rPr>
      </w:pPr>
      <w:r w:rsidRPr="003D662D">
        <w:rPr>
          <w:rFonts w:eastAsia="Arial Unicode MS"/>
          <w:b/>
          <w:lang w:val="sr-Cyrl-CS"/>
        </w:rPr>
        <w:t>Резултати школског самовредновања: ОРГАНИЗАЦИЈА РАДА ШКОЛ</w:t>
      </w:r>
      <w:r w:rsidRPr="003D662D">
        <w:rPr>
          <w:rFonts w:eastAsia="Arial Unicode MS"/>
          <w:b/>
        </w:rPr>
        <w:t>E</w:t>
      </w:r>
    </w:p>
    <w:p w:rsidR="003D662D" w:rsidRPr="003D662D" w:rsidRDefault="003D662D" w:rsidP="003D662D">
      <w:pPr>
        <w:pStyle w:val="BodyText"/>
        <w:shd w:val="clear" w:color="auto" w:fill="FFFFFF" w:themeFill="background1"/>
        <w:spacing w:line="360" w:lineRule="auto"/>
        <w:ind w:firstLine="720"/>
        <w:jc w:val="both"/>
        <w:rPr>
          <w:rFonts w:eastAsia="Arial Unicode MS"/>
          <w:lang w:val="sr-Cyrl-CS"/>
        </w:rPr>
      </w:pPr>
      <w:r w:rsidRPr="003D662D">
        <w:rPr>
          <w:rFonts w:eastAsia="Arial Unicode MS"/>
          <w:lang w:val="sr-Cyrl-CS"/>
        </w:rPr>
        <w:t xml:space="preserve">У истраживању везаном за ОРГАНИЗАЦИЈУ РАДА ШКОЛЕ И РУКОВОЂЕЊЕ учествовало је укупно 32 испитаника, од чега су њих 9 били чланови Школског одбора, а осталих 23 - наставници. </w:t>
      </w:r>
    </w:p>
    <w:p w:rsidR="003D662D" w:rsidRPr="003D662D" w:rsidRDefault="003D662D" w:rsidP="003D662D">
      <w:pPr>
        <w:shd w:val="clear" w:color="auto" w:fill="FFFFFF" w:themeFill="background1"/>
        <w:spacing w:line="360" w:lineRule="auto"/>
        <w:ind w:firstLine="720"/>
        <w:jc w:val="both"/>
        <w:rPr>
          <w:rFonts w:ascii="Times New Roman" w:hAnsi="Times New Roman" w:cs="Times New Roman"/>
          <w:sz w:val="24"/>
          <w:szCs w:val="24"/>
          <w:lang w:val="sr-Cyrl-CS"/>
        </w:rPr>
      </w:pPr>
      <w:r w:rsidRPr="003D662D">
        <w:rPr>
          <w:rFonts w:ascii="Times New Roman" w:hAnsi="Times New Roman" w:cs="Times New Roman"/>
          <w:sz w:val="24"/>
          <w:szCs w:val="24"/>
          <w:lang w:val="sr-Cyrl-CS"/>
        </w:rPr>
        <w:t xml:space="preserve">Већина </w:t>
      </w:r>
      <w:r w:rsidRPr="003D662D">
        <w:rPr>
          <w:rFonts w:ascii="Times New Roman" w:hAnsi="Times New Roman" w:cs="Times New Roman"/>
          <w:b/>
          <w:sz w:val="24"/>
          <w:szCs w:val="24"/>
          <w:lang w:val="sr-Cyrl-CS"/>
        </w:rPr>
        <w:t>запослених</w:t>
      </w:r>
      <w:r w:rsidRPr="003D662D">
        <w:rPr>
          <w:rFonts w:ascii="Times New Roman" w:hAnsi="Times New Roman" w:cs="Times New Roman"/>
          <w:sz w:val="24"/>
          <w:szCs w:val="24"/>
          <w:lang w:val="sr-Cyrl-CS"/>
        </w:rPr>
        <w:t xml:space="preserve"> сматра да директор школе организује несметано одвијање рада у школи, остварује инструктивни увид и надзор у образовно-васпитни рад, као и да стручни органи и тела систематски прате и анализирају успех и владање ученика. Директор предузима мере за унапређивање образовно-васпитног рада на основу резултата праћења и вредновања, ефикасно руководи радом Наставничког већа, показује отвореност за промене и иновације и подстиче стручно усавршавање и целоживотно учење свих у школи.</w:t>
      </w:r>
    </w:p>
    <w:p w:rsidR="003D662D" w:rsidRPr="003D662D" w:rsidRDefault="003D662D" w:rsidP="003D662D">
      <w:pPr>
        <w:shd w:val="clear" w:color="auto" w:fill="FFFFFF" w:themeFill="background1"/>
        <w:spacing w:line="360" w:lineRule="auto"/>
        <w:ind w:firstLine="720"/>
        <w:jc w:val="both"/>
        <w:rPr>
          <w:rFonts w:ascii="Times New Roman" w:hAnsi="Times New Roman" w:cs="Times New Roman"/>
          <w:sz w:val="24"/>
          <w:szCs w:val="24"/>
          <w:lang w:val="ru-RU"/>
        </w:rPr>
      </w:pPr>
      <w:r w:rsidRPr="003D662D">
        <w:rPr>
          <w:rFonts w:ascii="Times New Roman" w:hAnsi="Times New Roman" w:cs="Times New Roman"/>
          <w:b/>
          <w:sz w:val="24"/>
          <w:szCs w:val="24"/>
          <w:lang w:val="sr-Cyrl-CS"/>
        </w:rPr>
        <w:t>Чланови Школског одбора</w:t>
      </w:r>
      <w:r w:rsidRPr="003D662D">
        <w:rPr>
          <w:rFonts w:ascii="Times New Roman" w:hAnsi="Times New Roman" w:cs="Times New Roman"/>
          <w:sz w:val="24"/>
          <w:szCs w:val="24"/>
          <w:lang w:val="sr-Cyrl-CS"/>
        </w:rPr>
        <w:t xml:space="preserve"> сматрају да су сви обавезни документи донети у складу са законом. Директор правовремено информише запослене, стручне органе и органе управљања о свим важним питањима из живота и рада школе и благовремено предузима мере за решавање свакодневних проблема ученика. Директор уважава предлоге Савета родитеља који унапређују рад школе и остварује педагошко-инструктивни увид и надзор у образовно-васпитни рад.</w:t>
      </w:r>
    </w:p>
    <w:p w:rsidR="003D662D" w:rsidRPr="003D662D" w:rsidRDefault="003D662D" w:rsidP="003D662D">
      <w:pPr>
        <w:shd w:val="clear" w:color="auto" w:fill="FFFFFF" w:themeFill="background1"/>
        <w:spacing w:line="360" w:lineRule="auto"/>
        <w:jc w:val="both"/>
        <w:rPr>
          <w:rFonts w:ascii="Times New Roman" w:hAnsi="Times New Roman" w:cs="Times New Roman"/>
          <w:b/>
          <w:sz w:val="24"/>
          <w:szCs w:val="24"/>
          <w:lang w:val="sr-Cyrl-CS"/>
        </w:rPr>
      </w:pPr>
      <w:r w:rsidRPr="003D662D">
        <w:rPr>
          <w:rFonts w:ascii="Times New Roman" w:hAnsi="Times New Roman" w:cs="Times New Roman"/>
          <w:b/>
          <w:sz w:val="24"/>
          <w:szCs w:val="24"/>
          <w:lang w:val="sr-Cyrl-CS"/>
        </w:rPr>
        <w:t>Препоруке за израду акционог плана (за област ОРГАНИЗАЦИЈА РАДА ШКОЛЕ И РУКОВОЂЕЊЕ) су:</w:t>
      </w:r>
    </w:p>
    <w:p w:rsidR="003D662D" w:rsidRPr="003D662D" w:rsidRDefault="003D662D" w:rsidP="003D662D">
      <w:pPr>
        <w:numPr>
          <w:ilvl w:val="0"/>
          <w:numId w:val="22"/>
        </w:numPr>
        <w:shd w:val="clear" w:color="auto" w:fill="FFFFFF" w:themeFill="background1"/>
        <w:spacing w:line="360" w:lineRule="auto"/>
        <w:rPr>
          <w:rFonts w:ascii="Times New Roman" w:hAnsi="Times New Roman" w:cs="Times New Roman"/>
          <w:sz w:val="24"/>
          <w:szCs w:val="24"/>
          <w:lang w:val="sr-Cyrl-CS"/>
        </w:rPr>
      </w:pPr>
      <w:r w:rsidRPr="003D662D">
        <w:rPr>
          <w:rFonts w:ascii="Times New Roman" w:hAnsi="Times New Roman" w:cs="Times New Roman"/>
          <w:sz w:val="24"/>
          <w:szCs w:val="24"/>
          <w:lang w:val="sr-Cyrl-CS"/>
        </w:rPr>
        <w:t>Дефинисање процедура и носиоца одговорности;</w:t>
      </w:r>
    </w:p>
    <w:p w:rsidR="003D662D" w:rsidRPr="003D662D" w:rsidRDefault="003D662D" w:rsidP="003D662D">
      <w:pPr>
        <w:numPr>
          <w:ilvl w:val="0"/>
          <w:numId w:val="22"/>
        </w:numPr>
        <w:shd w:val="clear" w:color="auto" w:fill="FFFFFF" w:themeFill="background1"/>
        <w:spacing w:line="360" w:lineRule="auto"/>
        <w:rPr>
          <w:rFonts w:ascii="Times New Roman" w:hAnsi="Times New Roman" w:cs="Times New Roman"/>
          <w:sz w:val="24"/>
          <w:szCs w:val="24"/>
          <w:lang w:val="sr-Cyrl-CS"/>
        </w:rPr>
      </w:pPr>
      <w:r w:rsidRPr="003D662D">
        <w:rPr>
          <w:rFonts w:ascii="Times New Roman" w:hAnsi="Times New Roman" w:cs="Times New Roman"/>
          <w:sz w:val="24"/>
          <w:szCs w:val="24"/>
          <w:lang w:val="sr-Cyrl-CS"/>
        </w:rPr>
        <w:t>Постављањ</w:t>
      </w:r>
      <w:r w:rsidRPr="003D662D">
        <w:rPr>
          <w:rFonts w:ascii="Times New Roman" w:hAnsi="Times New Roman" w:cs="Times New Roman"/>
          <w:sz w:val="24"/>
          <w:szCs w:val="24"/>
        </w:rPr>
        <w:t>e</w:t>
      </w:r>
      <w:r w:rsidRPr="003D662D">
        <w:rPr>
          <w:rFonts w:ascii="Times New Roman" w:hAnsi="Times New Roman" w:cs="Times New Roman"/>
          <w:sz w:val="24"/>
          <w:szCs w:val="24"/>
          <w:lang w:val="sr-Cyrl-CS"/>
        </w:rPr>
        <w:t xml:space="preserve"> јаснијих захтева запосленима;</w:t>
      </w:r>
    </w:p>
    <w:p w:rsidR="003D662D" w:rsidRPr="003D662D" w:rsidRDefault="003D662D" w:rsidP="003D662D">
      <w:pPr>
        <w:numPr>
          <w:ilvl w:val="0"/>
          <w:numId w:val="22"/>
        </w:numPr>
        <w:shd w:val="clear" w:color="auto" w:fill="FFFFFF" w:themeFill="background1"/>
        <w:spacing w:line="360" w:lineRule="auto"/>
        <w:rPr>
          <w:rFonts w:ascii="Times New Roman" w:hAnsi="Times New Roman" w:cs="Times New Roman"/>
          <w:sz w:val="24"/>
          <w:szCs w:val="24"/>
          <w:lang w:val="sr-Cyrl-CS"/>
        </w:rPr>
      </w:pPr>
      <w:r w:rsidRPr="003D662D">
        <w:rPr>
          <w:rFonts w:ascii="Times New Roman" w:hAnsi="Times New Roman" w:cs="Times New Roman"/>
          <w:sz w:val="24"/>
          <w:szCs w:val="24"/>
          <w:lang w:val="sr-Cyrl-CS"/>
        </w:rPr>
        <w:t>Појачати педагошко-инструктивни рад стручног сарадника;</w:t>
      </w:r>
    </w:p>
    <w:p w:rsidR="003D662D" w:rsidRPr="003D662D" w:rsidRDefault="003D662D" w:rsidP="003D662D">
      <w:pPr>
        <w:numPr>
          <w:ilvl w:val="0"/>
          <w:numId w:val="22"/>
        </w:numPr>
        <w:shd w:val="clear" w:color="auto" w:fill="FFFFFF" w:themeFill="background1"/>
        <w:spacing w:line="360" w:lineRule="auto"/>
        <w:rPr>
          <w:rFonts w:ascii="Times New Roman" w:hAnsi="Times New Roman" w:cs="Times New Roman"/>
          <w:sz w:val="24"/>
          <w:szCs w:val="24"/>
          <w:lang w:val="sr-Cyrl-CS"/>
        </w:rPr>
      </w:pPr>
      <w:r w:rsidRPr="003D662D">
        <w:rPr>
          <w:rFonts w:ascii="Times New Roman" w:hAnsi="Times New Roman" w:cs="Times New Roman"/>
          <w:sz w:val="24"/>
          <w:szCs w:val="24"/>
          <w:lang w:val="sr-Cyrl-CS"/>
        </w:rPr>
        <w:t>Развијати поверење у запослене и њихове могућности путем њиховог већег укључивања у рад тимова.</w:t>
      </w:r>
    </w:p>
    <w:p w:rsidR="003D662D" w:rsidRPr="003D662D" w:rsidRDefault="003D662D" w:rsidP="003D662D">
      <w:pPr>
        <w:shd w:val="clear" w:color="auto" w:fill="FFFFFF" w:themeFill="background1"/>
        <w:jc w:val="right"/>
        <w:rPr>
          <w:rFonts w:ascii="Times New Roman" w:hAnsi="Times New Roman" w:cs="Times New Roman"/>
          <w:sz w:val="24"/>
          <w:szCs w:val="24"/>
        </w:rPr>
      </w:pPr>
      <w:r w:rsidRPr="003D662D">
        <w:rPr>
          <w:rFonts w:ascii="Times New Roman" w:hAnsi="Times New Roman" w:cs="Times New Roman"/>
          <w:sz w:val="24"/>
          <w:szCs w:val="24"/>
        </w:rPr>
        <w:t xml:space="preserve">Руководилац </w:t>
      </w:r>
      <w:r w:rsidR="00626B87">
        <w:rPr>
          <w:rFonts w:ascii="Times New Roman" w:hAnsi="Times New Roman" w:cs="Times New Roman"/>
          <w:sz w:val="24"/>
          <w:szCs w:val="24"/>
        </w:rPr>
        <w:t>актива</w:t>
      </w:r>
    </w:p>
    <w:p w:rsidR="003D662D" w:rsidRPr="003D662D" w:rsidRDefault="003D662D" w:rsidP="003D662D">
      <w:pPr>
        <w:shd w:val="clear" w:color="auto" w:fill="FFFFFF" w:themeFill="background1"/>
        <w:jc w:val="right"/>
        <w:rPr>
          <w:rFonts w:ascii="Times New Roman" w:hAnsi="Times New Roman" w:cs="Times New Roman"/>
          <w:sz w:val="24"/>
          <w:szCs w:val="24"/>
        </w:rPr>
      </w:pPr>
      <w:r w:rsidRPr="003D662D">
        <w:rPr>
          <w:rFonts w:ascii="Times New Roman" w:hAnsi="Times New Roman" w:cs="Times New Roman"/>
          <w:sz w:val="24"/>
          <w:szCs w:val="24"/>
        </w:rPr>
        <w:t>Љиљана Петровић</w:t>
      </w:r>
    </w:p>
    <w:p w:rsidR="009D3610" w:rsidRDefault="009D3610" w:rsidP="00626B87">
      <w:pPr>
        <w:rPr>
          <w:rFonts w:ascii="Times New Roman" w:hAnsi="Times New Roman"/>
          <w:b/>
          <w:sz w:val="24"/>
          <w:szCs w:val="24"/>
          <w:lang w:val="sr-Cyrl-CS"/>
        </w:rPr>
      </w:pPr>
    </w:p>
    <w:p w:rsidR="00626B87" w:rsidRPr="00626B87" w:rsidRDefault="00626B87" w:rsidP="00626B87">
      <w:pPr>
        <w:rPr>
          <w:rFonts w:ascii="Times New Roman" w:hAnsi="Times New Roman"/>
          <w:b/>
          <w:sz w:val="24"/>
          <w:szCs w:val="24"/>
          <w:lang w:val="sr-Cyrl-CS"/>
        </w:rPr>
      </w:pPr>
      <w:r w:rsidRPr="00626B87">
        <w:rPr>
          <w:rFonts w:ascii="Times New Roman" w:hAnsi="Times New Roman"/>
          <w:b/>
          <w:sz w:val="24"/>
          <w:szCs w:val="24"/>
          <w:lang w:val="sr-Cyrl-CS"/>
        </w:rPr>
        <w:t>18.1.Извештај о раду тима за подршку ученицима у процесу учења</w:t>
      </w:r>
    </w:p>
    <w:p w:rsidR="003D662D" w:rsidRPr="0011067F" w:rsidRDefault="003D662D" w:rsidP="003D662D">
      <w:pPr>
        <w:shd w:val="clear" w:color="auto" w:fill="FFFFFF" w:themeFill="background1"/>
        <w:rPr>
          <w:rFonts w:ascii="Times New Roman" w:hAnsi="Times New Roman" w:cs="Times New Roman"/>
          <w:sz w:val="22"/>
          <w:szCs w:val="22"/>
          <w:lang w:val="ru-RU"/>
        </w:rPr>
      </w:pPr>
    </w:p>
    <w:p w:rsidR="00F91A3F" w:rsidRDefault="00626B87" w:rsidP="00F91A3F">
      <w:pPr>
        <w:shd w:val="clear" w:color="auto" w:fill="FFFFFF" w:themeFill="background1"/>
        <w:adjustRightInd w:val="0"/>
        <w:spacing w:after="200" w:line="360" w:lineRule="auto"/>
        <w:jc w:val="both"/>
        <w:rPr>
          <w:rFonts w:ascii="Times New Roman" w:hAnsi="Times New Roman"/>
          <w:b/>
          <w:sz w:val="24"/>
          <w:szCs w:val="24"/>
          <w:lang w:val="sr-Cyrl-CS"/>
        </w:rPr>
      </w:pPr>
      <w:r w:rsidRPr="00ED47F7">
        <w:rPr>
          <w:rFonts w:ascii="Times New Roman" w:hAnsi="Times New Roman"/>
          <w:b/>
          <w:sz w:val="24"/>
          <w:szCs w:val="24"/>
          <w:lang w:val="sr-Cyrl-CS"/>
        </w:rPr>
        <w:t>Активности у току Школске године</w:t>
      </w:r>
    </w:p>
    <w:p w:rsidR="00626B87" w:rsidRPr="00626B87" w:rsidRDefault="00626B87" w:rsidP="00626B87">
      <w:pPr>
        <w:spacing w:line="360" w:lineRule="auto"/>
        <w:jc w:val="both"/>
        <w:rPr>
          <w:rFonts w:ascii="Times New Roman" w:hAnsi="Times New Roman"/>
          <w:sz w:val="24"/>
          <w:szCs w:val="24"/>
          <w:lang w:val="ru-RU"/>
        </w:rPr>
      </w:pPr>
      <w:r>
        <w:rPr>
          <w:rFonts w:ascii="Times New Roman" w:hAnsi="Times New Roman"/>
          <w:sz w:val="24"/>
          <w:szCs w:val="24"/>
          <w:lang w:val="sr-Cyrl-CS"/>
        </w:rPr>
        <w:t xml:space="preserve">          </w:t>
      </w:r>
      <w:r w:rsidRPr="00626B87">
        <w:rPr>
          <w:rFonts w:ascii="Times New Roman" w:hAnsi="Times New Roman"/>
          <w:sz w:val="24"/>
          <w:szCs w:val="24"/>
          <w:lang w:val="sr-Cyrl-CS"/>
        </w:rPr>
        <w:t>Тим за подршку ученицима у процесу учења формиран је у трећем тромесечју 2014. године, а до краја школске 2015/16. године организован је индивидуални рад са више од 50 ученика. Ученици су били у обавези да поправе недовољне оцене у договореном датом року од 2 радне недеље, док је тим прегледао дневнике рада 2 пута недељно. Ученицима је пружена стручна помоћ и у техникама учења, а тим је разговарао са предметним наставницима о начину ефикасног усвајања нужног градива. Тим се састоји од 6 чланова</w:t>
      </w:r>
      <w:r>
        <w:rPr>
          <w:rFonts w:ascii="Times New Roman" w:hAnsi="Times New Roman"/>
          <w:sz w:val="24"/>
          <w:szCs w:val="24"/>
          <w:lang w:val="sr-Cyrl-CS"/>
        </w:rPr>
        <w:t xml:space="preserve"> </w:t>
      </w:r>
      <w:r w:rsidRPr="00626B87">
        <w:rPr>
          <w:rFonts w:ascii="Times New Roman" w:hAnsi="Times New Roman"/>
          <w:sz w:val="24"/>
          <w:szCs w:val="24"/>
          <w:lang w:val="sr-Cyrl-CS"/>
        </w:rPr>
        <w:t xml:space="preserve">(стручног сарадника, наставика разредне и предметне наставе). Такође, у току школске године одржана је и трибина ,,Успешно учење'', чији је циљ био да се ученици упознају са специфичностима процеса учења и усвајања градива, као и са методама успешног учења. Поред тога, за ученике другог образовно 'вапитног циклуса одржана је и трибина ,,Мотивација и учење'' коју је одржао психолог школе. Тим је у току школске године обавио </w:t>
      </w:r>
      <w:r w:rsidRPr="00626B87">
        <w:rPr>
          <w:rFonts w:ascii="Times New Roman" w:hAnsi="Times New Roman"/>
          <w:sz w:val="24"/>
          <w:szCs w:val="24"/>
          <w:lang w:val="ru-RU"/>
        </w:rPr>
        <w:t>30</w:t>
      </w:r>
      <w:r w:rsidRPr="00626B87">
        <w:rPr>
          <w:rFonts w:ascii="Times New Roman" w:hAnsi="Times New Roman"/>
          <w:sz w:val="24"/>
          <w:szCs w:val="24"/>
          <w:lang w:val="sr-Cyrl-CS"/>
        </w:rPr>
        <w:t xml:space="preserve"> саветодавних разговора са ученицима којима је била потребна подршка у учењу. Посебно треба истаћи да тим бележи велике успехе у раду са ученицима од оснивања па до данас.</w:t>
      </w:r>
    </w:p>
    <w:p w:rsidR="00626B87" w:rsidRPr="00626B87" w:rsidRDefault="00626B87" w:rsidP="00626B87">
      <w:pPr>
        <w:spacing w:line="360" w:lineRule="auto"/>
        <w:jc w:val="right"/>
        <w:rPr>
          <w:rFonts w:ascii="Times New Roman" w:hAnsi="Times New Roman"/>
          <w:sz w:val="24"/>
          <w:szCs w:val="24"/>
          <w:lang w:val="sr-Cyrl-CS"/>
        </w:rPr>
      </w:pPr>
      <w:r w:rsidRPr="00626B87">
        <w:rPr>
          <w:rFonts w:ascii="Times New Roman" w:hAnsi="Times New Roman"/>
          <w:sz w:val="24"/>
          <w:szCs w:val="24"/>
          <w:lang w:val="sr-Cyrl-CS"/>
        </w:rPr>
        <w:t xml:space="preserve">                                                                                                                                                    </w:t>
      </w:r>
      <w:r w:rsidR="009D3610">
        <w:rPr>
          <w:rFonts w:ascii="Times New Roman" w:hAnsi="Times New Roman"/>
          <w:sz w:val="24"/>
          <w:szCs w:val="24"/>
          <w:lang w:val="sr-Cyrl-CS"/>
        </w:rPr>
        <w:t xml:space="preserve">               </w:t>
      </w:r>
      <w:r w:rsidRPr="00626B87">
        <w:rPr>
          <w:rFonts w:ascii="Times New Roman" w:hAnsi="Times New Roman"/>
          <w:sz w:val="24"/>
          <w:szCs w:val="24"/>
          <w:lang w:val="sr-Cyrl-CS"/>
        </w:rPr>
        <w:t>Координатор</w:t>
      </w:r>
    </w:p>
    <w:p w:rsidR="00626B87" w:rsidRDefault="00626B87" w:rsidP="00626B87">
      <w:pPr>
        <w:spacing w:line="360" w:lineRule="auto"/>
        <w:jc w:val="right"/>
        <w:rPr>
          <w:rFonts w:ascii="Times New Roman" w:hAnsi="Times New Roman"/>
          <w:sz w:val="24"/>
          <w:szCs w:val="24"/>
          <w:lang w:val="sr-Cyrl-CS"/>
        </w:rPr>
      </w:pPr>
      <w:r w:rsidRPr="00626B87">
        <w:rPr>
          <w:rFonts w:ascii="Times New Roman" w:hAnsi="Times New Roman"/>
          <w:sz w:val="24"/>
          <w:szCs w:val="24"/>
          <w:lang w:val="sr-Cyrl-CS"/>
        </w:rPr>
        <w:t>Огњен Јанковић, психолог</w:t>
      </w:r>
    </w:p>
    <w:p w:rsidR="00626B87" w:rsidRPr="00626B87" w:rsidRDefault="00626B87" w:rsidP="00626B87">
      <w:pPr>
        <w:spacing w:line="360" w:lineRule="auto"/>
        <w:jc w:val="both"/>
        <w:rPr>
          <w:rFonts w:ascii="Times New Roman" w:hAnsi="Times New Roman"/>
          <w:sz w:val="24"/>
          <w:szCs w:val="24"/>
          <w:lang w:val="sr-Cyrl-CS"/>
        </w:rPr>
      </w:pPr>
    </w:p>
    <w:p w:rsidR="00626B87" w:rsidRDefault="00626B87" w:rsidP="00626B87">
      <w:pPr>
        <w:rPr>
          <w:rFonts w:ascii="Times New Roman" w:hAnsi="Times New Roman"/>
          <w:b/>
          <w:sz w:val="24"/>
          <w:szCs w:val="24"/>
          <w:lang w:val="sr-Cyrl-CS"/>
        </w:rPr>
      </w:pPr>
      <w:r w:rsidRPr="00626B87">
        <w:rPr>
          <w:rFonts w:ascii="Times New Roman" w:hAnsi="Times New Roman"/>
          <w:b/>
          <w:sz w:val="24"/>
          <w:szCs w:val="24"/>
          <w:lang w:val="sr-Cyrl-CS"/>
        </w:rPr>
        <w:t>18.2.Извештај ораду тима за инклузивно образовање и васпитање</w:t>
      </w:r>
    </w:p>
    <w:p w:rsidR="00626B87" w:rsidRDefault="00626B87" w:rsidP="00626B87">
      <w:pPr>
        <w:rPr>
          <w:rFonts w:ascii="Times New Roman" w:hAnsi="Times New Roman"/>
          <w:b/>
          <w:sz w:val="24"/>
          <w:szCs w:val="24"/>
          <w:lang w:val="sr-Cyrl-CS"/>
        </w:rPr>
      </w:pPr>
    </w:p>
    <w:tbl>
      <w:tblPr>
        <w:tblStyle w:val="TableGrid"/>
        <w:tblW w:w="0" w:type="auto"/>
        <w:tblLook w:val="04A0"/>
      </w:tblPr>
      <w:tblGrid>
        <w:gridCol w:w="4936"/>
        <w:gridCol w:w="2092"/>
        <w:gridCol w:w="2342"/>
      </w:tblGrid>
      <w:tr w:rsidR="00626B87" w:rsidTr="00626B8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rsidR="00626B87" w:rsidRDefault="00626B87" w:rsidP="00340D16">
            <w:pPr>
              <w:jc w:val="center"/>
              <w:rPr>
                <w:rFonts w:ascii="Times New Roman" w:hAnsi="Times New Roman" w:cs="Times New Roman"/>
                <w:b/>
                <w:sz w:val="24"/>
                <w:szCs w:val="24"/>
              </w:rPr>
            </w:pPr>
            <w:r>
              <w:rPr>
                <w:rFonts w:ascii="Times New Roman" w:hAnsi="Times New Roman" w:cs="Times New Roman"/>
                <w:b/>
                <w:sz w:val="24"/>
                <w:szCs w:val="24"/>
              </w:rPr>
              <w:t>РЕАЛИЗОВАНЕ АКТИВНОСТИ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rsidR="00626B87" w:rsidRDefault="00626B87" w:rsidP="00340D16">
            <w:pPr>
              <w:jc w:val="center"/>
              <w:rPr>
                <w:rFonts w:ascii="Times New Roman" w:hAnsi="Times New Roman" w:cs="Times New Roman"/>
                <w:b/>
                <w:sz w:val="24"/>
                <w:szCs w:val="24"/>
              </w:rPr>
            </w:pPr>
            <w:r>
              <w:rPr>
                <w:rFonts w:ascii="Times New Roman" w:hAnsi="Times New Roman" w:cs="Times New Roman"/>
                <w:b/>
                <w:sz w:val="24"/>
                <w:szCs w:val="24"/>
              </w:rPr>
              <w:t>ВРЕМЕ</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rsidR="00626B87" w:rsidRDefault="00626B87" w:rsidP="00340D16">
            <w:pPr>
              <w:jc w:val="center"/>
              <w:rPr>
                <w:rFonts w:ascii="Times New Roman" w:hAnsi="Times New Roman" w:cs="Times New Roman"/>
                <w:b/>
                <w:sz w:val="24"/>
                <w:szCs w:val="24"/>
              </w:rPr>
            </w:pPr>
            <w:r>
              <w:rPr>
                <w:rFonts w:ascii="Times New Roman" w:hAnsi="Times New Roman" w:cs="Times New Roman"/>
                <w:b/>
                <w:sz w:val="24"/>
                <w:szCs w:val="24"/>
              </w:rPr>
              <w:t>НОСИОЦИ АКТИВНОСТИ</w:t>
            </w:r>
          </w:p>
        </w:tc>
      </w:tr>
      <w:tr w:rsidR="00626B87" w:rsidTr="00340D1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-СТИО донео и усвојио годишњи план за школску 2019/2020. годину</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 Договорено да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*Индивидуалне планове активности за ученике радимо на почетку школске године и на почетку другог полугодишта, а евалуације постигнућа , на крају првог полугодишта и школске године;</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*Документацију ученика Првог образовног циклуса прикупља и контролише учитељица Гордана Ивановић, координатор тима, а Другог образовног циклуса, школски психолог , Огњен Јанковић.</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11067F" w:rsidRDefault="00626B87" w:rsidP="00340D16">
            <w:pPr>
              <w:rPr>
                <w:rFonts w:ascii="Times New Roman" w:hAnsi="Times New Roman" w:cs="Times New Roman"/>
                <w:sz w:val="24"/>
                <w:szCs w:val="24"/>
                <w:lang w:val="ru-RU"/>
              </w:rPr>
            </w:pPr>
          </w:p>
          <w:p w:rsidR="00626B87" w:rsidRPr="0011067F" w:rsidRDefault="00626B87" w:rsidP="00340D16">
            <w:pPr>
              <w:rPr>
                <w:rFonts w:ascii="Times New Roman" w:hAnsi="Times New Roman" w:cs="Times New Roman"/>
                <w:sz w:val="24"/>
                <w:szCs w:val="24"/>
                <w:lang w:val="ru-RU"/>
              </w:rPr>
            </w:pPr>
          </w:p>
          <w:p w:rsidR="00626B87" w:rsidRPr="0011067F" w:rsidRDefault="00626B87" w:rsidP="00340D16">
            <w:pPr>
              <w:rPr>
                <w:rFonts w:ascii="Times New Roman" w:hAnsi="Times New Roman" w:cs="Times New Roman"/>
                <w:sz w:val="24"/>
                <w:szCs w:val="24"/>
                <w:lang w:val="ru-RU"/>
              </w:rPr>
            </w:pPr>
          </w:p>
          <w:p w:rsidR="00626B87" w:rsidRPr="0011067F" w:rsidRDefault="00626B87" w:rsidP="00340D16">
            <w:pPr>
              <w:rPr>
                <w:rFonts w:ascii="Times New Roman" w:hAnsi="Times New Roman" w:cs="Times New Roman"/>
                <w:sz w:val="24"/>
                <w:szCs w:val="24"/>
                <w:lang w:val="ru-RU"/>
              </w:rPr>
            </w:pPr>
          </w:p>
          <w:p w:rsidR="00626B87" w:rsidRPr="0011067F" w:rsidRDefault="00626B87" w:rsidP="00340D16">
            <w:pPr>
              <w:rPr>
                <w:rFonts w:ascii="Times New Roman" w:hAnsi="Times New Roman" w:cs="Times New Roman"/>
                <w:sz w:val="24"/>
                <w:szCs w:val="24"/>
                <w:lang w:val="ru-RU"/>
              </w:rPr>
            </w:pPr>
          </w:p>
          <w:p w:rsidR="00626B87" w:rsidRPr="0011067F" w:rsidRDefault="00626B87" w:rsidP="00340D16">
            <w:pPr>
              <w:rPr>
                <w:rFonts w:ascii="Times New Roman" w:hAnsi="Times New Roman" w:cs="Times New Roman"/>
                <w:sz w:val="24"/>
                <w:szCs w:val="24"/>
                <w:lang w:val="ru-RU"/>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Август,</w:t>
            </w: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20. 8. 2020.</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СТИО</w:t>
            </w:r>
          </w:p>
        </w:tc>
      </w:tr>
      <w:tr w:rsidR="00626B87" w:rsidTr="00340D1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Идентификовани ученици који ће ове </w:t>
            </w:r>
          </w:p>
          <w:p w:rsidR="00626B87" w:rsidRDefault="00626B87" w:rsidP="00340D16">
            <w:pPr>
              <w:rPr>
                <w:rFonts w:ascii="Times New Roman" w:hAnsi="Times New Roman" w:cs="Times New Roman"/>
                <w:sz w:val="24"/>
                <w:szCs w:val="24"/>
              </w:rPr>
            </w:pPr>
            <w:r w:rsidRPr="0011067F">
              <w:rPr>
                <w:rFonts w:ascii="Times New Roman" w:hAnsi="Times New Roman" w:cs="Times New Roman"/>
                <w:sz w:val="24"/>
                <w:szCs w:val="24"/>
                <w:lang w:val="ru-RU"/>
              </w:rPr>
              <w:t xml:space="preserve">школске године радити по ИОП-у: у Првом образовном циклусу има 10 ученика који раде по ИОП-у ( 8 ученика по ИОП-1 и 2  ученика по ИОП-2) и 1 ученик са којим се ради индивидуализација. </w:t>
            </w:r>
            <w:r>
              <w:rPr>
                <w:rFonts w:ascii="Times New Roman" w:hAnsi="Times New Roman" w:cs="Times New Roman"/>
                <w:sz w:val="24"/>
                <w:szCs w:val="24"/>
              </w:rPr>
              <w:t>У Другом образовном циклусу је идентификовано 8 ученика.</w:t>
            </w:r>
          </w:p>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Формирани су Индивидуални тимови за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сваког ученика. Договорено је да у сваком тиму буде разредни старешина, стручни сарадник – школски психогог, предметни наставници (предмети обухваћени ИОП-ом), родитељ/старатељ, а по потреби и педагошки асистент и стручњак ван установе.</w:t>
            </w:r>
          </w:p>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Индивидуални тимови упознати са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новим обрасцима и начином њиховог вођења.</w:t>
            </w:r>
          </w:p>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Планови активности предочени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родитељима/старатељима ради добијања сагласности за овакав начин рада</w:t>
            </w:r>
          </w:p>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Одржан састанак СТИО, 16. 9. 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Септембар</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СТИО</w:t>
            </w: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Индивидуални ИОП тимови</w:t>
            </w: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Разредне старешине</w:t>
            </w:r>
          </w:p>
        </w:tc>
      </w:tr>
      <w:tr w:rsidR="00626B87" w:rsidTr="00340D1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Прикупљена документација за сваког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ученика, прегледана, заведена  и архивирана;</w:t>
            </w:r>
          </w:p>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Саветодавни рад са новим-младим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предметним наставницима у вези вођења документације за ИОП, који се са оваквим начином рада срећу први пут</w:t>
            </w:r>
          </w:p>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Одржан састанак СТИО, 18. 10 2019.</w:t>
            </w:r>
          </w:p>
          <w:p w:rsidR="00626B87" w:rsidRDefault="00626B87" w:rsidP="00340D16">
            <w:pPr>
              <w:pStyle w:val="ListParagrap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октобар</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 xml:space="preserve">Координатор и </w:t>
            </w: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школски психолог</w:t>
            </w: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СТИО</w:t>
            </w:r>
          </w:p>
        </w:tc>
      </w:tr>
      <w:tr w:rsidR="00626B87" w:rsidTr="00340D1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6B87" w:rsidRPr="0011067F" w:rsidRDefault="00626B87" w:rsidP="00626B87">
            <w:pPr>
              <w:pStyle w:val="ListParagraph"/>
              <w:numPr>
                <w:ilvl w:val="0"/>
                <w:numId w:val="23"/>
              </w:numPr>
              <w:rPr>
                <w:rFonts w:ascii="Times New Roman" w:hAnsi="Times New Roman" w:cs="Times New Roman"/>
                <w:b/>
                <w:sz w:val="24"/>
                <w:szCs w:val="24"/>
                <w:lang w:val="ru-RU"/>
              </w:rPr>
            </w:pPr>
            <w:r w:rsidRPr="0011067F">
              <w:rPr>
                <w:rFonts w:ascii="Times New Roman" w:hAnsi="Times New Roman" w:cs="Times New Roman"/>
                <w:sz w:val="24"/>
                <w:szCs w:val="24"/>
                <w:lang w:val="ru-RU"/>
              </w:rPr>
              <w:t>По успеху који су ученици који раде по</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ИОП-у постигли на крају првог класификационог периода (нико од ученика није имао недовољних оцена), закључено је да сви ученици напредују у складу са својим могућностима и предвиђеним плановима активности из свих области обухваћених ИОП-ом.</w:t>
            </w:r>
          </w:p>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На Одељењским већима и међусобним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разговорима , наставници и учитељи размењују успешне методе и наставна средства која користе и раду.</w:t>
            </w:r>
          </w:p>
          <w:p w:rsidR="00626B87" w:rsidRPr="0011067F" w:rsidRDefault="00626B87" w:rsidP="00626B87">
            <w:pPr>
              <w:pStyle w:val="ListParagraph"/>
              <w:numPr>
                <w:ilvl w:val="0"/>
                <w:numId w:val="23"/>
              </w:numPr>
              <w:rPr>
                <w:rFonts w:ascii="Times New Roman" w:hAnsi="Times New Roman" w:cs="Times New Roman"/>
                <w:sz w:val="24"/>
                <w:szCs w:val="24"/>
                <w:lang w:val="ru-RU"/>
              </w:rPr>
            </w:pPr>
            <w:r w:rsidRPr="0011067F">
              <w:rPr>
                <w:rFonts w:ascii="Times New Roman" w:hAnsi="Times New Roman" w:cs="Times New Roman"/>
                <w:sz w:val="24"/>
                <w:szCs w:val="24"/>
                <w:lang w:val="ru-RU"/>
              </w:rPr>
              <w:t xml:space="preserve">На основу процене разредних учитеља,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ниједан  ученик првог разреда, за сада, нема потребу за радом по ИОП-у.</w:t>
            </w:r>
          </w:p>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На основу индивидуализованог рада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 xml:space="preserve">који није довео до очекиваних исхода, један ученик </w:t>
            </w:r>
            <w:r>
              <w:rPr>
                <w:rFonts w:ascii="Times New Roman" w:hAnsi="Times New Roman" w:cs="Times New Roman"/>
                <w:sz w:val="24"/>
                <w:szCs w:val="24"/>
              </w:rPr>
              <w:t>II</w:t>
            </w:r>
            <w:r w:rsidRPr="0011067F">
              <w:rPr>
                <w:rFonts w:ascii="Times New Roman" w:hAnsi="Times New Roman" w:cs="Times New Roman"/>
                <w:sz w:val="24"/>
                <w:szCs w:val="24"/>
                <w:lang w:val="ru-RU"/>
              </w:rPr>
              <w:t>1 разреда почиње од другог класификационог периода са радом по ИОП-у 1, уз поштовање целокупне процедуре.</w:t>
            </w:r>
          </w:p>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Одржан сатанак СТИО,  16. 11. 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Default="00626B87" w:rsidP="00340D16">
            <w:pPr>
              <w:rPr>
                <w:rFonts w:ascii="Times New Roman" w:hAnsi="Times New Roman" w:cs="Times New Roman"/>
                <w:sz w:val="24"/>
                <w:szCs w:val="24"/>
              </w:rPr>
            </w:pPr>
          </w:p>
          <w:p w:rsidR="00626B87" w:rsidRDefault="00626B87" w:rsidP="00340D16">
            <w:pPr>
              <w:rPr>
                <w:rFonts w:ascii="Times New Roman" w:hAnsi="Times New Roman" w:cs="Times New Roman"/>
                <w:sz w:val="24"/>
                <w:szCs w:val="24"/>
              </w:rPr>
            </w:pPr>
          </w:p>
          <w:p w:rsidR="00626B87"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новембар</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СТИО</w:t>
            </w: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Индивидиални ИОП тимови</w:t>
            </w:r>
          </w:p>
        </w:tc>
      </w:tr>
      <w:tr w:rsidR="00626B87" w:rsidTr="00340D1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Извршена је процена остварености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циљева инклузије на крају првог поугодишта и на основу успеха ученика је закључено да су скоро сви ученици напредовали у складу са индивидиалним плановима активности ( сви ученици имају позитиван успех).</w:t>
            </w:r>
          </w:p>
          <w:p w:rsidR="00626B87" w:rsidRDefault="00626B87" w:rsidP="00626B8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Документације свих ученика су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допуњене евалуацијама о успешности реализованих активности и примењеним мерама прилагођавања у току првог полугодишта, које су заведене и архивиране.</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 xml:space="preserve">     - На предлог предметних наставника, а уз консултације са школским психологом, разредни старешина </w:t>
            </w:r>
            <w:r>
              <w:rPr>
                <w:rFonts w:ascii="Times New Roman" w:hAnsi="Times New Roman" w:cs="Times New Roman"/>
                <w:sz w:val="24"/>
                <w:szCs w:val="24"/>
              </w:rPr>
              <w:t>V</w:t>
            </w:r>
            <w:r w:rsidRPr="0011067F">
              <w:rPr>
                <w:rFonts w:ascii="Times New Roman" w:hAnsi="Times New Roman" w:cs="Times New Roman"/>
                <w:sz w:val="24"/>
                <w:szCs w:val="24"/>
                <w:lang w:val="ru-RU"/>
              </w:rPr>
              <w:t>разреда, Јадранка Дамјановић је изнела потребу за предавањем захтева интерресорној комисији за ИОП-2 за ученицу С.С., јер рад по ИОП-у1 није донео очекиване исходе.</w:t>
            </w:r>
          </w:p>
          <w:p w:rsidR="00626B87" w:rsidRPr="0011067F" w:rsidRDefault="00626B87" w:rsidP="00626B87">
            <w:pPr>
              <w:pStyle w:val="ListParagraph"/>
              <w:numPr>
                <w:ilvl w:val="0"/>
                <w:numId w:val="23"/>
              </w:numPr>
              <w:rPr>
                <w:rFonts w:ascii="Times New Roman" w:hAnsi="Times New Roman" w:cs="Times New Roman"/>
                <w:sz w:val="24"/>
                <w:szCs w:val="24"/>
                <w:lang w:val="ru-RU"/>
              </w:rPr>
            </w:pPr>
            <w:r w:rsidRPr="0011067F">
              <w:rPr>
                <w:rFonts w:ascii="Times New Roman" w:hAnsi="Times New Roman" w:cs="Times New Roman"/>
                <w:sz w:val="24"/>
                <w:szCs w:val="24"/>
                <w:lang w:val="ru-RU"/>
              </w:rPr>
              <w:t xml:space="preserve">Прво полугодиште је радом по ИОП-у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 xml:space="preserve">завршило </w:t>
            </w:r>
            <w:r w:rsidRPr="0011067F">
              <w:rPr>
                <w:rFonts w:ascii="Times New Roman" w:hAnsi="Times New Roman" w:cs="Times New Roman"/>
                <w:b/>
                <w:sz w:val="24"/>
                <w:szCs w:val="24"/>
                <w:lang w:val="ru-RU"/>
              </w:rPr>
              <w:t>19</w:t>
            </w:r>
            <w:r w:rsidRPr="0011067F">
              <w:rPr>
                <w:rFonts w:ascii="Times New Roman" w:hAnsi="Times New Roman" w:cs="Times New Roman"/>
                <w:sz w:val="24"/>
                <w:szCs w:val="24"/>
                <w:lang w:val="ru-RU"/>
              </w:rPr>
              <w:t xml:space="preserve"> ученика , и то :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 xml:space="preserve">*по </w:t>
            </w:r>
            <w:r w:rsidRPr="0011067F">
              <w:rPr>
                <w:rFonts w:ascii="Times New Roman" w:hAnsi="Times New Roman" w:cs="Times New Roman"/>
                <w:b/>
                <w:sz w:val="24"/>
                <w:szCs w:val="24"/>
                <w:lang w:val="ru-RU"/>
              </w:rPr>
              <w:t>ИОП-у 1</w:t>
            </w:r>
            <w:r w:rsidRPr="0011067F">
              <w:rPr>
                <w:rFonts w:ascii="Times New Roman" w:hAnsi="Times New Roman" w:cs="Times New Roman"/>
                <w:sz w:val="24"/>
                <w:szCs w:val="24"/>
                <w:lang w:val="ru-RU"/>
              </w:rPr>
              <w:t xml:space="preserve">, </w:t>
            </w:r>
            <w:r w:rsidRPr="0011067F">
              <w:rPr>
                <w:rFonts w:ascii="Times New Roman" w:hAnsi="Times New Roman" w:cs="Times New Roman"/>
                <w:b/>
                <w:sz w:val="24"/>
                <w:szCs w:val="24"/>
                <w:lang w:val="ru-RU"/>
              </w:rPr>
              <w:t>17</w:t>
            </w:r>
            <w:r w:rsidRPr="0011067F">
              <w:rPr>
                <w:rFonts w:ascii="Times New Roman" w:hAnsi="Times New Roman" w:cs="Times New Roman"/>
                <w:sz w:val="24"/>
                <w:szCs w:val="24"/>
                <w:lang w:val="ru-RU"/>
              </w:rPr>
              <w:t xml:space="preserve"> ученика,</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 xml:space="preserve">*по </w:t>
            </w:r>
            <w:r w:rsidRPr="0011067F">
              <w:rPr>
                <w:rFonts w:ascii="Times New Roman" w:hAnsi="Times New Roman" w:cs="Times New Roman"/>
                <w:b/>
                <w:sz w:val="24"/>
                <w:szCs w:val="24"/>
                <w:lang w:val="ru-RU"/>
              </w:rPr>
              <w:t>ИОП-у 2</w:t>
            </w:r>
            <w:r w:rsidRPr="0011067F">
              <w:rPr>
                <w:rFonts w:ascii="Times New Roman" w:hAnsi="Times New Roman" w:cs="Times New Roman"/>
                <w:sz w:val="24"/>
                <w:szCs w:val="24"/>
                <w:lang w:val="ru-RU"/>
              </w:rPr>
              <w:t xml:space="preserve">, </w:t>
            </w:r>
            <w:r w:rsidRPr="0011067F">
              <w:rPr>
                <w:rFonts w:ascii="Times New Roman" w:hAnsi="Times New Roman" w:cs="Times New Roman"/>
                <w:b/>
                <w:sz w:val="24"/>
                <w:szCs w:val="24"/>
                <w:lang w:val="ru-RU"/>
              </w:rPr>
              <w:t>2</w:t>
            </w:r>
            <w:r w:rsidRPr="0011067F">
              <w:rPr>
                <w:rFonts w:ascii="Times New Roman" w:hAnsi="Times New Roman" w:cs="Times New Roman"/>
                <w:sz w:val="24"/>
                <w:szCs w:val="24"/>
                <w:lang w:val="ru-RU"/>
              </w:rPr>
              <w:t xml:space="preserve"> ученика (први образовни циклус).</w:t>
            </w:r>
          </w:p>
          <w:p w:rsidR="00626B87" w:rsidRDefault="00626B87" w:rsidP="00340D16">
            <w:pPr>
              <w:rPr>
                <w:rFonts w:ascii="Times New Roman" w:hAnsi="Times New Roman" w:cs="Times New Roman"/>
                <w:sz w:val="24"/>
                <w:szCs w:val="24"/>
              </w:rPr>
            </w:pPr>
            <w:r w:rsidRPr="0011067F">
              <w:rPr>
                <w:rFonts w:ascii="Times New Roman" w:hAnsi="Times New Roman" w:cs="Times New Roman"/>
                <w:sz w:val="24"/>
                <w:szCs w:val="24"/>
                <w:lang w:val="ru-RU"/>
              </w:rPr>
              <w:t xml:space="preserve">       </w:t>
            </w:r>
            <w:r>
              <w:rPr>
                <w:rFonts w:ascii="Times New Roman" w:hAnsi="Times New Roman" w:cs="Times New Roman"/>
                <w:sz w:val="24"/>
                <w:szCs w:val="24"/>
              </w:rPr>
              <w:t xml:space="preserve">- Одржан састанак СТИО, 31. 1. 2020. </w:t>
            </w:r>
          </w:p>
          <w:p w:rsidR="00626B87" w:rsidRDefault="00626B87" w:rsidP="00340D16">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 xml:space="preserve"> јануар</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СТИО</w:t>
            </w: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Индивидуални ИОП тимови</w:t>
            </w:r>
          </w:p>
        </w:tc>
      </w:tr>
      <w:tr w:rsidR="00626B87" w:rsidTr="00340D1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 xml:space="preserve">-Извршена анализа документација свих ученика.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-Прикупљени и прегледани сви индивидуални планови рада за ученике који раде по ИОП-у, за друго полугодиште. На основу анализираних евалуација на крају првог полугодишта уочене су методе рада које доводе до добрих резултата у раду по ИОП-у и та искуства су подељена са разредним учитељима и предметним наставницима на Наставничком већу.</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-Одржани састанци СТИО, 10. 2. 2020. и  28. 2. 2020.године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фебруар</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СТИО</w:t>
            </w: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Индивидуални ИОП тимови</w:t>
            </w:r>
          </w:p>
        </w:tc>
      </w:tr>
      <w:tr w:rsidR="00626B87" w:rsidTr="00340D1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-Због проглашења ванредног стања од стране Председника Републике,  због епидемије Ковид-Корона, 19/20, настава се одвијала на даљину и са ученицима који раде по ИОП-у. Они су добијали прилагођене задатке од својих разредних учитеља и предметних наставника које су могли да решавају у складу са својим могућностима. На основу резултата који су постизали, може се рећи да је овај начин рада углавном био успешан.</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-Урађен је Акциони план за две ученице осмог разреда које раде по ИОП-у1, за полагање пробног завршног испита.</w:t>
            </w:r>
          </w:p>
          <w:p w:rsidR="00626B87" w:rsidRPr="0011067F" w:rsidRDefault="00626B87" w:rsidP="00340D16">
            <w:pPr>
              <w:rPr>
                <w:rFonts w:ascii="Times New Roman" w:hAnsi="Times New Roman" w:cs="Times New Roman"/>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март</w:t>
            </w: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април</w:t>
            </w:r>
          </w:p>
          <w:p w:rsidR="00626B87" w:rsidRPr="00B22FBE" w:rsidRDefault="00626B87" w:rsidP="00340D16">
            <w:pPr>
              <w:rPr>
                <w:rFonts w:ascii="Times New Roman" w:hAnsi="Times New Roman" w:cs="Times New Roman"/>
                <w:sz w:val="24"/>
                <w:szCs w:val="24"/>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мај</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СТИО</w:t>
            </w: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Индивидуални ИОП тимови</w:t>
            </w:r>
          </w:p>
        </w:tc>
      </w:tr>
      <w:tr w:rsidR="00626B87" w:rsidTr="00340D1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 Урађен је Акциони план за две ученице осмог разреда које раде по ИОП-у1, за полагање завршног испита.</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 xml:space="preserve">- Извршена је процена остварености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 xml:space="preserve">циљева инклузије на крају школске 2019/2020. године и на основу успеха ученика је закључено да су скоро сви ученици напредовали у складу са индивидиалним плановима активности . Сви ученици су са успехом завршили ову школску годину.    Документације свих ученика су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допуњене евалуацијама о успешности реализованих активности и примењеним мерама прилагођавања у току другог полугодишта, које су заведене и архивиране.</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-Једна ученица осмог разреда која ради по ИОПу-1 је успешно положила завршни испит, а једна се није појавила на полагању.</w:t>
            </w:r>
          </w:p>
          <w:p w:rsidR="00626B87" w:rsidRPr="0011067F" w:rsidRDefault="00626B87" w:rsidP="00340D16">
            <w:pPr>
              <w:rPr>
                <w:rFonts w:ascii="Times New Roman" w:hAnsi="Times New Roman" w:cs="Times New Roman"/>
                <w:sz w:val="24"/>
                <w:szCs w:val="24"/>
                <w:lang w:val="ru-RU"/>
              </w:rPr>
            </w:pPr>
          </w:p>
          <w:p w:rsidR="00626B87" w:rsidRPr="00626B87" w:rsidRDefault="00626B87" w:rsidP="00626B87">
            <w:pPr>
              <w:rPr>
                <w:rFonts w:ascii="Times New Roman" w:hAnsi="Times New Roman" w:cs="Times New Roman"/>
                <w:sz w:val="24"/>
                <w:szCs w:val="24"/>
              </w:rPr>
            </w:pPr>
            <w:r>
              <w:rPr>
                <w:rFonts w:ascii="Times New Roman" w:hAnsi="Times New Roman" w:cs="Times New Roman"/>
                <w:sz w:val="24"/>
                <w:szCs w:val="24"/>
              </w:rPr>
              <w:t>-</w:t>
            </w:r>
            <w:r w:rsidRPr="00626B87">
              <w:rPr>
                <w:rFonts w:ascii="Times New Roman" w:hAnsi="Times New Roman" w:cs="Times New Roman"/>
                <w:sz w:val="24"/>
                <w:szCs w:val="24"/>
              </w:rPr>
              <w:t>Одржан састанак СТИО, 22. 6. 2020.</w:t>
            </w:r>
          </w:p>
          <w:p w:rsidR="00626B87" w:rsidRDefault="00626B87" w:rsidP="00340D16">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јун</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B22FBE" w:rsidRDefault="00626B87" w:rsidP="00340D16">
            <w:pPr>
              <w:rPr>
                <w:rFonts w:ascii="Times New Roman" w:hAnsi="Times New Roman" w:cs="Times New Roman"/>
                <w:sz w:val="24"/>
                <w:szCs w:val="24"/>
              </w:rPr>
            </w:pPr>
          </w:p>
        </w:tc>
      </w:tr>
      <w:tr w:rsidR="00626B87" w:rsidTr="00340D1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-Вођен индивидуално-корективни и саветодавни рад са ученицима и родитељима</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-Праћен рад ученика на часовима</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 xml:space="preserve">-Размењивана искуства о наставним </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методама и наставним средствима који доводе до постизања успешних резултата.</w:t>
            </w: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-Давани савети младим предметним наставницима који до сада нису имали искуства у вези рада са ученицима који раде по ИОПу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11067F" w:rsidRDefault="00626B87" w:rsidP="00340D16">
            <w:pPr>
              <w:rPr>
                <w:rFonts w:ascii="Times New Roman" w:hAnsi="Times New Roman" w:cs="Times New Roman"/>
                <w:sz w:val="24"/>
                <w:szCs w:val="24"/>
                <w:lang w:val="ru-RU"/>
              </w:rPr>
            </w:pP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Континуирано, током целе школске године, по потреби</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школски психолог</w:t>
            </w:r>
          </w:p>
          <w:p w:rsidR="00626B87" w:rsidRPr="0011067F" w:rsidRDefault="00626B87" w:rsidP="00340D16">
            <w:pPr>
              <w:rPr>
                <w:rFonts w:ascii="Times New Roman" w:hAnsi="Times New Roman" w:cs="Times New Roman"/>
                <w:sz w:val="24"/>
                <w:szCs w:val="24"/>
                <w:lang w:val="ru-RU"/>
              </w:rPr>
            </w:pPr>
          </w:p>
          <w:p w:rsidR="00626B87" w:rsidRPr="0011067F" w:rsidRDefault="00626B87" w:rsidP="00340D16">
            <w:pPr>
              <w:rPr>
                <w:rFonts w:ascii="Times New Roman" w:hAnsi="Times New Roman" w:cs="Times New Roman"/>
                <w:sz w:val="24"/>
                <w:szCs w:val="24"/>
                <w:lang w:val="ru-RU"/>
              </w:rPr>
            </w:pPr>
          </w:p>
          <w:p w:rsidR="00626B87" w:rsidRPr="0011067F" w:rsidRDefault="00626B87" w:rsidP="00340D16">
            <w:pPr>
              <w:rPr>
                <w:rFonts w:ascii="Times New Roman" w:hAnsi="Times New Roman" w:cs="Times New Roman"/>
                <w:sz w:val="24"/>
                <w:szCs w:val="24"/>
                <w:lang w:val="ru-RU"/>
              </w:rPr>
            </w:pPr>
            <w:r w:rsidRPr="0011067F">
              <w:rPr>
                <w:rFonts w:ascii="Times New Roman" w:hAnsi="Times New Roman" w:cs="Times New Roman"/>
                <w:sz w:val="24"/>
                <w:szCs w:val="24"/>
                <w:lang w:val="ru-RU"/>
              </w:rPr>
              <w:t>разредни учитељи и предметни наставници</w:t>
            </w:r>
          </w:p>
          <w:p w:rsidR="00626B87" w:rsidRPr="0011067F" w:rsidRDefault="00626B87" w:rsidP="00340D16">
            <w:pPr>
              <w:rPr>
                <w:rFonts w:ascii="Times New Roman" w:hAnsi="Times New Roman" w:cs="Times New Roman"/>
                <w:sz w:val="24"/>
                <w:szCs w:val="24"/>
                <w:lang w:val="ru-RU"/>
              </w:rPr>
            </w:pPr>
          </w:p>
          <w:p w:rsidR="00626B87" w:rsidRPr="00B22FBE" w:rsidRDefault="00626B87" w:rsidP="00340D16">
            <w:pPr>
              <w:rPr>
                <w:rFonts w:ascii="Times New Roman" w:hAnsi="Times New Roman" w:cs="Times New Roman"/>
                <w:sz w:val="24"/>
                <w:szCs w:val="24"/>
              </w:rPr>
            </w:pPr>
            <w:r w:rsidRPr="00B22FBE">
              <w:rPr>
                <w:rFonts w:ascii="Times New Roman" w:hAnsi="Times New Roman" w:cs="Times New Roman"/>
                <w:sz w:val="24"/>
                <w:szCs w:val="24"/>
              </w:rPr>
              <w:t>координатор</w:t>
            </w:r>
          </w:p>
        </w:tc>
      </w:tr>
    </w:tbl>
    <w:p w:rsidR="00626B87" w:rsidRPr="00626B87" w:rsidRDefault="00626B87" w:rsidP="00626B87">
      <w:pPr>
        <w:rPr>
          <w:rFonts w:ascii="Times New Roman" w:hAnsi="Times New Roman"/>
          <w:b/>
          <w:sz w:val="24"/>
          <w:szCs w:val="24"/>
          <w:lang w:val="ru-RU"/>
        </w:rPr>
      </w:pPr>
    </w:p>
    <w:p w:rsidR="00F91A3F" w:rsidRPr="00E929DE" w:rsidRDefault="00E929DE" w:rsidP="009D3610">
      <w:pPr>
        <w:shd w:val="clear" w:color="auto" w:fill="FFFFFF" w:themeFill="background1"/>
        <w:adjustRightInd w:val="0"/>
        <w:spacing w:after="200"/>
        <w:jc w:val="right"/>
        <w:rPr>
          <w:rFonts w:ascii="Times New Roman" w:hAnsi="Times New Roman" w:cs="Times New Roman"/>
          <w:bCs/>
          <w:sz w:val="24"/>
          <w:szCs w:val="24"/>
        </w:rPr>
      </w:pPr>
      <w:r w:rsidRPr="00E929DE">
        <w:rPr>
          <w:rFonts w:ascii="Times New Roman" w:hAnsi="Times New Roman" w:cs="Times New Roman"/>
          <w:bCs/>
          <w:sz w:val="24"/>
          <w:szCs w:val="24"/>
        </w:rPr>
        <w:t>Координатор тима</w:t>
      </w:r>
    </w:p>
    <w:p w:rsidR="00E929DE" w:rsidRDefault="00E929DE" w:rsidP="009D3610">
      <w:pPr>
        <w:shd w:val="clear" w:color="auto" w:fill="FFFFFF" w:themeFill="background1"/>
        <w:adjustRightInd w:val="0"/>
        <w:spacing w:after="200"/>
        <w:jc w:val="right"/>
        <w:rPr>
          <w:rFonts w:ascii="Times New Roman" w:hAnsi="Times New Roman" w:cs="Times New Roman"/>
          <w:bCs/>
          <w:sz w:val="24"/>
          <w:szCs w:val="24"/>
        </w:rPr>
      </w:pPr>
      <w:r w:rsidRPr="00E929DE">
        <w:rPr>
          <w:rFonts w:ascii="Times New Roman" w:hAnsi="Times New Roman" w:cs="Times New Roman"/>
          <w:bCs/>
          <w:sz w:val="24"/>
          <w:szCs w:val="24"/>
        </w:rPr>
        <w:t>Гордана Ивановић</w:t>
      </w:r>
    </w:p>
    <w:p w:rsidR="009D3610" w:rsidRDefault="009D3610" w:rsidP="00E929DE">
      <w:pPr>
        <w:pStyle w:val="Title"/>
        <w:jc w:val="left"/>
        <w:rPr>
          <w:rFonts w:ascii="Times New Roman" w:hAnsi="Times New Roman"/>
          <w:sz w:val="24"/>
          <w:szCs w:val="24"/>
          <w:lang w:val="ru-RU"/>
        </w:rPr>
      </w:pPr>
    </w:p>
    <w:p w:rsidR="009D3610" w:rsidRDefault="009D3610" w:rsidP="00E929DE">
      <w:pPr>
        <w:pStyle w:val="Title"/>
        <w:jc w:val="left"/>
        <w:rPr>
          <w:rFonts w:ascii="Times New Roman" w:hAnsi="Times New Roman"/>
          <w:sz w:val="24"/>
          <w:szCs w:val="24"/>
          <w:lang w:val="ru-RU"/>
        </w:rPr>
      </w:pPr>
    </w:p>
    <w:p w:rsidR="009D3610" w:rsidRDefault="009D3610" w:rsidP="00E929DE">
      <w:pPr>
        <w:pStyle w:val="Title"/>
        <w:jc w:val="left"/>
        <w:rPr>
          <w:rFonts w:ascii="Times New Roman" w:hAnsi="Times New Roman"/>
          <w:sz w:val="24"/>
          <w:szCs w:val="24"/>
          <w:lang w:val="ru-RU"/>
        </w:rPr>
      </w:pPr>
    </w:p>
    <w:p w:rsidR="009D3610" w:rsidRDefault="009D3610" w:rsidP="00E929DE">
      <w:pPr>
        <w:pStyle w:val="Title"/>
        <w:jc w:val="left"/>
        <w:rPr>
          <w:rFonts w:ascii="Times New Roman" w:hAnsi="Times New Roman"/>
          <w:sz w:val="24"/>
          <w:szCs w:val="24"/>
          <w:lang w:val="ru-RU"/>
        </w:rPr>
      </w:pPr>
    </w:p>
    <w:p w:rsidR="009D3610" w:rsidRDefault="009D3610" w:rsidP="00E929DE">
      <w:pPr>
        <w:pStyle w:val="Title"/>
        <w:jc w:val="left"/>
        <w:rPr>
          <w:rFonts w:ascii="Times New Roman" w:hAnsi="Times New Roman"/>
          <w:sz w:val="24"/>
          <w:szCs w:val="24"/>
          <w:lang w:val="ru-RU"/>
        </w:rPr>
      </w:pPr>
    </w:p>
    <w:p w:rsidR="009D3610" w:rsidRDefault="009D3610" w:rsidP="00E929DE">
      <w:pPr>
        <w:pStyle w:val="Title"/>
        <w:jc w:val="left"/>
        <w:rPr>
          <w:rFonts w:ascii="Times New Roman" w:hAnsi="Times New Roman"/>
          <w:sz w:val="24"/>
          <w:szCs w:val="24"/>
          <w:lang w:val="ru-RU"/>
        </w:rPr>
      </w:pPr>
    </w:p>
    <w:p w:rsidR="009D3610" w:rsidRDefault="009D3610" w:rsidP="00E929DE">
      <w:pPr>
        <w:pStyle w:val="Title"/>
        <w:jc w:val="left"/>
        <w:rPr>
          <w:rFonts w:ascii="Times New Roman" w:hAnsi="Times New Roman"/>
          <w:sz w:val="24"/>
          <w:szCs w:val="24"/>
          <w:lang w:val="ru-RU"/>
        </w:rPr>
      </w:pPr>
    </w:p>
    <w:p w:rsidR="009D3610" w:rsidRDefault="009D3610" w:rsidP="00E929DE">
      <w:pPr>
        <w:pStyle w:val="Title"/>
        <w:jc w:val="left"/>
        <w:rPr>
          <w:rFonts w:ascii="Times New Roman" w:hAnsi="Times New Roman"/>
          <w:sz w:val="24"/>
          <w:szCs w:val="24"/>
          <w:lang w:val="ru-RU"/>
        </w:rPr>
      </w:pPr>
    </w:p>
    <w:p w:rsidR="00E929DE" w:rsidRDefault="00E929DE" w:rsidP="00E929DE">
      <w:pPr>
        <w:pStyle w:val="Title"/>
        <w:jc w:val="left"/>
        <w:rPr>
          <w:rFonts w:ascii="Times New Roman" w:hAnsi="Times New Roman"/>
          <w:sz w:val="24"/>
          <w:szCs w:val="24"/>
          <w:lang w:val="ru-RU"/>
        </w:rPr>
      </w:pPr>
      <w:r w:rsidRPr="00CF551D">
        <w:rPr>
          <w:rFonts w:ascii="Times New Roman" w:hAnsi="Times New Roman"/>
          <w:sz w:val="24"/>
          <w:szCs w:val="24"/>
          <w:lang w:val="ru-RU"/>
        </w:rPr>
        <w:t>18.3.Извештај о раду тима за школски маркетинг</w:t>
      </w:r>
      <w:r>
        <w:rPr>
          <w:rFonts w:ascii="Times New Roman" w:hAnsi="Times New Roman"/>
          <w:sz w:val="24"/>
          <w:szCs w:val="24"/>
          <w:lang w:val="ru-RU"/>
        </w:rPr>
        <w:t>, културну и јавну делатност</w:t>
      </w:r>
    </w:p>
    <w:p w:rsidR="00E929DE" w:rsidRDefault="00E929DE" w:rsidP="00E929DE">
      <w:pPr>
        <w:pStyle w:val="Title"/>
        <w:jc w:val="left"/>
        <w:rPr>
          <w:rFonts w:ascii="Times New Roman" w:hAnsi="Times New Roman"/>
          <w:sz w:val="24"/>
          <w:szCs w:val="24"/>
          <w:lang w:val="ru-RU"/>
        </w:rPr>
      </w:pPr>
    </w:p>
    <w:tbl>
      <w:tblPr>
        <w:tblStyle w:val="TableGrid"/>
        <w:tblpPr w:leftFromText="180" w:rightFromText="180" w:vertAnchor="text" w:horzAnchor="page" w:tblpX="1134" w:tblpY="630"/>
        <w:tblOverlap w:val="never"/>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387"/>
        <w:gridCol w:w="2409"/>
        <w:gridCol w:w="2022"/>
        <w:gridCol w:w="3355"/>
      </w:tblGrid>
      <w:tr w:rsidR="00E929DE" w:rsidRPr="00CF551D" w:rsidTr="00E929DE">
        <w:tc>
          <w:tcPr>
            <w:tcW w:w="2387" w:type="dxa"/>
            <w:shd w:val="clear" w:color="auto" w:fill="76923C" w:themeFill="accent3" w:themeFillShade="BF"/>
            <w:vAlign w:val="center"/>
          </w:tcPr>
          <w:p w:rsidR="00E929DE" w:rsidRPr="00E929DE" w:rsidRDefault="00E929DE" w:rsidP="00340D16">
            <w:pPr>
              <w:jc w:val="center"/>
              <w:rPr>
                <w:rFonts w:ascii="Times New Roman" w:hAnsi="Times New Roman" w:cs="Times New Roman"/>
                <w:b/>
                <w:bCs/>
                <w:iCs/>
                <w:sz w:val="24"/>
                <w:szCs w:val="24"/>
                <w:lang w:val="sr-Cyrl-CS"/>
              </w:rPr>
            </w:pPr>
            <w:r w:rsidRPr="00E929DE">
              <w:rPr>
                <w:rFonts w:ascii="Times New Roman" w:hAnsi="Times New Roman" w:cs="Times New Roman"/>
                <w:b/>
                <w:bCs/>
                <w:iCs/>
                <w:sz w:val="24"/>
                <w:szCs w:val="24"/>
                <w:lang w:val="sr-Cyrl-CS"/>
              </w:rPr>
              <w:t>Реализовани</w:t>
            </w:r>
          </w:p>
          <w:p w:rsidR="00E929DE" w:rsidRPr="00E929DE" w:rsidRDefault="00E929DE" w:rsidP="00340D16">
            <w:pPr>
              <w:jc w:val="center"/>
              <w:rPr>
                <w:rFonts w:ascii="Times New Roman" w:hAnsi="Times New Roman" w:cs="Times New Roman"/>
                <w:b/>
                <w:bCs/>
                <w:iCs/>
                <w:sz w:val="24"/>
                <w:szCs w:val="24"/>
                <w:lang w:val="sr-Cyrl-CS"/>
              </w:rPr>
            </w:pPr>
            <w:r w:rsidRPr="00E929DE">
              <w:rPr>
                <w:rFonts w:ascii="Times New Roman" w:hAnsi="Times New Roman" w:cs="Times New Roman"/>
                <w:b/>
                <w:bCs/>
                <w:iCs/>
                <w:sz w:val="24"/>
                <w:szCs w:val="24"/>
                <w:lang w:val="sr-Cyrl-CS"/>
              </w:rPr>
              <w:t>садржаји</w:t>
            </w:r>
          </w:p>
        </w:tc>
        <w:tc>
          <w:tcPr>
            <w:tcW w:w="2409" w:type="dxa"/>
            <w:shd w:val="clear" w:color="auto" w:fill="76923C" w:themeFill="accent3" w:themeFillShade="BF"/>
            <w:vAlign w:val="center"/>
          </w:tcPr>
          <w:p w:rsidR="00E929DE" w:rsidRPr="00E929DE" w:rsidRDefault="00E929DE" w:rsidP="00340D16">
            <w:pPr>
              <w:jc w:val="center"/>
              <w:rPr>
                <w:rFonts w:ascii="Times New Roman" w:hAnsi="Times New Roman" w:cs="Times New Roman"/>
                <w:b/>
                <w:bCs/>
                <w:iCs/>
                <w:sz w:val="24"/>
                <w:szCs w:val="24"/>
                <w:lang w:val="sr-Cyrl-CS"/>
              </w:rPr>
            </w:pPr>
            <w:r w:rsidRPr="00E929DE">
              <w:rPr>
                <w:rFonts w:ascii="Times New Roman" w:hAnsi="Times New Roman" w:cs="Times New Roman"/>
                <w:b/>
                <w:bCs/>
                <w:iCs/>
                <w:sz w:val="24"/>
                <w:szCs w:val="24"/>
                <w:lang w:val="sr-Cyrl-CS"/>
              </w:rPr>
              <w:t>Носиоци</w:t>
            </w:r>
          </w:p>
        </w:tc>
        <w:tc>
          <w:tcPr>
            <w:tcW w:w="2022" w:type="dxa"/>
            <w:shd w:val="clear" w:color="auto" w:fill="76923C" w:themeFill="accent3" w:themeFillShade="BF"/>
            <w:vAlign w:val="center"/>
          </w:tcPr>
          <w:p w:rsidR="00E929DE" w:rsidRPr="00E929DE" w:rsidRDefault="00E929DE" w:rsidP="00340D16">
            <w:pPr>
              <w:jc w:val="center"/>
              <w:rPr>
                <w:rFonts w:ascii="Times New Roman" w:hAnsi="Times New Roman" w:cs="Times New Roman"/>
                <w:b/>
                <w:bCs/>
                <w:iCs/>
                <w:sz w:val="24"/>
                <w:szCs w:val="24"/>
                <w:lang w:val="sr-Cyrl-CS"/>
              </w:rPr>
            </w:pPr>
            <w:r w:rsidRPr="00E929DE">
              <w:rPr>
                <w:rFonts w:ascii="Times New Roman" w:hAnsi="Times New Roman" w:cs="Times New Roman"/>
                <w:b/>
                <w:bCs/>
                <w:iCs/>
                <w:sz w:val="24"/>
                <w:szCs w:val="24"/>
                <w:lang w:val="sr-Cyrl-CS"/>
              </w:rPr>
              <w:t>Време</w:t>
            </w:r>
          </w:p>
        </w:tc>
        <w:tc>
          <w:tcPr>
            <w:tcW w:w="3355" w:type="dxa"/>
            <w:shd w:val="clear" w:color="auto" w:fill="76923C" w:themeFill="accent3" w:themeFillShade="BF"/>
            <w:vAlign w:val="center"/>
          </w:tcPr>
          <w:p w:rsidR="00E929DE" w:rsidRPr="00E929DE" w:rsidRDefault="00E929DE" w:rsidP="00340D16">
            <w:pPr>
              <w:jc w:val="center"/>
              <w:rPr>
                <w:rFonts w:ascii="Times New Roman" w:hAnsi="Times New Roman" w:cs="Times New Roman"/>
                <w:b/>
                <w:bCs/>
                <w:iCs/>
                <w:sz w:val="24"/>
                <w:szCs w:val="24"/>
                <w:lang w:val="sr-Cyrl-CS"/>
              </w:rPr>
            </w:pPr>
            <w:r w:rsidRPr="00E929DE">
              <w:rPr>
                <w:rFonts w:ascii="Times New Roman" w:hAnsi="Times New Roman" w:cs="Times New Roman"/>
                <w:b/>
                <w:bCs/>
                <w:iCs/>
                <w:sz w:val="24"/>
                <w:szCs w:val="24"/>
                <w:lang w:val="sr-Cyrl-CS"/>
              </w:rPr>
              <w:t>Исходи</w:t>
            </w:r>
          </w:p>
        </w:tc>
      </w:tr>
      <w:tr w:rsidR="00E929DE" w:rsidRPr="004F0213" w:rsidTr="00E929DE">
        <w:tc>
          <w:tcPr>
            <w:tcW w:w="2387"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 xml:space="preserve">Именовање чланова </w:t>
            </w:r>
            <w:r w:rsidRPr="00E929DE">
              <w:rPr>
                <w:rFonts w:ascii="Times New Roman" w:hAnsi="Times New Roman" w:cs="Times New Roman"/>
                <w:sz w:val="24"/>
                <w:szCs w:val="24"/>
                <w:lang w:val="ru-RU"/>
              </w:rPr>
              <w:t>т</w:t>
            </w:r>
            <w:r w:rsidRPr="00E929DE">
              <w:rPr>
                <w:rFonts w:ascii="Times New Roman" w:hAnsi="Times New Roman" w:cs="Times New Roman"/>
                <w:sz w:val="24"/>
                <w:szCs w:val="24"/>
                <w:lang w:val="sr-Cyrl-CS"/>
              </w:rPr>
              <w:t>има за маркетинг</w:t>
            </w:r>
          </w:p>
        </w:tc>
        <w:tc>
          <w:tcPr>
            <w:tcW w:w="2409"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Чланови Н</w:t>
            </w:r>
            <w:r w:rsidRPr="00E929DE">
              <w:rPr>
                <w:rFonts w:ascii="Times New Roman" w:hAnsi="Times New Roman" w:cs="Times New Roman"/>
                <w:sz w:val="24"/>
                <w:szCs w:val="24"/>
              </w:rPr>
              <w:t xml:space="preserve">аставничког </w:t>
            </w:r>
            <w:r w:rsidRPr="00E929DE">
              <w:rPr>
                <w:rFonts w:ascii="Times New Roman" w:hAnsi="Times New Roman" w:cs="Times New Roman"/>
                <w:sz w:val="24"/>
                <w:szCs w:val="24"/>
                <w:lang w:val="sr-Cyrl-CS"/>
              </w:rPr>
              <w:t>већа</w:t>
            </w:r>
          </w:p>
        </w:tc>
        <w:tc>
          <w:tcPr>
            <w:tcW w:w="2022"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rPr>
              <w:t>с</w:t>
            </w:r>
            <w:r w:rsidRPr="00E929DE">
              <w:rPr>
                <w:rFonts w:ascii="Times New Roman" w:hAnsi="Times New Roman" w:cs="Times New Roman"/>
                <w:sz w:val="24"/>
                <w:szCs w:val="24"/>
                <w:lang w:val="sr-Cyrl-CS"/>
              </w:rPr>
              <w:t>ептембар</w:t>
            </w:r>
            <w:r w:rsidRPr="00E929DE">
              <w:rPr>
                <w:rFonts w:ascii="Times New Roman" w:hAnsi="Times New Roman" w:cs="Times New Roman"/>
                <w:sz w:val="24"/>
                <w:szCs w:val="24"/>
              </w:rPr>
              <w:t xml:space="preserve"> 2019.</w:t>
            </w:r>
          </w:p>
        </w:tc>
        <w:tc>
          <w:tcPr>
            <w:tcW w:w="3355"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Именовани су чланови тима,</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одређен координатор,</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записничар и остали чланови.</w:t>
            </w:r>
          </w:p>
        </w:tc>
      </w:tr>
      <w:tr w:rsidR="00E929DE" w:rsidRPr="004F0213" w:rsidTr="00E929DE">
        <w:tc>
          <w:tcPr>
            <w:tcW w:w="2387"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 xml:space="preserve">Израда плана рада </w:t>
            </w:r>
            <w:r w:rsidRPr="00E929DE">
              <w:rPr>
                <w:rFonts w:ascii="Times New Roman" w:hAnsi="Times New Roman" w:cs="Times New Roman"/>
                <w:sz w:val="24"/>
                <w:szCs w:val="24"/>
              </w:rPr>
              <w:t>т</w:t>
            </w:r>
            <w:r w:rsidRPr="00E929DE">
              <w:rPr>
                <w:rFonts w:ascii="Times New Roman" w:hAnsi="Times New Roman" w:cs="Times New Roman"/>
                <w:sz w:val="24"/>
                <w:szCs w:val="24"/>
                <w:lang w:val="sr-Cyrl-CS"/>
              </w:rPr>
              <w:t>има</w:t>
            </w:r>
          </w:p>
        </w:tc>
        <w:tc>
          <w:tcPr>
            <w:tcW w:w="2409"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Чланови тима</w:t>
            </w:r>
          </w:p>
        </w:tc>
        <w:tc>
          <w:tcPr>
            <w:tcW w:w="2022"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26</w:t>
            </w:r>
            <w:r w:rsidRPr="00E929DE">
              <w:rPr>
                <w:rFonts w:ascii="Times New Roman" w:hAnsi="Times New Roman" w:cs="Times New Roman"/>
                <w:sz w:val="24"/>
                <w:szCs w:val="24"/>
              </w:rPr>
              <w:t>.</w:t>
            </w:r>
            <w:r w:rsidRPr="00E929DE">
              <w:rPr>
                <w:rFonts w:ascii="Times New Roman" w:hAnsi="Times New Roman" w:cs="Times New Roman"/>
                <w:sz w:val="24"/>
                <w:szCs w:val="24"/>
                <w:lang w:val="sr-Cyrl-CS"/>
              </w:rPr>
              <w:t>09.</w:t>
            </w:r>
            <w:r w:rsidRPr="00E929DE">
              <w:rPr>
                <w:rFonts w:ascii="Times New Roman" w:hAnsi="Times New Roman" w:cs="Times New Roman"/>
                <w:sz w:val="24"/>
                <w:szCs w:val="24"/>
              </w:rPr>
              <w:t>2019.</w:t>
            </w:r>
          </w:p>
        </w:tc>
        <w:tc>
          <w:tcPr>
            <w:tcW w:w="3355"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Урађен је план активности</w:t>
            </w:r>
            <w:r w:rsidRPr="00E929DE">
              <w:rPr>
                <w:rFonts w:ascii="Times New Roman" w:hAnsi="Times New Roman" w:cs="Times New Roman"/>
                <w:sz w:val="24"/>
                <w:szCs w:val="24"/>
                <w:lang w:val="ru-RU"/>
              </w:rPr>
              <w:t xml:space="preserve"> за 2018/2019.</w:t>
            </w:r>
          </w:p>
        </w:tc>
      </w:tr>
      <w:tr w:rsidR="00E929DE" w:rsidRPr="004F0213" w:rsidTr="00E929DE">
        <w:tc>
          <w:tcPr>
            <w:tcW w:w="2387"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Планирање и обележавање Дана зелене јабуке,</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Дана школе и посета Сајму књига</w:t>
            </w:r>
          </w:p>
        </w:tc>
        <w:tc>
          <w:tcPr>
            <w:tcW w:w="2409"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Чланови тима,</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наставници ликовне и музичке културе,</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наставница биологије</w:t>
            </w:r>
          </w:p>
        </w:tc>
        <w:tc>
          <w:tcPr>
            <w:tcW w:w="2022"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20.10</w:t>
            </w:r>
            <w:r w:rsidRPr="00E929DE">
              <w:rPr>
                <w:rFonts w:ascii="Times New Roman" w:hAnsi="Times New Roman" w:cs="Times New Roman"/>
                <w:sz w:val="24"/>
                <w:szCs w:val="24"/>
              </w:rPr>
              <w:t>. -</w:t>
            </w:r>
            <w:r w:rsidRPr="00E929DE">
              <w:rPr>
                <w:rFonts w:ascii="Times New Roman" w:hAnsi="Times New Roman" w:cs="Times New Roman"/>
                <w:sz w:val="24"/>
                <w:szCs w:val="24"/>
                <w:lang w:val="sr-Cyrl-CS"/>
              </w:rPr>
              <w:t xml:space="preserve"> 27.10.</w:t>
            </w:r>
            <w:r w:rsidRPr="00E929DE">
              <w:rPr>
                <w:rFonts w:ascii="Times New Roman" w:hAnsi="Times New Roman" w:cs="Times New Roman"/>
                <w:sz w:val="24"/>
                <w:szCs w:val="24"/>
              </w:rPr>
              <w:t>2019.</w:t>
            </w:r>
          </w:p>
        </w:tc>
        <w:tc>
          <w:tcPr>
            <w:tcW w:w="3355"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Реализовано је обележавање Дана зелене јабуке,</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 xml:space="preserve">Дана школе и посећен </w:t>
            </w:r>
            <w:r w:rsidRPr="00E929DE">
              <w:rPr>
                <w:rFonts w:ascii="Times New Roman" w:hAnsi="Times New Roman" w:cs="Times New Roman"/>
                <w:sz w:val="24"/>
                <w:szCs w:val="24"/>
                <w:lang w:val="ru-RU"/>
              </w:rPr>
              <w:t xml:space="preserve">је </w:t>
            </w:r>
            <w:r w:rsidRPr="00E929DE">
              <w:rPr>
                <w:rFonts w:ascii="Times New Roman" w:hAnsi="Times New Roman" w:cs="Times New Roman"/>
                <w:sz w:val="24"/>
                <w:szCs w:val="24"/>
                <w:lang w:val="sr-Cyrl-CS"/>
              </w:rPr>
              <w:t>Сајам књига у Београду</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За Дан школе ученици (од 5</w:t>
            </w:r>
            <w:r w:rsidRPr="00E929DE">
              <w:rPr>
                <w:rFonts w:ascii="Times New Roman" w:hAnsi="Times New Roman" w:cs="Times New Roman"/>
                <w:sz w:val="24"/>
                <w:szCs w:val="24"/>
                <w:lang w:val="ru-RU"/>
              </w:rPr>
              <w:t>.</w:t>
            </w:r>
            <w:r w:rsidRPr="00E929DE">
              <w:rPr>
                <w:rFonts w:ascii="Times New Roman" w:hAnsi="Times New Roman" w:cs="Times New Roman"/>
                <w:sz w:val="24"/>
                <w:szCs w:val="24"/>
                <w:lang w:val="sr-Cyrl-CS"/>
              </w:rPr>
              <w:t>-8.</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р</w:t>
            </w:r>
            <w:r w:rsidRPr="00E929DE">
              <w:rPr>
                <w:rFonts w:ascii="Times New Roman" w:hAnsi="Times New Roman" w:cs="Times New Roman"/>
                <w:sz w:val="24"/>
                <w:szCs w:val="24"/>
                <w:lang w:val="ru-RU"/>
              </w:rPr>
              <w:t>.</w:t>
            </w:r>
            <w:r w:rsidRPr="00E929DE">
              <w:rPr>
                <w:rFonts w:ascii="Times New Roman" w:hAnsi="Times New Roman" w:cs="Times New Roman"/>
                <w:sz w:val="24"/>
                <w:szCs w:val="24"/>
                <w:lang w:val="sr-Cyrl-CS"/>
              </w:rPr>
              <w:t>)</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 xml:space="preserve">одржали су представу </w:t>
            </w:r>
            <w:r w:rsidRPr="00E929DE">
              <w:rPr>
                <w:rFonts w:ascii="Times New Roman" w:hAnsi="Times New Roman" w:cs="Times New Roman"/>
                <w:sz w:val="24"/>
                <w:szCs w:val="24"/>
                <w:lang w:val="ru-RU"/>
              </w:rPr>
              <w:t>“</w:t>
            </w:r>
            <w:r w:rsidRPr="00E929DE">
              <w:rPr>
                <w:rFonts w:ascii="Times New Roman" w:hAnsi="Times New Roman" w:cs="Times New Roman"/>
                <w:sz w:val="24"/>
                <w:szCs w:val="24"/>
                <w:lang w:val="sr-Cyrl-CS"/>
              </w:rPr>
              <w:t>Први светски рат“.</w:t>
            </w:r>
          </w:p>
        </w:tc>
      </w:tr>
      <w:tr w:rsidR="00E929DE" w:rsidRPr="004F0213" w:rsidTr="00E929DE">
        <w:tc>
          <w:tcPr>
            <w:tcW w:w="2387"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Предавање о пубертету,</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правилној исхрани,</w:t>
            </w:r>
          </w:p>
        </w:tc>
        <w:tc>
          <w:tcPr>
            <w:tcW w:w="2409"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Наставница биологије</w:t>
            </w:r>
          </w:p>
        </w:tc>
        <w:tc>
          <w:tcPr>
            <w:tcW w:w="2022"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21.11.</w:t>
            </w:r>
            <w:r w:rsidRPr="00E929DE">
              <w:rPr>
                <w:rFonts w:ascii="Times New Roman" w:hAnsi="Times New Roman" w:cs="Times New Roman"/>
                <w:sz w:val="24"/>
                <w:szCs w:val="24"/>
              </w:rPr>
              <w:t>2019.</w:t>
            </w:r>
          </w:p>
        </w:tc>
        <w:tc>
          <w:tcPr>
            <w:tcW w:w="3355"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 xml:space="preserve">Реализована је трибина на тему </w:t>
            </w:r>
            <w:r w:rsidRPr="00E929DE">
              <w:rPr>
                <w:rFonts w:ascii="Times New Roman" w:hAnsi="Times New Roman" w:cs="Times New Roman"/>
                <w:i/>
                <w:iCs/>
                <w:sz w:val="24"/>
                <w:szCs w:val="24"/>
                <w:lang w:val="sr-Cyrl-CS"/>
              </w:rPr>
              <w:t>Пубертет и правилна исхрана</w:t>
            </w:r>
            <w:r w:rsidRPr="00E929DE">
              <w:rPr>
                <w:rFonts w:ascii="Times New Roman" w:hAnsi="Times New Roman" w:cs="Times New Roman"/>
                <w:sz w:val="24"/>
                <w:szCs w:val="24"/>
                <w:lang w:val="sr-Cyrl-CS"/>
              </w:rPr>
              <w:t xml:space="preserve"> (5</w:t>
            </w:r>
            <w:r w:rsidRPr="00E929DE">
              <w:rPr>
                <w:rFonts w:ascii="Times New Roman" w:hAnsi="Times New Roman" w:cs="Times New Roman"/>
                <w:sz w:val="24"/>
                <w:szCs w:val="24"/>
                <w:lang w:val="ru-RU"/>
              </w:rPr>
              <w:t>.</w:t>
            </w:r>
            <w:r w:rsidRPr="00E929DE">
              <w:rPr>
                <w:rFonts w:ascii="Times New Roman" w:hAnsi="Times New Roman" w:cs="Times New Roman"/>
                <w:sz w:val="24"/>
                <w:szCs w:val="24"/>
                <w:lang w:val="sr-Cyrl-CS"/>
              </w:rPr>
              <w:t>-8.</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р</w:t>
            </w:r>
            <w:r w:rsidRPr="00E929DE">
              <w:rPr>
                <w:rFonts w:ascii="Times New Roman" w:hAnsi="Times New Roman" w:cs="Times New Roman"/>
                <w:sz w:val="24"/>
                <w:szCs w:val="24"/>
                <w:lang w:val="ru-RU"/>
              </w:rPr>
              <w:t>.</w:t>
            </w:r>
            <w:r w:rsidRPr="00E929DE">
              <w:rPr>
                <w:rFonts w:ascii="Times New Roman" w:hAnsi="Times New Roman" w:cs="Times New Roman"/>
                <w:sz w:val="24"/>
                <w:szCs w:val="24"/>
                <w:lang w:val="sr-Cyrl-CS"/>
              </w:rPr>
              <w:t>) и трибина на тему</w:t>
            </w:r>
            <w:r w:rsidRPr="00E929DE">
              <w:rPr>
                <w:rFonts w:ascii="Times New Roman" w:hAnsi="Times New Roman" w:cs="Times New Roman"/>
                <w:i/>
                <w:iCs/>
                <w:sz w:val="24"/>
                <w:szCs w:val="24"/>
                <w:lang w:val="sr-Cyrl-CS"/>
              </w:rPr>
              <w:t xml:space="preserve"> Хигијена и брига о телу</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(1</w:t>
            </w:r>
            <w:r w:rsidRPr="00E929DE">
              <w:rPr>
                <w:rFonts w:ascii="Times New Roman" w:hAnsi="Times New Roman" w:cs="Times New Roman"/>
                <w:sz w:val="24"/>
                <w:szCs w:val="24"/>
                <w:lang w:val="ru-RU"/>
              </w:rPr>
              <w:t>.</w:t>
            </w:r>
            <w:r w:rsidRPr="00E929DE">
              <w:rPr>
                <w:rFonts w:ascii="Times New Roman" w:hAnsi="Times New Roman" w:cs="Times New Roman"/>
                <w:sz w:val="24"/>
                <w:szCs w:val="24"/>
                <w:lang w:val="sr-Cyrl-CS"/>
              </w:rPr>
              <w:t>-4.</w:t>
            </w:r>
            <w:r w:rsidRPr="00E929DE">
              <w:rPr>
                <w:rFonts w:ascii="Times New Roman" w:hAnsi="Times New Roman" w:cs="Times New Roman"/>
                <w:sz w:val="24"/>
                <w:szCs w:val="24"/>
                <w:lang w:val="ru-RU"/>
              </w:rPr>
              <w:t xml:space="preserve"> </w:t>
            </w:r>
            <w:r w:rsidRPr="00E929DE">
              <w:rPr>
                <w:rFonts w:ascii="Times New Roman" w:hAnsi="Times New Roman" w:cs="Times New Roman"/>
                <w:sz w:val="24"/>
                <w:szCs w:val="24"/>
                <w:lang w:val="sr-Cyrl-CS"/>
              </w:rPr>
              <w:t>р</w:t>
            </w:r>
            <w:r w:rsidRPr="00E929DE">
              <w:rPr>
                <w:rFonts w:ascii="Times New Roman" w:hAnsi="Times New Roman" w:cs="Times New Roman"/>
                <w:sz w:val="24"/>
                <w:szCs w:val="24"/>
                <w:lang w:val="ru-RU"/>
              </w:rPr>
              <w:t>.</w:t>
            </w:r>
            <w:r w:rsidRPr="00E929DE">
              <w:rPr>
                <w:rFonts w:ascii="Times New Roman" w:hAnsi="Times New Roman" w:cs="Times New Roman"/>
                <w:sz w:val="24"/>
                <w:szCs w:val="24"/>
                <w:lang w:val="sr-Cyrl-CS"/>
              </w:rPr>
              <w:t>)</w:t>
            </w:r>
          </w:p>
        </w:tc>
      </w:tr>
      <w:tr w:rsidR="00E929DE" w:rsidRPr="002A6ED4" w:rsidTr="00E929DE">
        <w:tc>
          <w:tcPr>
            <w:tcW w:w="2387" w:type="dxa"/>
            <w:shd w:val="clear" w:color="auto" w:fill="FFFFFF" w:themeFill="background1"/>
          </w:tcPr>
          <w:p w:rsidR="00E929DE" w:rsidRPr="00E929DE" w:rsidRDefault="00E929DE" w:rsidP="00340D16">
            <w:pPr>
              <w:rPr>
                <w:rFonts w:ascii="Times New Roman" w:hAnsi="Times New Roman" w:cs="Times New Roman"/>
                <w:sz w:val="24"/>
                <w:szCs w:val="24"/>
                <w:lang w:val="sr-Cyrl-CS"/>
              </w:rPr>
            </w:pPr>
            <w:r w:rsidRPr="00E929DE">
              <w:rPr>
                <w:rFonts w:ascii="Times New Roman" w:hAnsi="Times New Roman" w:cs="Times New Roman"/>
                <w:sz w:val="24"/>
                <w:szCs w:val="24"/>
                <w:lang w:val="sr-Cyrl-CS"/>
              </w:rPr>
              <w:t xml:space="preserve">Планирање и организација прославе Светог Саве </w:t>
            </w:r>
          </w:p>
        </w:tc>
        <w:tc>
          <w:tcPr>
            <w:tcW w:w="2409" w:type="dxa"/>
            <w:shd w:val="clear" w:color="auto" w:fill="FFFFFF" w:themeFill="background1"/>
          </w:tcPr>
          <w:p w:rsidR="00E929DE" w:rsidRPr="00E929DE" w:rsidRDefault="00E929DE" w:rsidP="00340D16">
            <w:pPr>
              <w:rPr>
                <w:rFonts w:ascii="Times New Roman" w:hAnsi="Times New Roman" w:cs="Times New Roman"/>
                <w:sz w:val="24"/>
                <w:szCs w:val="24"/>
                <w:lang w:val="ru-RU"/>
              </w:rPr>
            </w:pPr>
            <w:r w:rsidRPr="00E929DE">
              <w:rPr>
                <w:rFonts w:ascii="Times New Roman" w:hAnsi="Times New Roman" w:cs="Times New Roman"/>
                <w:sz w:val="24"/>
                <w:szCs w:val="24"/>
                <w:lang w:val="ru-RU"/>
              </w:rPr>
              <w:t>Тим за маркетинг, драмска секција</w:t>
            </w:r>
          </w:p>
        </w:tc>
        <w:tc>
          <w:tcPr>
            <w:tcW w:w="2022" w:type="dxa"/>
            <w:shd w:val="clear" w:color="auto" w:fill="FFFFFF" w:themeFill="background1"/>
          </w:tcPr>
          <w:p w:rsidR="00E929DE" w:rsidRPr="00E929DE" w:rsidRDefault="00E929DE" w:rsidP="00340D16">
            <w:pPr>
              <w:rPr>
                <w:rFonts w:ascii="Times New Roman" w:hAnsi="Times New Roman" w:cs="Times New Roman"/>
                <w:sz w:val="24"/>
                <w:szCs w:val="24"/>
              </w:rPr>
            </w:pPr>
            <w:r w:rsidRPr="00E929DE">
              <w:rPr>
                <w:rFonts w:ascii="Times New Roman" w:hAnsi="Times New Roman" w:cs="Times New Roman"/>
                <w:sz w:val="24"/>
                <w:szCs w:val="24"/>
              </w:rPr>
              <w:t>27.01.2020.</w:t>
            </w:r>
          </w:p>
        </w:tc>
        <w:tc>
          <w:tcPr>
            <w:tcW w:w="3355" w:type="dxa"/>
            <w:shd w:val="clear" w:color="auto" w:fill="FFFFFF" w:themeFill="background1"/>
          </w:tcPr>
          <w:p w:rsidR="00E929DE" w:rsidRPr="00E929DE" w:rsidRDefault="00E929DE" w:rsidP="00340D16">
            <w:pPr>
              <w:rPr>
                <w:rFonts w:ascii="Times New Roman" w:hAnsi="Times New Roman" w:cs="Times New Roman"/>
                <w:sz w:val="24"/>
                <w:szCs w:val="24"/>
                <w:lang w:val="ru-RU"/>
              </w:rPr>
            </w:pPr>
            <w:r w:rsidRPr="00E929DE">
              <w:rPr>
                <w:rFonts w:ascii="Times New Roman" w:hAnsi="Times New Roman" w:cs="Times New Roman"/>
                <w:sz w:val="24"/>
                <w:szCs w:val="24"/>
                <w:lang w:val="ru-RU"/>
              </w:rPr>
              <w:t>Одржан је рецитал песама о Светом Сави (1.-4. р.),  и литерарни и ликовни конкурс (награђени су најуспешнији ученици).</w:t>
            </w:r>
          </w:p>
        </w:tc>
      </w:tr>
    </w:tbl>
    <w:p w:rsidR="00E929DE" w:rsidRDefault="00E929DE" w:rsidP="00E929DE">
      <w:pPr>
        <w:pStyle w:val="Title"/>
        <w:jc w:val="left"/>
        <w:rPr>
          <w:rFonts w:ascii="Times New Roman" w:hAnsi="Times New Roman"/>
          <w:sz w:val="24"/>
          <w:szCs w:val="24"/>
          <w:lang w:val="ru-RU"/>
        </w:rPr>
      </w:pPr>
    </w:p>
    <w:p w:rsidR="00E929DE" w:rsidRDefault="00E929DE" w:rsidP="00E929DE">
      <w:pPr>
        <w:shd w:val="clear" w:color="auto" w:fill="FFFFFF" w:themeFill="background1"/>
        <w:adjustRightInd w:val="0"/>
        <w:spacing w:after="200" w:line="360" w:lineRule="auto"/>
        <w:jc w:val="both"/>
        <w:rPr>
          <w:rFonts w:ascii="Times New Roman" w:hAnsi="Times New Roman" w:cs="Times New Roman"/>
          <w:bCs/>
          <w:sz w:val="24"/>
          <w:szCs w:val="24"/>
        </w:rPr>
      </w:pPr>
    </w:p>
    <w:p w:rsidR="00E929DE" w:rsidRDefault="00E929DE" w:rsidP="009D3610">
      <w:pPr>
        <w:shd w:val="clear" w:color="auto" w:fill="FFFFFF" w:themeFill="background1"/>
        <w:adjustRightInd w:val="0"/>
        <w:spacing w:after="200"/>
        <w:jc w:val="right"/>
        <w:rPr>
          <w:rFonts w:ascii="Times New Roman" w:hAnsi="Times New Roman" w:cs="Times New Roman"/>
          <w:bCs/>
          <w:sz w:val="24"/>
          <w:szCs w:val="24"/>
        </w:rPr>
      </w:pPr>
      <w:r>
        <w:rPr>
          <w:rFonts w:ascii="Times New Roman" w:hAnsi="Times New Roman" w:cs="Times New Roman"/>
          <w:bCs/>
          <w:sz w:val="24"/>
          <w:szCs w:val="24"/>
        </w:rPr>
        <w:t>Координатор тима</w:t>
      </w:r>
    </w:p>
    <w:p w:rsidR="00E929DE" w:rsidRDefault="00E929DE" w:rsidP="009D3610">
      <w:pPr>
        <w:shd w:val="clear" w:color="auto" w:fill="FFFFFF" w:themeFill="background1"/>
        <w:adjustRightInd w:val="0"/>
        <w:spacing w:after="200"/>
        <w:jc w:val="right"/>
        <w:rPr>
          <w:rFonts w:ascii="Times New Roman" w:hAnsi="Times New Roman" w:cs="Times New Roman"/>
          <w:bCs/>
          <w:sz w:val="24"/>
          <w:szCs w:val="24"/>
        </w:rPr>
      </w:pPr>
      <w:r>
        <w:rPr>
          <w:rFonts w:ascii="Times New Roman" w:hAnsi="Times New Roman" w:cs="Times New Roman"/>
          <w:bCs/>
          <w:sz w:val="24"/>
          <w:szCs w:val="24"/>
        </w:rPr>
        <w:t>Јадранка Дамјановић</w:t>
      </w:r>
    </w:p>
    <w:p w:rsidR="00542A9A" w:rsidRDefault="00542A9A" w:rsidP="00542A9A">
      <w:pPr>
        <w:autoSpaceDE w:val="0"/>
        <w:autoSpaceDN w:val="0"/>
        <w:adjustRightInd w:val="0"/>
        <w:spacing w:after="200" w:line="276" w:lineRule="auto"/>
        <w:rPr>
          <w:rFonts w:ascii="Times New Roman" w:hAnsi="Times New Roman"/>
          <w:b/>
          <w:bCs/>
          <w:sz w:val="24"/>
          <w:szCs w:val="24"/>
          <w:lang w:val="sr-Cyrl-CS"/>
        </w:rPr>
      </w:pPr>
      <w:r w:rsidRPr="00542A9A">
        <w:rPr>
          <w:rFonts w:ascii="Times New Roman" w:hAnsi="Times New Roman"/>
          <w:b/>
          <w:bCs/>
          <w:sz w:val="24"/>
          <w:szCs w:val="24"/>
          <w:lang w:val="sr-Cyrl-CS"/>
        </w:rPr>
        <w:t>18.4.Извештај тима за професионалну орјентацију</w:t>
      </w:r>
    </w:p>
    <w:p w:rsidR="00542A9A" w:rsidRDefault="00542A9A" w:rsidP="00542A9A">
      <w:pPr>
        <w:autoSpaceDE w:val="0"/>
        <w:autoSpaceDN w:val="0"/>
        <w:adjustRightInd w:val="0"/>
        <w:spacing w:after="200" w:line="276" w:lineRule="auto"/>
        <w:jc w:val="both"/>
        <w:rPr>
          <w:rFonts w:ascii="Times New Roman" w:hAnsi="Times New Roman"/>
          <w:b/>
          <w:bCs/>
          <w:sz w:val="24"/>
          <w:szCs w:val="24"/>
          <w:lang w:val="sr-Cyrl-CS"/>
        </w:rPr>
      </w:pPr>
      <w:r w:rsidRPr="002D289C">
        <w:rPr>
          <w:rFonts w:ascii="Times New Roman" w:hAnsi="Times New Roman"/>
          <w:b/>
          <w:bCs/>
          <w:sz w:val="24"/>
          <w:szCs w:val="24"/>
          <w:lang w:val="sr-Cyrl-CS"/>
        </w:rPr>
        <w:t>Активности у току школске године</w:t>
      </w:r>
    </w:p>
    <w:p w:rsidR="00542A9A" w:rsidRPr="0011067F" w:rsidRDefault="00542A9A" w:rsidP="00542A9A">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1067F">
        <w:rPr>
          <w:rFonts w:ascii="Times New Roman" w:hAnsi="Times New Roman" w:cs="Times New Roman"/>
          <w:sz w:val="24"/>
          <w:szCs w:val="24"/>
          <w:lang w:val="ru-RU"/>
        </w:rPr>
        <w:t>На почетку школске године ученици и родитељи су упознати са професионалном оријентацијом и начином њеног функционисања. Професионална ор</w:t>
      </w:r>
      <w:r>
        <w:rPr>
          <w:rFonts w:ascii="Times New Roman" w:hAnsi="Times New Roman" w:cs="Times New Roman"/>
          <w:sz w:val="24"/>
          <w:szCs w:val="24"/>
          <w:lang w:val="ru-RU"/>
        </w:rPr>
        <w:t>и</w:t>
      </w:r>
      <w:r w:rsidRPr="0011067F">
        <w:rPr>
          <w:rFonts w:ascii="Times New Roman" w:hAnsi="Times New Roman" w:cs="Times New Roman"/>
          <w:sz w:val="24"/>
          <w:szCs w:val="24"/>
          <w:lang w:val="ru-RU"/>
        </w:rPr>
        <w:t>јентација се релизовала  кроз часове одељенске заједнице и кроз часове  редовне наставе у седмом и осмом разреду. Ученици су прошли предавање на тему “На корак од одлуке о школи и занимању”,</w:t>
      </w:r>
      <w:r>
        <w:rPr>
          <w:rFonts w:ascii="Times New Roman" w:hAnsi="Times New Roman" w:cs="Times New Roman"/>
          <w:sz w:val="24"/>
          <w:szCs w:val="24"/>
          <w:lang w:val="ru-RU"/>
        </w:rPr>
        <w:t xml:space="preserve"> а и </w:t>
      </w:r>
      <w:r w:rsidRPr="0011067F">
        <w:rPr>
          <w:rFonts w:ascii="Times New Roman" w:hAnsi="Times New Roman" w:cs="Times New Roman"/>
          <w:sz w:val="24"/>
          <w:szCs w:val="24"/>
          <w:lang w:val="ru-RU"/>
        </w:rPr>
        <w:t>тестирана су њихова интересовања.</w:t>
      </w:r>
    </w:p>
    <w:p w:rsidR="00542A9A" w:rsidRDefault="00542A9A" w:rsidP="00542A9A">
      <w:pPr>
        <w:autoSpaceDE w:val="0"/>
        <w:autoSpaceDN w:val="0"/>
        <w:adjustRightInd w:val="0"/>
        <w:spacing w:after="20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1067F">
        <w:rPr>
          <w:rFonts w:ascii="Times New Roman" w:hAnsi="Times New Roman" w:cs="Times New Roman"/>
          <w:sz w:val="24"/>
          <w:szCs w:val="24"/>
          <w:lang w:val="ru-RU"/>
        </w:rPr>
        <w:t>Све предвиђене радонице нису у потпуности реализоване у складу са увођењем ванредног стања од стране Владе Репубике Србије. Ученици осмих разреда нису имали прилику ове школске године да се упознају са реалним светом  рада, а све су складу са најбољим интересима ученика и опасностима везаним за Ковид 19.</w:t>
      </w:r>
    </w:p>
    <w:p w:rsidR="00542A9A" w:rsidRDefault="00542A9A" w:rsidP="009D3610">
      <w:pPr>
        <w:autoSpaceDE w:val="0"/>
        <w:autoSpaceDN w:val="0"/>
        <w:adjustRightInd w:val="0"/>
        <w:spacing w:after="200"/>
        <w:jc w:val="right"/>
        <w:rPr>
          <w:rFonts w:ascii="Times New Roman" w:hAnsi="Times New Roman" w:cs="Times New Roman"/>
          <w:sz w:val="24"/>
          <w:szCs w:val="24"/>
          <w:lang w:val="ru-RU"/>
        </w:rPr>
      </w:pPr>
      <w:r>
        <w:rPr>
          <w:rFonts w:ascii="Times New Roman" w:hAnsi="Times New Roman" w:cs="Times New Roman"/>
          <w:sz w:val="24"/>
          <w:szCs w:val="24"/>
          <w:lang w:val="ru-RU"/>
        </w:rPr>
        <w:t>Координатор</w:t>
      </w:r>
    </w:p>
    <w:p w:rsidR="00542A9A" w:rsidRDefault="00542A9A" w:rsidP="009D3610">
      <w:pPr>
        <w:autoSpaceDE w:val="0"/>
        <w:autoSpaceDN w:val="0"/>
        <w:adjustRightInd w:val="0"/>
        <w:spacing w:after="200"/>
        <w:jc w:val="right"/>
        <w:rPr>
          <w:rFonts w:ascii="Times New Roman" w:hAnsi="Times New Roman" w:cs="Times New Roman"/>
          <w:sz w:val="24"/>
          <w:szCs w:val="24"/>
          <w:lang w:val="ru-RU"/>
        </w:rPr>
      </w:pPr>
      <w:r>
        <w:rPr>
          <w:rFonts w:ascii="Times New Roman" w:hAnsi="Times New Roman" w:cs="Times New Roman"/>
          <w:sz w:val="24"/>
          <w:szCs w:val="24"/>
          <w:lang w:val="ru-RU"/>
        </w:rPr>
        <w:t>Огњен Јанковић, психолог</w:t>
      </w:r>
    </w:p>
    <w:p w:rsidR="00542A9A" w:rsidRDefault="00542A9A" w:rsidP="00542A9A">
      <w:pPr>
        <w:autoSpaceDE w:val="0"/>
        <w:autoSpaceDN w:val="0"/>
        <w:adjustRightInd w:val="0"/>
        <w:spacing w:after="200"/>
        <w:rPr>
          <w:rFonts w:ascii="Times New Roman" w:hAnsi="Times New Roman"/>
          <w:b/>
          <w:bCs/>
          <w:sz w:val="24"/>
          <w:szCs w:val="24"/>
          <w:lang w:val="sr-Cyrl-CS"/>
        </w:rPr>
      </w:pPr>
      <w:r w:rsidRPr="00542A9A">
        <w:rPr>
          <w:rFonts w:ascii="Times New Roman" w:hAnsi="Times New Roman"/>
          <w:b/>
          <w:bCs/>
          <w:sz w:val="24"/>
          <w:szCs w:val="24"/>
          <w:lang w:val="sr-Cyrl-CS"/>
        </w:rPr>
        <w:t>18.5. Извештај тима за безбедност</w:t>
      </w:r>
    </w:p>
    <w:p w:rsidR="009029C7" w:rsidRDefault="009029C7" w:rsidP="00542A9A">
      <w:pPr>
        <w:autoSpaceDE w:val="0"/>
        <w:autoSpaceDN w:val="0"/>
        <w:adjustRightInd w:val="0"/>
        <w:spacing w:after="200"/>
        <w:rPr>
          <w:rFonts w:ascii="Times New Roman" w:hAnsi="Times New Roman"/>
          <w:b/>
          <w:bCs/>
          <w:sz w:val="24"/>
          <w:szCs w:val="24"/>
          <w:lang w:val="sr-Cyrl-CS"/>
        </w:rPr>
      </w:pPr>
    </w:p>
    <w:tbl>
      <w:tblPr>
        <w:tblStyle w:val="TableGrid"/>
        <w:tblW w:w="9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21"/>
        <w:gridCol w:w="4742"/>
      </w:tblGrid>
      <w:tr w:rsidR="009029C7" w:rsidRPr="0001427E" w:rsidTr="009029C7">
        <w:tc>
          <w:tcPr>
            <w:tcW w:w="4621" w:type="dxa"/>
            <w:shd w:val="clear" w:color="auto" w:fill="76923C" w:themeFill="accent3" w:themeFillShade="BF"/>
          </w:tcPr>
          <w:p w:rsidR="009029C7" w:rsidRPr="002D289C" w:rsidRDefault="009029C7" w:rsidP="00340D16">
            <w:pPr>
              <w:autoSpaceDE w:val="0"/>
              <w:autoSpaceDN w:val="0"/>
              <w:adjustRightInd w:val="0"/>
              <w:spacing w:after="200"/>
              <w:jc w:val="center"/>
              <w:rPr>
                <w:rFonts w:ascii="Times New Roman" w:hAnsi="Times New Roman"/>
                <w:b/>
                <w:bCs/>
                <w:sz w:val="24"/>
                <w:szCs w:val="24"/>
                <w:lang w:val="sr-Cyrl-CS"/>
              </w:rPr>
            </w:pPr>
          </w:p>
          <w:p w:rsidR="009029C7" w:rsidRPr="002D289C" w:rsidRDefault="009029C7" w:rsidP="00340D16">
            <w:pPr>
              <w:autoSpaceDE w:val="0"/>
              <w:autoSpaceDN w:val="0"/>
              <w:adjustRightInd w:val="0"/>
              <w:spacing w:after="200"/>
              <w:jc w:val="center"/>
              <w:rPr>
                <w:rFonts w:ascii="Times New Roman" w:hAnsi="Times New Roman"/>
                <w:b/>
                <w:bCs/>
                <w:sz w:val="24"/>
                <w:szCs w:val="24"/>
                <w:lang w:val="sr-Cyrl-CS"/>
              </w:rPr>
            </w:pPr>
            <w:r w:rsidRPr="002D289C">
              <w:rPr>
                <w:rFonts w:ascii="Times New Roman" w:hAnsi="Times New Roman"/>
                <w:b/>
                <w:bCs/>
                <w:sz w:val="24"/>
                <w:szCs w:val="24"/>
                <w:lang w:val="sr-Cyrl-CS"/>
              </w:rPr>
              <w:t>Прво полугодиште</w:t>
            </w:r>
          </w:p>
        </w:tc>
        <w:tc>
          <w:tcPr>
            <w:tcW w:w="4742" w:type="dxa"/>
            <w:shd w:val="clear" w:color="auto" w:fill="76923C" w:themeFill="accent3" w:themeFillShade="BF"/>
          </w:tcPr>
          <w:p w:rsidR="009029C7" w:rsidRPr="002D289C" w:rsidRDefault="009029C7" w:rsidP="00340D16">
            <w:pPr>
              <w:autoSpaceDE w:val="0"/>
              <w:autoSpaceDN w:val="0"/>
              <w:adjustRightInd w:val="0"/>
              <w:spacing w:after="200"/>
              <w:jc w:val="center"/>
              <w:rPr>
                <w:rFonts w:ascii="Times New Roman" w:hAnsi="Times New Roman"/>
                <w:b/>
                <w:bCs/>
                <w:sz w:val="24"/>
                <w:szCs w:val="24"/>
                <w:lang w:val="sr-Cyrl-CS"/>
              </w:rPr>
            </w:pPr>
          </w:p>
          <w:p w:rsidR="009029C7" w:rsidRPr="002D289C" w:rsidRDefault="009029C7" w:rsidP="00340D16">
            <w:pPr>
              <w:autoSpaceDE w:val="0"/>
              <w:autoSpaceDN w:val="0"/>
              <w:adjustRightInd w:val="0"/>
              <w:spacing w:after="200"/>
              <w:jc w:val="center"/>
              <w:rPr>
                <w:rFonts w:ascii="Times New Roman" w:hAnsi="Times New Roman"/>
                <w:b/>
                <w:bCs/>
                <w:sz w:val="24"/>
                <w:szCs w:val="24"/>
                <w:lang w:val="sr-Cyrl-CS"/>
              </w:rPr>
            </w:pPr>
            <w:r w:rsidRPr="002D289C">
              <w:rPr>
                <w:rFonts w:ascii="Times New Roman" w:hAnsi="Times New Roman"/>
                <w:b/>
                <w:bCs/>
                <w:sz w:val="24"/>
                <w:szCs w:val="24"/>
                <w:lang w:val="sr-Cyrl-CS"/>
              </w:rPr>
              <w:t>Друго полугодиште</w:t>
            </w:r>
          </w:p>
        </w:tc>
      </w:tr>
      <w:tr w:rsidR="009029C7" w:rsidRPr="00BD708E" w:rsidTr="009029C7">
        <w:tc>
          <w:tcPr>
            <w:tcW w:w="4621" w:type="dxa"/>
            <w:shd w:val="clear" w:color="auto" w:fill="FFFFFF" w:themeFill="background1"/>
          </w:tcPr>
          <w:p w:rsidR="009029C7" w:rsidRPr="002D289C" w:rsidRDefault="009029C7" w:rsidP="00340D16">
            <w:pPr>
              <w:jc w:val="both"/>
              <w:rPr>
                <w:rFonts w:ascii="Times New Roman" w:hAnsi="Times New Roman"/>
                <w:sz w:val="24"/>
                <w:szCs w:val="24"/>
                <w:lang w:val="sr-Latn-CS"/>
              </w:rPr>
            </w:pPr>
            <w:r w:rsidRPr="002D289C">
              <w:rPr>
                <w:rFonts w:ascii="Times New Roman" w:hAnsi="Times New Roman"/>
                <w:sz w:val="24"/>
                <w:szCs w:val="24"/>
                <w:lang w:val="sr-Latn-CS"/>
              </w:rPr>
              <w:t>У првом полугодишту школске 201</w:t>
            </w:r>
            <w:r>
              <w:rPr>
                <w:rFonts w:ascii="Times New Roman" w:hAnsi="Times New Roman"/>
                <w:sz w:val="24"/>
                <w:szCs w:val="24"/>
                <w:lang w:val="sr-Cyrl-CS"/>
              </w:rPr>
              <w:t>9</w:t>
            </w:r>
            <w:r>
              <w:rPr>
                <w:rFonts w:ascii="Times New Roman" w:hAnsi="Times New Roman"/>
                <w:sz w:val="24"/>
                <w:szCs w:val="24"/>
                <w:lang w:val="sr-Latn-CS"/>
              </w:rPr>
              <w:t>/20</w:t>
            </w:r>
            <w:r w:rsidRPr="0011067F">
              <w:rPr>
                <w:rFonts w:ascii="Times New Roman" w:hAnsi="Times New Roman"/>
                <w:sz w:val="24"/>
                <w:szCs w:val="24"/>
                <w:lang w:val="ru-RU"/>
              </w:rPr>
              <w:t>20</w:t>
            </w:r>
            <w:r w:rsidRPr="002D289C">
              <w:rPr>
                <w:rFonts w:ascii="Times New Roman" w:hAnsi="Times New Roman"/>
                <w:sz w:val="24"/>
                <w:szCs w:val="24"/>
                <w:lang w:val="sr-Latn-CS"/>
              </w:rPr>
              <w:t>.одржано је:</w:t>
            </w:r>
          </w:p>
          <w:p w:rsidR="009029C7" w:rsidRPr="002D289C" w:rsidRDefault="009029C7" w:rsidP="00340D16">
            <w:pPr>
              <w:jc w:val="both"/>
              <w:rPr>
                <w:rFonts w:ascii="Times New Roman" w:hAnsi="Times New Roman"/>
                <w:sz w:val="24"/>
                <w:szCs w:val="24"/>
                <w:lang w:val="sr-Latn-CS"/>
              </w:rPr>
            </w:pPr>
            <w:r w:rsidRPr="002D289C">
              <w:rPr>
                <w:rFonts w:ascii="Times New Roman" w:hAnsi="Times New Roman"/>
                <w:sz w:val="24"/>
                <w:szCs w:val="24"/>
                <w:lang w:val="sr-Latn-CS"/>
              </w:rPr>
              <w:t>Активности у првом полугодишту који су планом и програмом планирани су и реализовани са ученицима од 1.до 8.разреда.</w:t>
            </w:r>
          </w:p>
          <w:p w:rsidR="009029C7" w:rsidRPr="002D289C" w:rsidRDefault="009029C7" w:rsidP="00340D16">
            <w:pPr>
              <w:jc w:val="both"/>
              <w:rPr>
                <w:rFonts w:ascii="Times New Roman" w:hAnsi="Times New Roman"/>
                <w:sz w:val="24"/>
                <w:szCs w:val="24"/>
                <w:lang w:val="sr-Cyrl-CS"/>
              </w:rPr>
            </w:pPr>
            <w:r w:rsidRPr="009029C7">
              <w:rPr>
                <w:rFonts w:ascii="Times New Roman" w:hAnsi="Times New Roman"/>
                <w:b/>
                <w:sz w:val="24"/>
                <w:szCs w:val="24"/>
                <w:lang w:val="sr-Latn-CS"/>
              </w:rPr>
              <w:t>Септембар:</w:t>
            </w:r>
            <w:r w:rsidRPr="002D289C">
              <w:rPr>
                <w:rFonts w:ascii="Times New Roman" w:hAnsi="Times New Roman"/>
                <w:sz w:val="24"/>
                <w:szCs w:val="24"/>
                <w:lang w:val="sr-Latn-CS"/>
              </w:rPr>
              <w:t xml:space="preserve"> упознавање ученика са планом и програмом рада Тима за безбедност</w:t>
            </w:r>
            <w:r w:rsidRPr="002D289C">
              <w:rPr>
                <w:rFonts w:ascii="Times New Roman" w:hAnsi="Times New Roman"/>
                <w:sz w:val="24"/>
                <w:szCs w:val="24"/>
                <w:lang w:val="sr-Cyrl-CS"/>
              </w:rPr>
              <w:t>.</w:t>
            </w:r>
          </w:p>
          <w:p w:rsidR="009029C7" w:rsidRPr="002D289C" w:rsidRDefault="009029C7" w:rsidP="00340D16">
            <w:pPr>
              <w:jc w:val="both"/>
              <w:rPr>
                <w:rFonts w:ascii="Times New Roman" w:hAnsi="Times New Roman"/>
                <w:sz w:val="24"/>
                <w:szCs w:val="24"/>
                <w:lang w:val="sr-Latn-CS"/>
              </w:rPr>
            </w:pPr>
            <w:r w:rsidRPr="009029C7">
              <w:rPr>
                <w:rFonts w:ascii="Times New Roman" w:hAnsi="Times New Roman"/>
                <w:b/>
                <w:sz w:val="24"/>
                <w:szCs w:val="24"/>
                <w:lang w:val="sr-Latn-CS"/>
              </w:rPr>
              <w:t>Октобар:</w:t>
            </w:r>
            <w:r w:rsidRPr="002D289C">
              <w:rPr>
                <w:rFonts w:ascii="Times New Roman" w:hAnsi="Times New Roman"/>
                <w:sz w:val="24"/>
                <w:szCs w:val="24"/>
                <w:lang w:val="sr-Latn-CS"/>
              </w:rPr>
              <w:t xml:space="preserve"> реализоване активности у оквиру Дечије недеље као вид превенције од насиља.</w:t>
            </w:r>
          </w:p>
          <w:p w:rsidR="009029C7" w:rsidRPr="002D289C" w:rsidRDefault="009029C7" w:rsidP="00340D16">
            <w:pPr>
              <w:jc w:val="both"/>
              <w:rPr>
                <w:rFonts w:ascii="Times New Roman" w:hAnsi="Times New Roman"/>
                <w:sz w:val="24"/>
                <w:szCs w:val="24"/>
                <w:lang w:val="sr-Latn-CS"/>
              </w:rPr>
            </w:pPr>
            <w:r w:rsidRPr="009029C7">
              <w:rPr>
                <w:rFonts w:ascii="Times New Roman" w:hAnsi="Times New Roman"/>
                <w:b/>
                <w:sz w:val="24"/>
                <w:szCs w:val="24"/>
                <w:lang w:val="sr-Latn-CS"/>
              </w:rPr>
              <w:t>Новембар:</w:t>
            </w:r>
            <w:r w:rsidRPr="002D289C">
              <w:rPr>
                <w:rFonts w:ascii="Times New Roman" w:hAnsi="Times New Roman"/>
                <w:sz w:val="24"/>
                <w:szCs w:val="24"/>
                <w:lang w:val="sr-Latn-CS"/>
              </w:rPr>
              <w:t xml:space="preserve"> кроз часове одељенског старешине одржане су радионице из ненасилне ко</w:t>
            </w:r>
            <w:r>
              <w:rPr>
                <w:rFonts w:ascii="Times New Roman" w:hAnsi="Times New Roman"/>
                <w:sz w:val="24"/>
                <w:szCs w:val="24"/>
                <w:lang w:val="sr-Latn-CS"/>
              </w:rPr>
              <w:t>муникације и уз помоћ психолога</w:t>
            </w:r>
            <w:r w:rsidRPr="002D289C">
              <w:rPr>
                <w:rFonts w:ascii="Times New Roman" w:hAnsi="Times New Roman"/>
                <w:sz w:val="24"/>
                <w:szCs w:val="24"/>
                <w:lang w:val="sr-Latn-CS"/>
              </w:rPr>
              <w:t>;</w:t>
            </w:r>
          </w:p>
          <w:p w:rsidR="009029C7" w:rsidRPr="002D289C" w:rsidRDefault="009029C7" w:rsidP="00340D16">
            <w:pPr>
              <w:jc w:val="both"/>
              <w:rPr>
                <w:rFonts w:ascii="Times New Roman" w:hAnsi="Times New Roman"/>
                <w:sz w:val="24"/>
                <w:szCs w:val="24"/>
                <w:lang w:val="sr-Latn-CS"/>
              </w:rPr>
            </w:pPr>
            <w:r w:rsidRPr="009029C7">
              <w:rPr>
                <w:rFonts w:ascii="Times New Roman" w:hAnsi="Times New Roman"/>
                <w:b/>
                <w:sz w:val="24"/>
                <w:szCs w:val="24"/>
                <w:lang w:val="sr-Latn-CS"/>
              </w:rPr>
              <w:t>Децембар:</w:t>
            </w:r>
            <w:r w:rsidRPr="002D289C">
              <w:rPr>
                <w:rFonts w:ascii="Times New Roman" w:hAnsi="Times New Roman"/>
                <w:sz w:val="24"/>
                <w:szCs w:val="24"/>
                <w:lang w:val="sr-Latn-CS"/>
              </w:rPr>
              <w:t xml:space="preserve"> ученици </w:t>
            </w:r>
            <w:r w:rsidRPr="0011067F">
              <w:rPr>
                <w:rFonts w:ascii="Times New Roman" w:hAnsi="Times New Roman"/>
                <w:sz w:val="24"/>
                <w:szCs w:val="24"/>
                <w:lang w:val="ru-RU"/>
              </w:rPr>
              <w:t>7</w:t>
            </w:r>
            <w:r w:rsidRPr="002D289C">
              <w:rPr>
                <w:rFonts w:ascii="Times New Roman" w:hAnsi="Times New Roman"/>
                <w:sz w:val="24"/>
                <w:szCs w:val="24"/>
                <w:lang w:val="sr-Latn-CS"/>
              </w:rPr>
              <w:t>.разреда су ангажовани на изради паноа у холу школе на тему заштите од насиља у школи.</w:t>
            </w:r>
          </w:p>
          <w:p w:rsidR="009029C7" w:rsidRPr="0011067F" w:rsidRDefault="009029C7" w:rsidP="00340D16">
            <w:pPr>
              <w:jc w:val="both"/>
              <w:rPr>
                <w:rFonts w:ascii="Times New Roman" w:hAnsi="Times New Roman"/>
                <w:sz w:val="24"/>
                <w:szCs w:val="24"/>
                <w:lang w:val="ru-RU"/>
              </w:rPr>
            </w:pPr>
            <w:r w:rsidRPr="002D289C">
              <w:rPr>
                <w:rFonts w:ascii="Times New Roman" w:hAnsi="Times New Roman"/>
                <w:sz w:val="24"/>
                <w:szCs w:val="24"/>
                <w:lang w:val="sr-Latn-CS"/>
              </w:rPr>
              <w:t>Поред ових планираних активности,Тим је одржао и састанке после сваке појаве непримереног понашања у школи, где су урађени сви потребни кораци у циљу спречавања даљег настајања таквог понашања.</w:t>
            </w:r>
          </w:p>
        </w:tc>
        <w:tc>
          <w:tcPr>
            <w:tcW w:w="4742" w:type="dxa"/>
            <w:shd w:val="clear" w:color="auto" w:fill="FFFFFF" w:themeFill="background1"/>
          </w:tcPr>
          <w:p w:rsidR="009029C7" w:rsidRPr="0011067F" w:rsidRDefault="009029C7" w:rsidP="00340D16">
            <w:pPr>
              <w:jc w:val="both"/>
              <w:rPr>
                <w:rFonts w:ascii="Times New Roman" w:hAnsi="Times New Roman"/>
                <w:sz w:val="24"/>
                <w:szCs w:val="24"/>
                <w:lang w:val="ru-RU"/>
              </w:rPr>
            </w:pPr>
            <w:r w:rsidRPr="0011067F">
              <w:rPr>
                <w:rFonts w:ascii="Times New Roman" w:hAnsi="Times New Roman"/>
                <w:sz w:val="24"/>
                <w:szCs w:val="24"/>
                <w:lang w:val="ru-RU"/>
              </w:rPr>
              <w:t>Друго полугодиште обележила је једна неа</w:t>
            </w:r>
            <w:r>
              <w:rPr>
                <w:rFonts w:ascii="Times New Roman" w:hAnsi="Times New Roman"/>
                <w:sz w:val="24"/>
                <w:szCs w:val="24"/>
                <w:lang w:val="ru-RU"/>
              </w:rPr>
              <w:t>д</w:t>
            </w:r>
            <w:r w:rsidRPr="0011067F">
              <w:rPr>
                <w:rFonts w:ascii="Times New Roman" w:hAnsi="Times New Roman"/>
                <w:sz w:val="24"/>
                <w:szCs w:val="24"/>
                <w:lang w:val="ru-RU"/>
              </w:rPr>
              <w:t>екватна ситуација која се тиче комуникације између ученика седмог разреда и наставнице Српског језика, при чему је тим за безбедност предузео законом све прописане мере.</w:t>
            </w:r>
          </w:p>
          <w:p w:rsidR="009029C7" w:rsidRPr="0011067F" w:rsidRDefault="009029C7" w:rsidP="00340D16">
            <w:pPr>
              <w:jc w:val="both"/>
              <w:rPr>
                <w:rFonts w:ascii="Times New Roman" w:hAnsi="Times New Roman"/>
                <w:sz w:val="24"/>
                <w:szCs w:val="24"/>
                <w:lang w:val="ru-RU"/>
              </w:rPr>
            </w:pPr>
            <w:r w:rsidRPr="0011067F">
              <w:rPr>
                <w:rFonts w:ascii="Times New Roman" w:hAnsi="Times New Roman"/>
                <w:sz w:val="24"/>
                <w:szCs w:val="24"/>
                <w:lang w:val="ru-RU"/>
              </w:rPr>
              <w:t>Тим за безбедност није реализовао све активности које су биле планиране Годишњим планом рада шко</w:t>
            </w:r>
            <w:r>
              <w:rPr>
                <w:rFonts w:ascii="Times New Roman" w:hAnsi="Times New Roman"/>
                <w:sz w:val="24"/>
                <w:szCs w:val="24"/>
                <w:lang w:val="ru-RU"/>
              </w:rPr>
              <w:t>л</w:t>
            </w:r>
            <w:r w:rsidRPr="0011067F">
              <w:rPr>
                <w:rFonts w:ascii="Times New Roman" w:hAnsi="Times New Roman"/>
                <w:sz w:val="24"/>
                <w:szCs w:val="24"/>
                <w:lang w:val="ru-RU"/>
              </w:rPr>
              <w:t>е због Ковида 19 и увођења ванредног стања.</w:t>
            </w:r>
          </w:p>
          <w:p w:rsidR="009029C7" w:rsidRPr="0011067F" w:rsidRDefault="009029C7" w:rsidP="00340D16">
            <w:pPr>
              <w:rPr>
                <w:sz w:val="24"/>
                <w:szCs w:val="24"/>
                <w:lang w:val="ru-RU"/>
              </w:rPr>
            </w:pPr>
            <w:r w:rsidRPr="0011067F">
              <w:rPr>
                <w:sz w:val="24"/>
                <w:szCs w:val="24"/>
                <w:lang w:val="ru-RU"/>
              </w:rPr>
              <w:t xml:space="preserve"> </w:t>
            </w:r>
          </w:p>
          <w:p w:rsidR="009029C7" w:rsidRPr="002D289C" w:rsidRDefault="009029C7" w:rsidP="00340D16">
            <w:pPr>
              <w:autoSpaceDE w:val="0"/>
              <w:autoSpaceDN w:val="0"/>
              <w:adjustRightInd w:val="0"/>
              <w:spacing w:after="200"/>
              <w:jc w:val="center"/>
              <w:rPr>
                <w:rFonts w:ascii="Times New Roman" w:hAnsi="Times New Roman"/>
                <w:b/>
                <w:bCs/>
                <w:sz w:val="24"/>
                <w:szCs w:val="24"/>
                <w:lang w:val="sr-Cyrl-CS"/>
              </w:rPr>
            </w:pPr>
          </w:p>
        </w:tc>
      </w:tr>
    </w:tbl>
    <w:p w:rsidR="00542A9A" w:rsidRPr="009029C7" w:rsidRDefault="00542A9A" w:rsidP="00542A9A">
      <w:pPr>
        <w:autoSpaceDE w:val="0"/>
        <w:autoSpaceDN w:val="0"/>
        <w:adjustRightInd w:val="0"/>
        <w:spacing w:after="200"/>
        <w:rPr>
          <w:rFonts w:ascii="Times New Roman" w:hAnsi="Times New Roman"/>
          <w:b/>
          <w:bCs/>
          <w:sz w:val="24"/>
          <w:szCs w:val="24"/>
          <w:lang w:val="ru-RU"/>
        </w:rPr>
      </w:pPr>
    </w:p>
    <w:p w:rsidR="00542A9A" w:rsidRPr="009029C7" w:rsidRDefault="009029C7" w:rsidP="00C7326A">
      <w:pPr>
        <w:autoSpaceDE w:val="0"/>
        <w:autoSpaceDN w:val="0"/>
        <w:adjustRightInd w:val="0"/>
        <w:spacing w:after="200"/>
        <w:jc w:val="right"/>
        <w:rPr>
          <w:rFonts w:ascii="Times New Roman" w:hAnsi="Times New Roman"/>
          <w:bCs/>
          <w:sz w:val="24"/>
          <w:szCs w:val="24"/>
          <w:lang w:val="sr-Cyrl-CS"/>
        </w:rPr>
      </w:pPr>
      <w:r w:rsidRPr="009029C7">
        <w:rPr>
          <w:rFonts w:ascii="Times New Roman" w:hAnsi="Times New Roman"/>
          <w:bCs/>
          <w:sz w:val="24"/>
          <w:szCs w:val="24"/>
          <w:lang w:val="sr-Cyrl-CS"/>
        </w:rPr>
        <w:t>Координатор</w:t>
      </w:r>
      <w:r w:rsidR="007873C5">
        <w:rPr>
          <w:rFonts w:ascii="Times New Roman" w:hAnsi="Times New Roman"/>
          <w:bCs/>
          <w:sz w:val="24"/>
          <w:szCs w:val="24"/>
          <w:lang w:val="sr-Cyrl-CS"/>
        </w:rPr>
        <w:t xml:space="preserve"> тима</w:t>
      </w:r>
    </w:p>
    <w:p w:rsidR="009029C7" w:rsidRDefault="009029C7" w:rsidP="00C7326A">
      <w:pPr>
        <w:autoSpaceDE w:val="0"/>
        <w:autoSpaceDN w:val="0"/>
        <w:adjustRightInd w:val="0"/>
        <w:spacing w:after="200"/>
        <w:jc w:val="right"/>
        <w:rPr>
          <w:rFonts w:ascii="Times New Roman" w:hAnsi="Times New Roman"/>
          <w:bCs/>
          <w:sz w:val="24"/>
          <w:szCs w:val="24"/>
          <w:lang w:val="sr-Cyrl-CS"/>
        </w:rPr>
      </w:pPr>
      <w:r w:rsidRPr="009029C7">
        <w:rPr>
          <w:rFonts w:ascii="Times New Roman" w:hAnsi="Times New Roman"/>
          <w:bCs/>
          <w:sz w:val="24"/>
          <w:szCs w:val="24"/>
          <w:lang w:val="sr-Cyrl-CS"/>
        </w:rPr>
        <w:t>Бојан Камкински</w:t>
      </w:r>
    </w:p>
    <w:p w:rsidR="000F4EB9" w:rsidRDefault="000F4EB9" w:rsidP="009029C7">
      <w:pPr>
        <w:autoSpaceDE w:val="0"/>
        <w:autoSpaceDN w:val="0"/>
        <w:adjustRightInd w:val="0"/>
        <w:spacing w:after="200" w:line="360" w:lineRule="auto"/>
        <w:jc w:val="right"/>
        <w:rPr>
          <w:rFonts w:ascii="Times New Roman" w:hAnsi="Times New Roman"/>
          <w:bCs/>
          <w:sz w:val="24"/>
          <w:szCs w:val="24"/>
          <w:lang w:val="sr-Cyrl-CS"/>
        </w:rPr>
      </w:pPr>
    </w:p>
    <w:p w:rsidR="00C7326A" w:rsidRDefault="00C7326A" w:rsidP="00C7326A">
      <w:pPr>
        <w:pStyle w:val="Title"/>
        <w:spacing w:line="360" w:lineRule="auto"/>
        <w:jc w:val="left"/>
        <w:rPr>
          <w:rFonts w:ascii="Times New Roman" w:hAnsi="Times New Roman"/>
          <w:bCs/>
          <w:sz w:val="24"/>
          <w:szCs w:val="24"/>
          <w:lang w:val="sr-Cyrl-CS"/>
        </w:rPr>
      </w:pPr>
    </w:p>
    <w:p w:rsidR="000F4EB9" w:rsidRDefault="000F4EB9" w:rsidP="00C7326A">
      <w:pPr>
        <w:pStyle w:val="Title"/>
        <w:spacing w:line="360" w:lineRule="auto"/>
        <w:jc w:val="left"/>
        <w:rPr>
          <w:rFonts w:ascii="Times New Roman" w:hAnsi="Times New Roman"/>
          <w:bCs/>
          <w:sz w:val="24"/>
          <w:szCs w:val="24"/>
          <w:lang w:val="sr-Cyrl-CS"/>
        </w:rPr>
      </w:pPr>
      <w:r w:rsidRPr="000F4EB9">
        <w:rPr>
          <w:rFonts w:ascii="Times New Roman" w:hAnsi="Times New Roman"/>
          <w:bCs/>
          <w:sz w:val="24"/>
          <w:szCs w:val="24"/>
          <w:lang w:val="sr-Cyrl-CS"/>
        </w:rPr>
        <w:t>18.6.Извештај тима за естетско уређење школе</w:t>
      </w:r>
    </w:p>
    <w:p w:rsidR="00C7326A" w:rsidRPr="000F4EB9" w:rsidRDefault="00C7326A" w:rsidP="00C7326A">
      <w:pPr>
        <w:pStyle w:val="Title"/>
        <w:spacing w:line="360" w:lineRule="auto"/>
        <w:jc w:val="left"/>
        <w:rPr>
          <w:rFonts w:ascii="Times New Roman" w:hAnsi="Times New Roman"/>
          <w:bCs/>
          <w:sz w:val="24"/>
          <w:szCs w:val="24"/>
          <w:lang w:val="sr-Cyrl-CS"/>
        </w:rPr>
      </w:pPr>
    </w:p>
    <w:p w:rsidR="000F4EB9" w:rsidRDefault="00C7326A" w:rsidP="00C7326A">
      <w:pPr>
        <w:autoSpaceDE w:val="0"/>
        <w:autoSpaceDN w:val="0"/>
        <w:adjustRightInd w:val="0"/>
        <w:spacing w:after="20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7326A">
        <w:rPr>
          <w:rFonts w:ascii="Times New Roman" w:hAnsi="Times New Roman" w:cs="Times New Roman"/>
          <w:sz w:val="24"/>
          <w:szCs w:val="24"/>
          <w:lang w:val="ru-RU"/>
        </w:rPr>
        <w:t>Активности које</w:t>
      </w:r>
      <w:r>
        <w:rPr>
          <w:rFonts w:ascii="Times New Roman" w:hAnsi="Times New Roman" w:cs="Times New Roman"/>
          <w:sz w:val="24"/>
          <w:szCs w:val="24"/>
          <w:lang w:val="ru-RU"/>
        </w:rPr>
        <w:t xml:space="preserve"> </w:t>
      </w:r>
      <w:r w:rsidRPr="00C7326A">
        <w:rPr>
          <w:rFonts w:ascii="Times New Roman" w:hAnsi="Times New Roman" w:cs="Times New Roman"/>
          <w:sz w:val="24"/>
          <w:szCs w:val="24"/>
          <w:lang w:val="ru-RU"/>
        </w:rPr>
        <w:t>су биле планиране Годишњим планом рада школе нису реализоване појавом вируса Ковид 19, као и због увођења ванредног стања од стране Владе Републике Србије. У складу са тим морало се прекинути са свим планираним активностима у складу са најбољим интересима ученика и опасности везане за епидемију.</w:t>
      </w:r>
    </w:p>
    <w:p w:rsidR="00C7326A" w:rsidRDefault="00C7326A" w:rsidP="00C7326A">
      <w:pPr>
        <w:autoSpaceDE w:val="0"/>
        <w:autoSpaceDN w:val="0"/>
        <w:adjustRightInd w:val="0"/>
        <w:spacing w:after="200"/>
        <w:jc w:val="right"/>
        <w:rPr>
          <w:rFonts w:ascii="Times New Roman" w:hAnsi="Times New Roman" w:cs="Times New Roman"/>
          <w:sz w:val="24"/>
          <w:szCs w:val="24"/>
          <w:lang w:val="ru-RU"/>
        </w:rPr>
      </w:pPr>
      <w:r>
        <w:rPr>
          <w:rFonts w:ascii="Times New Roman" w:hAnsi="Times New Roman" w:cs="Times New Roman"/>
          <w:sz w:val="24"/>
          <w:szCs w:val="24"/>
          <w:lang w:val="ru-RU"/>
        </w:rPr>
        <w:t>Координатор тима</w:t>
      </w:r>
    </w:p>
    <w:p w:rsidR="00C7326A" w:rsidRDefault="00C7326A" w:rsidP="00C7326A">
      <w:pPr>
        <w:autoSpaceDE w:val="0"/>
        <w:autoSpaceDN w:val="0"/>
        <w:adjustRightInd w:val="0"/>
        <w:spacing w:after="200"/>
        <w:jc w:val="right"/>
        <w:rPr>
          <w:rFonts w:ascii="Times New Roman" w:hAnsi="Times New Roman" w:cs="Times New Roman"/>
          <w:sz w:val="24"/>
          <w:szCs w:val="24"/>
          <w:lang w:val="ru-RU"/>
        </w:rPr>
      </w:pPr>
      <w:r>
        <w:rPr>
          <w:rFonts w:ascii="Times New Roman" w:hAnsi="Times New Roman" w:cs="Times New Roman"/>
          <w:sz w:val="24"/>
          <w:szCs w:val="24"/>
          <w:lang w:val="ru-RU"/>
        </w:rPr>
        <w:t>Весна Тодоровић</w:t>
      </w:r>
    </w:p>
    <w:p w:rsidR="00C7326A" w:rsidRDefault="00C7326A" w:rsidP="00C7326A">
      <w:pPr>
        <w:rPr>
          <w:rFonts w:ascii="Times New Roman" w:hAnsi="Times New Roman"/>
          <w:b/>
          <w:bCs/>
          <w:sz w:val="24"/>
          <w:szCs w:val="24"/>
          <w:lang w:val="ru-RU"/>
        </w:rPr>
      </w:pPr>
      <w:r>
        <w:rPr>
          <w:rFonts w:ascii="Times New Roman" w:hAnsi="Times New Roman"/>
          <w:b/>
          <w:sz w:val="24"/>
          <w:szCs w:val="24"/>
          <w:lang w:val="sr-Cyrl-CS"/>
        </w:rPr>
        <w:t xml:space="preserve">18.7. </w:t>
      </w:r>
      <w:r w:rsidRPr="0011067F">
        <w:rPr>
          <w:rFonts w:ascii="Times New Roman" w:hAnsi="Times New Roman"/>
          <w:b/>
          <w:bCs/>
          <w:sz w:val="24"/>
          <w:szCs w:val="24"/>
          <w:lang w:val="ru-RU"/>
        </w:rPr>
        <w:t>Извештај о раду тима за међупредметне</w:t>
      </w:r>
      <w:r>
        <w:rPr>
          <w:rFonts w:ascii="Times New Roman" w:hAnsi="Times New Roman"/>
          <w:b/>
          <w:bCs/>
          <w:sz w:val="24"/>
          <w:szCs w:val="24"/>
          <w:lang w:val="ru-RU"/>
        </w:rPr>
        <w:t xml:space="preserve"> компетенције, предузетништво и </w:t>
      </w:r>
      <w:r w:rsidRPr="0011067F">
        <w:rPr>
          <w:rFonts w:ascii="Times New Roman" w:hAnsi="Times New Roman"/>
          <w:b/>
          <w:bCs/>
          <w:sz w:val="24"/>
          <w:szCs w:val="24"/>
          <w:lang w:val="ru-RU"/>
        </w:rPr>
        <w:t>пројекте</w:t>
      </w:r>
    </w:p>
    <w:p w:rsidR="00C7326A" w:rsidRDefault="00C7326A" w:rsidP="00C7326A">
      <w:pPr>
        <w:rPr>
          <w:rFonts w:ascii="Times New Roman" w:hAnsi="Times New Roman"/>
          <w:b/>
          <w:bCs/>
          <w:sz w:val="24"/>
          <w:szCs w:val="24"/>
          <w:lang w:val="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7706"/>
      </w:tblGrid>
      <w:tr w:rsidR="00C7326A" w:rsidTr="00C7326A">
        <w:tc>
          <w:tcPr>
            <w:tcW w:w="1762" w:type="dxa"/>
            <w:shd w:val="clear" w:color="auto" w:fill="76923C" w:themeFill="accent3" w:themeFillShade="BF"/>
          </w:tcPr>
          <w:p w:rsidR="00C7326A" w:rsidRPr="0011067F" w:rsidRDefault="00C7326A" w:rsidP="00340D16">
            <w:pPr>
              <w:rPr>
                <w:rFonts w:ascii="Times New Roman" w:hAnsi="Times New Roman"/>
                <w:b/>
                <w:bCs/>
                <w:sz w:val="24"/>
                <w:szCs w:val="24"/>
                <w:lang w:val="ru-RU"/>
              </w:rPr>
            </w:pPr>
          </w:p>
          <w:p w:rsidR="00C7326A" w:rsidRDefault="00C7326A" w:rsidP="00340D16">
            <w:pPr>
              <w:rPr>
                <w:rFonts w:ascii="Times New Roman" w:hAnsi="Times New Roman"/>
                <w:b/>
                <w:bCs/>
                <w:sz w:val="24"/>
                <w:szCs w:val="24"/>
              </w:rPr>
            </w:pPr>
            <w:r w:rsidRPr="00B37F1E">
              <w:rPr>
                <w:rFonts w:ascii="Times New Roman" w:hAnsi="Times New Roman"/>
                <w:b/>
                <w:bCs/>
                <w:sz w:val="24"/>
                <w:szCs w:val="24"/>
              </w:rPr>
              <w:t>Месец</w:t>
            </w:r>
          </w:p>
          <w:p w:rsidR="00C7326A" w:rsidRPr="00DC607B" w:rsidRDefault="00C7326A" w:rsidP="00340D16">
            <w:pPr>
              <w:rPr>
                <w:b/>
              </w:rPr>
            </w:pPr>
          </w:p>
        </w:tc>
        <w:tc>
          <w:tcPr>
            <w:tcW w:w="7706" w:type="dxa"/>
            <w:shd w:val="clear" w:color="auto" w:fill="76923C" w:themeFill="accent3" w:themeFillShade="BF"/>
          </w:tcPr>
          <w:p w:rsidR="00C7326A" w:rsidRDefault="00C7326A" w:rsidP="00340D16">
            <w:pPr>
              <w:jc w:val="center"/>
              <w:rPr>
                <w:rFonts w:ascii="Times New Roman" w:hAnsi="Times New Roman"/>
                <w:b/>
                <w:bCs/>
                <w:sz w:val="24"/>
                <w:szCs w:val="24"/>
              </w:rPr>
            </w:pPr>
          </w:p>
          <w:p w:rsidR="00C7326A" w:rsidRDefault="00C7326A" w:rsidP="00340D16">
            <w:pPr>
              <w:jc w:val="center"/>
              <w:rPr>
                <w:rFonts w:ascii="Times New Roman" w:hAnsi="Times New Roman"/>
                <w:b/>
                <w:bCs/>
                <w:sz w:val="24"/>
                <w:szCs w:val="24"/>
              </w:rPr>
            </w:pPr>
            <w:r w:rsidRPr="00B37F1E">
              <w:rPr>
                <w:rFonts w:ascii="Times New Roman" w:hAnsi="Times New Roman"/>
                <w:b/>
                <w:bCs/>
                <w:sz w:val="24"/>
                <w:szCs w:val="24"/>
              </w:rPr>
              <w:t>Активности</w:t>
            </w:r>
          </w:p>
          <w:p w:rsidR="00C7326A" w:rsidRPr="00DC607B" w:rsidRDefault="00C7326A" w:rsidP="00340D16">
            <w:pPr>
              <w:jc w:val="center"/>
              <w:rPr>
                <w:b/>
              </w:rPr>
            </w:pPr>
          </w:p>
        </w:tc>
      </w:tr>
      <w:tr w:rsidR="00C7326A" w:rsidRPr="00BD708E" w:rsidTr="00340D16">
        <w:tc>
          <w:tcPr>
            <w:tcW w:w="1762" w:type="dxa"/>
            <w:shd w:val="clear" w:color="auto" w:fill="FFFFFF" w:themeFill="background1"/>
            <w:vAlign w:val="center"/>
          </w:tcPr>
          <w:p w:rsidR="00C7326A" w:rsidRPr="00B37F1E" w:rsidRDefault="00C7326A" w:rsidP="00340D16">
            <w:pPr>
              <w:widowControl w:val="0"/>
              <w:shd w:val="clear" w:color="auto" w:fill="FFFFFF" w:themeFill="background1"/>
              <w:jc w:val="center"/>
              <w:rPr>
                <w:rFonts w:ascii="Times New Roman" w:hAnsi="Times New Roman"/>
                <w:b/>
                <w:bCs/>
                <w:sz w:val="24"/>
                <w:szCs w:val="24"/>
              </w:rPr>
            </w:pPr>
            <w:r w:rsidRPr="00B37F1E">
              <w:rPr>
                <w:rFonts w:ascii="Times New Roman" w:hAnsi="Times New Roman"/>
                <w:b/>
                <w:bCs/>
                <w:sz w:val="24"/>
                <w:szCs w:val="24"/>
              </w:rPr>
              <w:t>СЕПТЕМБАР</w:t>
            </w:r>
          </w:p>
        </w:tc>
        <w:tc>
          <w:tcPr>
            <w:tcW w:w="7706" w:type="dxa"/>
            <w:shd w:val="clear" w:color="auto" w:fill="FFFFFF" w:themeFill="background1"/>
            <w:vAlign w:val="center"/>
          </w:tcPr>
          <w:p w:rsidR="00C7326A" w:rsidRPr="0011067F" w:rsidRDefault="00C7326A" w:rsidP="00C7326A">
            <w:pPr>
              <w:widowControl w:val="0"/>
              <w:numPr>
                <w:ilvl w:val="0"/>
                <w:numId w:val="24"/>
              </w:numPr>
              <w:shd w:val="clear" w:color="auto" w:fill="FFFFFF" w:themeFill="background1"/>
              <w:spacing w:after="160" w:line="259" w:lineRule="auto"/>
              <w:jc w:val="both"/>
              <w:rPr>
                <w:rFonts w:ascii="Times New Roman" w:hAnsi="Times New Roman"/>
                <w:sz w:val="24"/>
                <w:szCs w:val="24"/>
                <w:lang w:val="ru-RU"/>
              </w:rPr>
            </w:pPr>
            <w:r w:rsidRPr="0011067F">
              <w:rPr>
                <w:rFonts w:ascii="Times New Roman" w:hAnsi="Times New Roman"/>
                <w:sz w:val="24"/>
                <w:szCs w:val="24"/>
                <w:lang w:val="ru-RU"/>
              </w:rPr>
              <w:t xml:space="preserve">Формиран је тим за међупредметне компетенције, предузетништво и пројекте. </w:t>
            </w:r>
          </w:p>
          <w:p w:rsidR="00C7326A" w:rsidRPr="00B37F1E" w:rsidRDefault="00C7326A" w:rsidP="00C7326A">
            <w:pPr>
              <w:widowControl w:val="0"/>
              <w:numPr>
                <w:ilvl w:val="0"/>
                <w:numId w:val="24"/>
              </w:numPr>
              <w:shd w:val="clear" w:color="auto" w:fill="FFFFFF" w:themeFill="background1"/>
              <w:spacing w:after="160" w:line="259" w:lineRule="auto"/>
              <w:jc w:val="both"/>
              <w:rPr>
                <w:rFonts w:ascii="Times New Roman" w:hAnsi="Times New Roman"/>
                <w:sz w:val="24"/>
                <w:szCs w:val="24"/>
              </w:rPr>
            </w:pPr>
            <w:r w:rsidRPr="00B37F1E">
              <w:rPr>
                <w:rFonts w:ascii="Times New Roman" w:hAnsi="Times New Roman"/>
                <w:sz w:val="24"/>
                <w:szCs w:val="24"/>
              </w:rPr>
              <w:t xml:space="preserve">Чланови </w:t>
            </w:r>
            <w:r w:rsidRPr="00B37F1E">
              <w:rPr>
                <w:rFonts w:ascii="Times New Roman" w:hAnsi="Times New Roman"/>
                <w:sz w:val="24"/>
                <w:szCs w:val="24"/>
              </w:rPr>
              <w:br/>
              <w:t xml:space="preserve">     - представник ученичког парламента</w:t>
            </w:r>
          </w:p>
          <w:p w:rsidR="00C7326A" w:rsidRPr="0011067F" w:rsidRDefault="00C7326A" w:rsidP="00C7326A">
            <w:pPr>
              <w:widowControl w:val="0"/>
              <w:numPr>
                <w:ilvl w:val="0"/>
                <w:numId w:val="24"/>
              </w:numPr>
              <w:shd w:val="clear" w:color="auto" w:fill="FFFFFF" w:themeFill="background1"/>
              <w:spacing w:after="160" w:line="259" w:lineRule="auto"/>
              <w:jc w:val="both"/>
              <w:rPr>
                <w:rFonts w:ascii="Times New Roman" w:hAnsi="Times New Roman"/>
                <w:sz w:val="24"/>
                <w:szCs w:val="24"/>
                <w:lang w:val="ru-RU"/>
              </w:rPr>
            </w:pPr>
            <w:r w:rsidRPr="0011067F">
              <w:rPr>
                <w:rFonts w:ascii="Times New Roman" w:hAnsi="Times New Roman"/>
                <w:sz w:val="24"/>
                <w:szCs w:val="24"/>
                <w:lang w:val="ru-RU"/>
              </w:rPr>
              <w:t>За руководица тима изабрана је Марина Ђурђевић, док је за записничара изабрана Снежана Ђокић.</w:t>
            </w:r>
          </w:p>
          <w:p w:rsidR="00C7326A" w:rsidRPr="0011067F" w:rsidRDefault="00C7326A" w:rsidP="00C7326A">
            <w:pPr>
              <w:widowControl w:val="0"/>
              <w:numPr>
                <w:ilvl w:val="0"/>
                <w:numId w:val="24"/>
              </w:numPr>
              <w:shd w:val="clear" w:color="auto" w:fill="FFFFFF" w:themeFill="background1"/>
              <w:spacing w:after="160" w:line="259" w:lineRule="auto"/>
              <w:jc w:val="both"/>
              <w:rPr>
                <w:rFonts w:ascii="Times New Roman" w:hAnsi="Times New Roman"/>
                <w:sz w:val="24"/>
                <w:szCs w:val="24"/>
                <w:lang w:val="ru-RU"/>
              </w:rPr>
            </w:pPr>
            <w:r w:rsidRPr="00B37F1E">
              <w:rPr>
                <w:rFonts w:ascii="Times New Roman" w:hAnsi="Times New Roman"/>
                <w:color w:val="000000"/>
                <w:sz w:val="24"/>
                <w:szCs w:val="24"/>
                <w:lang w:val="sr-Cyrl-CS"/>
              </w:rPr>
              <w:t>Изра</w:t>
            </w:r>
            <w:r w:rsidRPr="0011067F">
              <w:rPr>
                <w:rFonts w:ascii="Times New Roman" w:hAnsi="Times New Roman"/>
                <w:color w:val="000000"/>
                <w:sz w:val="24"/>
                <w:szCs w:val="24"/>
                <w:lang w:val="ru-RU"/>
              </w:rPr>
              <w:t>ђен је и усвојен г</w:t>
            </w:r>
            <w:r w:rsidRPr="00B37F1E">
              <w:rPr>
                <w:rFonts w:ascii="Times New Roman" w:hAnsi="Times New Roman"/>
                <w:color w:val="000000"/>
                <w:sz w:val="24"/>
                <w:szCs w:val="24"/>
                <w:lang w:val="sr-Cyrl-CS"/>
              </w:rPr>
              <w:t>одишњег плана рада тима.</w:t>
            </w:r>
          </w:p>
        </w:tc>
      </w:tr>
      <w:tr w:rsidR="00C7326A" w:rsidRPr="00BD708E" w:rsidTr="00340D16">
        <w:tc>
          <w:tcPr>
            <w:tcW w:w="1762" w:type="dxa"/>
            <w:shd w:val="clear" w:color="auto" w:fill="FFFFFF" w:themeFill="background1"/>
            <w:vAlign w:val="center"/>
          </w:tcPr>
          <w:p w:rsidR="00C7326A" w:rsidRPr="00B37F1E" w:rsidRDefault="00C7326A" w:rsidP="00340D16">
            <w:pPr>
              <w:widowControl w:val="0"/>
              <w:shd w:val="clear" w:color="auto" w:fill="FFFFFF" w:themeFill="background1"/>
              <w:jc w:val="center"/>
              <w:rPr>
                <w:rFonts w:ascii="Times New Roman" w:hAnsi="Times New Roman"/>
                <w:b/>
                <w:bCs/>
                <w:sz w:val="24"/>
                <w:szCs w:val="24"/>
              </w:rPr>
            </w:pPr>
            <w:r w:rsidRPr="00B37F1E">
              <w:rPr>
                <w:rFonts w:ascii="Times New Roman" w:hAnsi="Times New Roman"/>
                <w:b/>
                <w:bCs/>
                <w:sz w:val="24"/>
                <w:szCs w:val="24"/>
              </w:rPr>
              <w:t>ОКТОБАР</w:t>
            </w:r>
          </w:p>
        </w:tc>
        <w:tc>
          <w:tcPr>
            <w:tcW w:w="7706" w:type="dxa"/>
            <w:shd w:val="clear" w:color="auto" w:fill="FFFFFF" w:themeFill="background1"/>
            <w:vAlign w:val="bottom"/>
          </w:tcPr>
          <w:p w:rsidR="00C7326A" w:rsidRPr="0011067F" w:rsidRDefault="00C7326A" w:rsidP="00C7326A">
            <w:pPr>
              <w:widowControl w:val="0"/>
              <w:numPr>
                <w:ilvl w:val="0"/>
                <w:numId w:val="24"/>
              </w:numPr>
              <w:shd w:val="clear" w:color="auto" w:fill="FFFFFF" w:themeFill="background1"/>
              <w:spacing w:after="160" w:line="259" w:lineRule="auto"/>
              <w:jc w:val="both"/>
              <w:rPr>
                <w:rFonts w:ascii="Times New Roman" w:hAnsi="Times New Roman"/>
                <w:sz w:val="24"/>
                <w:szCs w:val="24"/>
                <w:lang w:val="ru-RU"/>
              </w:rPr>
            </w:pPr>
            <w:r w:rsidRPr="0011067F">
              <w:rPr>
                <w:rFonts w:ascii="Times New Roman" w:hAnsi="Times New Roman"/>
                <w:sz w:val="24"/>
                <w:szCs w:val="24"/>
                <w:lang w:val="ru-RU"/>
              </w:rPr>
              <w:t>Друштво младих истраживача Србије, уз подршку Министарства омладине и спорта расписало је конкурс за реализацију волонтерских акција које укључују младе људе који желе да ураде нешто корисно у свом окружењу, за људе из своје заједнице или животну средину.  Неформална група ученика и наставника наше школе пријавила се на конкурс и добила средства за реализацију пројкета из области екологије.</w:t>
            </w:r>
          </w:p>
          <w:p w:rsidR="00C7326A" w:rsidRPr="0011067F" w:rsidRDefault="00C7326A" w:rsidP="00C7326A">
            <w:pPr>
              <w:widowControl w:val="0"/>
              <w:numPr>
                <w:ilvl w:val="0"/>
                <w:numId w:val="24"/>
              </w:numPr>
              <w:shd w:val="clear" w:color="auto" w:fill="FFFFFF" w:themeFill="background1"/>
              <w:spacing w:after="160" w:line="259" w:lineRule="auto"/>
              <w:jc w:val="both"/>
              <w:rPr>
                <w:rFonts w:ascii="Times New Roman" w:hAnsi="Times New Roman"/>
                <w:sz w:val="24"/>
                <w:szCs w:val="24"/>
                <w:lang w:val="ru-RU"/>
              </w:rPr>
            </w:pPr>
            <w:r w:rsidRPr="0011067F">
              <w:rPr>
                <w:rFonts w:ascii="Times New Roman" w:hAnsi="Times New Roman"/>
                <w:sz w:val="24"/>
                <w:szCs w:val="24"/>
                <w:lang w:val="ru-RU"/>
              </w:rPr>
              <w:t>Пројекат ће се састојати из два дела:</w:t>
            </w:r>
            <w:r w:rsidRPr="0011067F">
              <w:rPr>
                <w:rFonts w:ascii="Times New Roman" w:hAnsi="Times New Roman"/>
                <w:sz w:val="24"/>
                <w:szCs w:val="24"/>
                <w:lang w:val="ru-RU"/>
              </w:rPr>
              <w:br/>
              <w:t>1) едукације и радионице за ученике млађих разреда на тему екологија, очување животне средине и рециклажа (носиоци активности: учитељице Марина Ђурђевић и Јелена Михаиловић);</w:t>
            </w:r>
            <w:r w:rsidRPr="0011067F">
              <w:rPr>
                <w:rFonts w:ascii="Times New Roman" w:hAnsi="Times New Roman"/>
                <w:sz w:val="24"/>
                <w:szCs w:val="24"/>
                <w:lang w:val="ru-RU"/>
              </w:rPr>
              <w:br/>
              <w:t>2) акција чишћења и уређења школског дворишта за ученике старијих разреда (носилац активности: Снежана Ђокић).</w:t>
            </w:r>
          </w:p>
          <w:p w:rsidR="00C7326A" w:rsidRPr="0011067F" w:rsidRDefault="00C7326A" w:rsidP="00C7326A">
            <w:pPr>
              <w:widowControl w:val="0"/>
              <w:numPr>
                <w:ilvl w:val="0"/>
                <w:numId w:val="24"/>
              </w:numPr>
              <w:shd w:val="clear" w:color="auto" w:fill="FFFFFF" w:themeFill="background1"/>
              <w:spacing w:after="160" w:line="259" w:lineRule="auto"/>
              <w:jc w:val="both"/>
              <w:rPr>
                <w:rFonts w:ascii="Times New Roman" w:hAnsi="Times New Roman"/>
                <w:sz w:val="24"/>
                <w:szCs w:val="24"/>
                <w:lang w:val="ru-RU"/>
              </w:rPr>
            </w:pPr>
            <w:r w:rsidRPr="0011067F">
              <w:rPr>
                <w:rFonts w:ascii="Times New Roman" w:hAnsi="Times New Roman"/>
                <w:sz w:val="24"/>
                <w:szCs w:val="24"/>
                <w:lang w:val="ru-RU"/>
              </w:rPr>
              <w:t>Током реализације пројекта оствариће се међупредметно повезивање са следећим предметима: свет око нас, природа и друштвво, биологија, локовна култура и српски језика.</w:t>
            </w:r>
          </w:p>
        </w:tc>
      </w:tr>
      <w:tr w:rsidR="00C7326A" w:rsidRPr="00BD708E" w:rsidTr="00340D16">
        <w:tc>
          <w:tcPr>
            <w:tcW w:w="1762" w:type="dxa"/>
            <w:shd w:val="clear" w:color="auto" w:fill="FFFFFF" w:themeFill="background1"/>
            <w:vAlign w:val="center"/>
          </w:tcPr>
          <w:p w:rsidR="00C7326A" w:rsidRPr="00B37F1E" w:rsidRDefault="00C7326A" w:rsidP="00340D16">
            <w:pPr>
              <w:widowControl w:val="0"/>
              <w:shd w:val="clear" w:color="auto" w:fill="FFFFFF" w:themeFill="background1"/>
              <w:jc w:val="center"/>
              <w:rPr>
                <w:rFonts w:ascii="Times New Roman" w:hAnsi="Times New Roman"/>
                <w:b/>
                <w:bCs/>
                <w:sz w:val="24"/>
                <w:szCs w:val="24"/>
              </w:rPr>
            </w:pPr>
            <w:r w:rsidRPr="00B37F1E">
              <w:rPr>
                <w:rFonts w:ascii="Times New Roman" w:hAnsi="Times New Roman"/>
                <w:b/>
                <w:bCs/>
                <w:sz w:val="24"/>
                <w:szCs w:val="24"/>
              </w:rPr>
              <w:t>НОВЕМБАР</w:t>
            </w:r>
          </w:p>
        </w:tc>
        <w:tc>
          <w:tcPr>
            <w:tcW w:w="7706" w:type="dxa"/>
            <w:shd w:val="clear" w:color="auto" w:fill="FFFFFF" w:themeFill="background1"/>
            <w:vAlign w:val="center"/>
          </w:tcPr>
          <w:p w:rsidR="00C7326A" w:rsidRPr="0011067F" w:rsidRDefault="00C7326A" w:rsidP="00C7326A">
            <w:pPr>
              <w:widowControl w:val="0"/>
              <w:numPr>
                <w:ilvl w:val="0"/>
                <w:numId w:val="24"/>
              </w:numPr>
              <w:shd w:val="clear" w:color="auto" w:fill="FFFFFF" w:themeFill="background1"/>
              <w:spacing w:after="160" w:line="259" w:lineRule="auto"/>
              <w:jc w:val="both"/>
              <w:rPr>
                <w:rFonts w:ascii="Times New Roman" w:hAnsi="Times New Roman"/>
                <w:sz w:val="24"/>
                <w:szCs w:val="24"/>
                <w:lang w:val="ru-RU"/>
              </w:rPr>
            </w:pPr>
            <w:r w:rsidRPr="0011067F">
              <w:rPr>
                <w:rFonts w:ascii="Times New Roman" w:hAnsi="Times New Roman"/>
                <w:sz w:val="24"/>
                <w:szCs w:val="24"/>
                <w:lang w:val="ru-RU"/>
              </w:rPr>
              <w:t>Наставница Снежана Ђокић присуствовала је тродневној обуци за писање и реализацију пројеката.</w:t>
            </w:r>
          </w:p>
          <w:p w:rsidR="00C7326A" w:rsidRPr="0011067F" w:rsidRDefault="00C7326A" w:rsidP="00C7326A">
            <w:pPr>
              <w:widowControl w:val="0"/>
              <w:numPr>
                <w:ilvl w:val="0"/>
                <w:numId w:val="24"/>
              </w:numPr>
              <w:shd w:val="clear" w:color="auto" w:fill="FFFFFF" w:themeFill="background1"/>
              <w:spacing w:after="160" w:line="259" w:lineRule="auto"/>
              <w:jc w:val="both"/>
              <w:rPr>
                <w:rFonts w:ascii="Times New Roman" w:hAnsi="Times New Roman"/>
                <w:sz w:val="24"/>
                <w:szCs w:val="24"/>
                <w:lang w:val="ru-RU"/>
              </w:rPr>
            </w:pPr>
            <w:r w:rsidRPr="0011067F">
              <w:rPr>
                <w:rFonts w:ascii="Times New Roman" w:hAnsi="Times New Roman"/>
                <w:sz w:val="24"/>
                <w:szCs w:val="24"/>
                <w:lang w:val="ru-RU"/>
              </w:rPr>
              <w:t>Реализован је еко пројекат и том приликом набављена је канта за сепарацију отпада и саднице украсног дрвећа које ће бити посађене крајем фебруара.</w:t>
            </w:r>
          </w:p>
        </w:tc>
      </w:tr>
      <w:tr w:rsidR="00C7326A" w:rsidRPr="00BD708E" w:rsidTr="00340D16">
        <w:tc>
          <w:tcPr>
            <w:tcW w:w="1762" w:type="dxa"/>
            <w:shd w:val="clear" w:color="auto" w:fill="FFFFFF" w:themeFill="background1"/>
            <w:vAlign w:val="center"/>
          </w:tcPr>
          <w:p w:rsidR="00C7326A" w:rsidRPr="00B37F1E" w:rsidRDefault="00C7326A" w:rsidP="00340D16">
            <w:pPr>
              <w:widowControl w:val="0"/>
              <w:shd w:val="clear" w:color="auto" w:fill="FFFFFF" w:themeFill="background1"/>
              <w:jc w:val="center"/>
              <w:rPr>
                <w:rFonts w:ascii="Times New Roman" w:hAnsi="Times New Roman"/>
                <w:b/>
                <w:bCs/>
                <w:sz w:val="24"/>
                <w:szCs w:val="24"/>
              </w:rPr>
            </w:pPr>
            <w:r w:rsidRPr="00B37F1E">
              <w:rPr>
                <w:rFonts w:ascii="Times New Roman" w:hAnsi="Times New Roman"/>
                <w:b/>
                <w:bCs/>
                <w:sz w:val="24"/>
                <w:szCs w:val="24"/>
              </w:rPr>
              <w:t>ДЕЦЕМБАР</w:t>
            </w:r>
          </w:p>
        </w:tc>
        <w:tc>
          <w:tcPr>
            <w:tcW w:w="7706" w:type="dxa"/>
            <w:shd w:val="clear" w:color="auto" w:fill="FFFFFF" w:themeFill="background1"/>
            <w:vAlign w:val="center"/>
          </w:tcPr>
          <w:p w:rsidR="00C7326A" w:rsidRPr="0011067F" w:rsidRDefault="00C7326A" w:rsidP="00C7326A">
            <w:pPr>
              <w:widowControl w:val="0"/>
              <w:numPr>
                <w:ilvl w:val="0"/>
                <w:numId w:val="24"/>
              </w:numPr>
              <w:shd w:val="clear" w:color="auto" w:fill="FFFFFF" w:themeFill="background1"/>
              <w:spacing w:after="160" w:line="259" w:lineRule="auto"/>
              <w:jc w:val="both"/>
              <w:rPr>
                <w:rFonts w:ascii="Times New Roman" w:hAnsi="Times New Roman"/>
                <w:sz w:val="24"/>
                <w:szCs w:val="24"/>
                <w:lang w:val="ru-RU"/>
              </w:rPr>
            </w:pPr>
            <w:r w:rsidRPr="0011067F">
              <w:rPr>
                <w:rFonts w:ascii="Times New Roman" w:hAnsi="Times New Roman"/>
                <w:sz w:val="24"/>
                <w:szCs w:val="24"/>
                <w:lang w:val="ru-RU"/>
              </w:rPr>
              <w:t>На часовима ликовне културе и технике и технологије ученици од првог до шестог разреда са својим учитељицама и наставницама правили су новогодишње украсе. Реализован је новогодишњи базар и продајна изложба украса. Прикупљено је 9.000 динара које су ученици дали у хуманитарне сврхе.</w:t>
            </w:r>
          </w:p>
        </w:tc>
      </w:tr>
      <w:tr w:rsidR="00C7326A" w:rsidRPr="002A6ED4" w:rsidTr="00340D16">
        <w:tc>
          <w:tcPr>
            <w:tcW w:w="1762" w:type="dxa"/>
            <w:shd w:val="clear" w:color="auto" w:fill="FFFFFF" w:themeFill="background1"/>
            <w:vAlign w:val="center"/>
          </w:tcPr>
          <w:p w:rsidR="00C7326A" w:rsidRPr="00B37F1E" w:rsidRDefault="00C7326A" w:rsidP="00340D16">
            <w:pPr>
              <w:widowControl w:val="0"/>
              <w:shd w:val="clear" w:color="auto" w:fill="FFFFFF" w:themeFill="background1"/>
              <w:jc w:val="center"/>
              <w:rPr>
                <w:rFonts w:ascii="Times New Roman" w:hAnsi="Times New Roman"/>
                <w:b/>
                <w:bCs/>
                <w:sz w:val="24"/>
                <w:szCs w:val="24"/>
              </w:rPr>
            </w:pPr>
            <w:r w:rsidRPr="00B37F1E">
              <w:rPr>
                <w:rFonts w:ascii="Times New Roman" w:hAnsi="Times New Roman"/>
                <w:b/>
                <w:bCs/>
                <w:sz w:val="24"/>
                <w:szCs w:val="24"/>
              </w:rPr>
              <w:t>ЈАНУАР</w:t>
            </w:r>
          </w:p>
        </w:tc>
        <w:tc>
          <w:tcPr>
            <w:tcW w:w="7706" w:type="dxa"/>
            <w:shd w:val="clear" w:color="auto" w:fill="FFFFFF" w:themeFill="background1"/>
            <w:vAlign w:val="center"/>
          </w:tcPr>
          <w:p w:rsidR="00C7326A" w:rsidRPr="0011067F" w:rsidRDefault="00C7326A" w:rsidP="00C7326A">
            <w:pPr>
              <w:widowControl w:val="0"/>
              <w:numPr>
                <w:ilvl w:val="0"/>
                <w:numId w:val="24"/>
              </w:numPr>
              <w:shd w:val="clear" w:color="auto" w:fill="FFFFFF" w:themeFill="background1"/>
              <w:spacing w:after="160" w:line="259" w:lineRule="auto"/>
              <w:jc w:val="both"/>
              <w:rPr>
                <w:rFonts w:ascii="Times New Roman" w:hAnsi="Times New Roman"/>
                <w:sz w:val="24"/>
                <w:szCs w:val="24"/>
                <w:lang w:val="ru-RU"/>
              </w:rPr>
            </w:pPr>
            <w:r w:rsidRPr="0011067F">
              <w:rPr>
                <w:rFonts w:ascii="Times New Roman" w:hAnsi="Times New Roman"/>
                <w:sz w:val="24"/>
                <w:szCs w:val="24"/>
                <w:lang w:val="ru-RU"/>
              </w:rPr>
              <w:t>Анализиран је рад тима</w:t>
            </w:r>
            <w:r>
              <w:rPr>
                <w:rFonts w:ascii="Times New Roman" w:hAnsi="Times New Roman"/>
                <w:sz w:val="24"/>
                <w:szCs w:val="24"/>
                <w:lang w:val="ru-RU"/>
              </w:rPr>
              <w:t xml:space="preserve"> </w:t>
            </w:r>
            <w:r w:rsidRPr="0011067F">
              <w:rPr>
                <w:rFonts w:ascii="Times New Roman" w:hAnsi="Times New Roman"/>
                <w:sz w:val="24"/>
                <w:szCs w:val="24"/>
                <w:lang w:val="ru-RU"/>
              </w:rPr>
              <w:t>и направљен план пројеката који ће се реализовати у другом полугодишту.</w:t>
            </w:r>
          </w:p>
        </w:tc>
      </w:tr>
    </w:tbl>
    <w:p w:rsidR="00C7326A" w:rsidRPr="00C7326A" w:rsidRDefault="00C7326A" w:rsidP="00C7326A">
      <w:pPr>
        <w:rPr>
          <w:rFonts w:ascii="Times New Roman" w:hAnsi="Times New Roman"/>
          <w:b/>
          <w:bCs/>
          <w:sz w:val="24"/>
          <w:szCs w:val="24"/>
        </w:rPr>
      </w:pPr>
    </w:p>
    <w:p w:rsidR="00C7326A" w:rsidRPr="00C7326A" w:rsidRDefault="00C7326A" w:rsidP="00C7326A">
      <w:pPr>
        <w:pStyle w:val="Title"/>
        <w:tabs>
          <w:tab w:val="left" w:pos="6630"/>
        </w:tabs>
        <w:spacing w:line="360" w:lineRule="auto"/>
        <w:jc w:val="both"/>
        <w:rPr>
          <w:rFonts w:ascii="Times New Roman" w:hAnsi="Times New Roman"/>
          <w:b w:val="0"/>
          <w:sz w:val="24"/>
          <w:szCs w:val="24"/>
        </w:rPr>
      </w:pPr>
      <w:r w:rsidRPr="00C7326A">
        <w:rPr>
          <w:rFonts w:ascii="Times New Roman" w:hAnsi="Times New Roman"/>
          <w:b w:val="0"/>
          <w:sz w:val="24"/>
          <w:szCs w:val="24"/>
        </w:rPr>
        <w:t>Предвиђене активности за наредне месеце нису реализоване због увођења ванредног стања услед пандемије Ковида – 19.</w:t>
      </w:r>
    </w:p>
    <w:p w:rsidR="00C7326A" w:rsidRPr="00C7326A" w:rsidRDefault="00C7326A" w:rsidP="00C7326A">
      <w:pPr>
        <w:autoSpaceDE w:val="0"/>
        <w:autoSpaceDN w:val="0"/>
        <w:adjustRightInd w:val="0"/>
        <w:spacing w:after="200"/>
        <w:jc w:val="both"/>
        <w:rPr>
          <w:rFonts w:ascii="Times New Roman" w:hAnsi="Times New Roman" w:cs="Times New Roman"/>
          <w:bCs/>
          <w:sz w:val="24"/>
          <w:szCs w:val="24"/>
        </w:rPr>
      </w:pPr>
    </w:p>
    <w:p w:rsidR="00C7326A" w:rsidRDefault="00C7326A" w:rsidP="00C7326A">
      <w:pPr>
        <w:autoSpaceDE w:val="0"/>
        <w:autoSpaceDN w:val="0"/>
        <w:adjustRightInd w:val="0"/>
        <w:spacing w:after="200"/>
        <w:jc w:val="right"/>
        <w:rPr>
          <w:rFonts w:ascii="Times New Roman" w:hAnsi="Times New Roman" w:cs="Times New Roman"/>
          <w:bCs/>
          <w:sz w:val="24"/>
          <w:szCs w:val="24"/>
          <w:lang w:val="ru-RU"/>
        </w:rPr>
      </w:pPr>
      <w:r>
        <w:rPr>
          <w:rFonts w:ascii="Times New Roman" w:hAnsi="Times New Roman" w:cs="Times New Roman"/>
          <w:bCs/>
          <w:sz w:val="24"/>
          <w:szCs w:val="24"/>
          <w:lang w:val="ru-RU"/>
        </w:rPr>
        <w:t>Координатор тима</w:t>
      </w:r>
    </w:p>
    <w:p w:rsidR="00C7326A" w:rsidRDefault="00C7326A" w:rsidP="00C7326A">
      <w:pPr>
        <w:autoSpaceDE w:val="0"/>
        <w:autoSpaceDN w:val="0"/>
        <w:adjustRightInd w:val="0"/>
        <w:spacing w:after="200"/>
        <w:jc w:val="right"/>
        <w:rPr>
          <w:rFonts w:ascii="Times New Roman" w:hAnsi="Times New Roman" w:cs="Times New Roman"/>
          <w:bCs/>
          <w:sz w:val="24"/>
          <w:szCs w:val="24"/>
          <w:lang w:val="ru-RU"/>
        </w:rPr>
      </w:pPr>
      <w:r>
        <w:rPr>
          <w:rFonts w:ascii="Times New Roman" w:hAnsi="Times New Roman" w:cs="Times New Roman"/>
          <w:bCs/>
          <w:sz w:val="24"/>
          <w:szCs w:val="24"/>
          <w:lang w:val="ru-RU"/>
        </w:rPr>
        <w:t>Марина Ђурђевић</w:t>
      </w:r>
    </w:p>
    <w:p w:rsidR="00261E50" w:rsidRDefault="00261E50" w:rsidP="00C7326A">
      <w:pPr>
        <w:autoSpaceDE w:val="0"/>
        <w:autoSpaceDN w:val="0"/>
        <w:adjustRightInd w:val="0"/>
        <w:spacing w:after="200"/>
        <w:jc w:val="right"/>
        <w:rPr>
          <w:rFonts w:ascii="Times New Roman" w:hAnsi="Times New Roman" w:cs="Times New Roman"/>
          <w:bCs/>
          <w:sz w:val="24"/>
          <w:szCs w:val="24"/>
          <w:lang w:val="ru-RU"/>
        </w:rPr>
      </w:pPr>
    </w:p>
    <w:p w:rsidR="00C7326A" w:rsidRPr="00261E50" w:rsidRDefault="00261E50" w:rsidP="00261E50">
      <w:pPr>
        <w:rPr>
          <w:rFonts w:ascii="Times New Roman" w:hAnsi="Times New Roman"/>
          <w:b/>
          <w:sz w:val="24"/>
          <w:szCs w:val="24"/>
          <w:lang w:val="ru-RU"/>
        </w:rPr>
      </w:pPr>
      <w:r>
        <w:rPr>
          <w:rFonts w:ascii="Times New Roman" w:hAnsi="Times New Roman"/>
          <w:b/>
          <w:sz w:val="24"/>
          <w:szCs w:val="24"/>
          <w:lang w:val="sr-Cyrl-CS"/>
        </w:rPr>
        <w:t>18.8.</w:t>
      </w:r>
      <w:r w:rsidRPr="0011067F">
        <w:rPr>
          <w:rFonts w:ascii="Times New Roman" w:hAnsi="Times New Roman"/>
          <w:b/>
          <w:sz w:val="24"/>
          <w:szCs w:val="24"/>
          <w:lang w:val="ru-RU"/>
        </w:rPr>
        <w:t xml:space="preserve"> Извештај тима за социјалну подршку и сарадњу са породицом</w:t>
      </w:r>
    </w:p>
    <w:tbl>
      <w:tblPr>
        <w:tblpPr w:leftFromText="180" w:rightFromText="180" w:vertAnchor="text" w:horzAnchor="margin" w:tblpY="583"/>
        <w:tblW w:w="95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753"/>
        <w:gridCol w:w="3127"/>
        <w:gridCol w:w="2698"/>
        <w:gridCol w:w="1980"/>
      </w:tblGrid>
      <w:tr w:rsidR="00261E50" w:rsidTr="00261E50">
        <w:trPr>
          <w:trHeight w:val="397"/>
        </w:trPr>
        <w:tc>
          <w:tcPr>
            <w:tcW w:w="1753" w:type="dxa"/>
            <w:shd w:val="clear" w:color="auto" w:fill="76923C" w:themeFill="accent3" w:themeFillShade="BF"/>
          </w:tcPr>
          <w:p w:rsidR="00261E50" w:rsidRPr="0011067F" w:rsidRDefault="00261E50" w:rsidP="00340D16">
            <w:pPr>
              <w:jc w:val="center"/>
              <w:rPr>
                <w:rFonts w:ascii="Times New Roman" w:hAnsi="Times New Roman"/>
                <w:b/>
                <w:sz w:val="24"/>
                <w:szCs w:val="24"/>
                <w:lang w:val="ru-RU"/>
              </w:rPr>
            </w:pPr>
          </w:p>
          <w:p w:rsidR="00261E50" w:rsidRDefault="00261E50" w:rsidP="00340D16">
            <w:pPr>
              <w:jc w:val="center"/>
              <w:rPr>
                <w:rFonts w:ascii="Times New Roman" w:hAnsi="Times New Roman"/>
                <w:b/>
                <w:sz w:val="24"/>
                <w:szCs w:val="24"/>
              </w:rPr>
            </w:pPr>
            <w:r w:rsidRPr="004521C0">
              <w:rPr>
                <w:rFonts w:ascii="Times New Roman" w:hAnsi="Times New Roman"/>
                <w:b/>
                <w:sz w:val="24"/>
                <w:szCs w:val="24"/>
              </w:rPr>
              <w:t>Месец</w:t>
            </w:r>
          </w:p>
          <w:p w:rsidR="00261E50" w:rsidRPr="00DC607B" w:rsidRDefault="00261E50" w:rsidP="00340D16">
            <w:pPr>
              <w:jc w:val="center"/>
              <w:rPr>
                <w:rFonts w:ascii="Times New Roman" w:hAnsi="Times New Roman"/>
                <w:b/>
                <w:sz w:val="24"/>
                <w:szCs w:val="24"/>
              </w:rPr>
            </w:pPr>
          </w:p>
        </w:tc>
        <w:tc>
          <w:tcPr>
            <w:tcW w:w="3127" w:type="dxa"/>
            <w:shd w:val="clear" w:color="auto" w:fill="76923C" w:themeFill="accent3" w:themeFillShade="BF"/>
          </w:tcPr>
          <w:p w:rsidR="00261E50" w:rsidRDefault="00261E50" w:rsidP="00340D16">
            <w:pPr>
              <w:jc w:val="center"/>
              <w:rPr>
                <w:rFonts w:ascii="Times New Roman" w:hAnsi="Times New Roman"/>
                <w:b/>
                <w:sz w:val="24"/>
                <w:szCs w:val="24"/>
              </w:rPr>
            </w:pPr>
          </w:p>
          <w:p w:rsidR="00261E50" w:rsidRPr="004521C0" w:rsidRDefault="00261E50" w:rsidP="00340D16">
            <w:pPr>
              <w:jc w:val="center"/>
              <w:rPr>
                <w:rFonts w:ascii="Times New Roman" w:hAnsi="Times New Roman"/>
                <w:b/>
                <w:sz w:val="24"/>
                <w:szCs w:val="24"/>
              </w:rPr>
            </w:pPr>
            <w:r w:rsidRPr="004521C0">
              <w:rPr>
                <w:rFonts w:ascii="Times New Roman" w:hAnsi="Times New Roman"/>
                <w:b/>
                <w:sz w:val="24"/>
                <w:szCs w:val="24"/>
              </w:rPr>
              <w:t>Активност</w:t>
            </w:r>
          </w:p>
        </w:tc>
        <w:tc>
          <w:tcPr>
            <w:tcW w:w="2698" w:type="dxa"/>
            <w:shd w:val="clear" w:color="auto" w:fill="76923C" w:themeFill="accent3" w:themeFillShade="BF"/>
          </w:tcPr>
          <w:p w:rsidR="00261E50" w:rsidRDefault="00261E50" w:rsidP="00340D16">
            <w:pPr>
              <w:jc w:val="center"/>
              <w:rPr>
                <w:rFonts w:ascii="Times New Roman" w:hAnsi="Times New Roman"/>
                <w:b/>
                <w:sz w:val="24"/>
                <w:szCs w:val="24"/>
              </w:rPr>
            </w:pPr>
          </w:p>
          <w:p w:rsidR="00261E50" w:rsidRPr="004521C0" w:rsidRDefault="00261E50" w:rsidP="00340D16">
            <w:pPr>
              <w:jc w:val="center"/>
              <w:rPr>
                <w:rFonts w:ascii="Times New Roman" w:hAnsi="Times New Roman"/>
                <w:b/>
                <w:sz w:val="24"/>
                <w:szCs w:val="24"/>
              </w:rPr>
            </w:pPr>
            <w:r w:rsidRPr="004521C0">
              <w:rPr>
                <w:rFonts w:ascii="Times New Roman" w:hAnsi="Times New Roman"/>
                <w:b/>
                <w:sz w:val="24"/>
                <w:szCs w:val="24"/>
              </w:rPr>
              <w:t>Начин реализације</w:t>
            </w:r>
          </w:p>
        </w:tc>
        <w:tc>
          <w:tcPr>
            <w:tcW w:w="1980" w:type="dxa"/>
            <w:shd w:val="clear" w:color="auto" w:fill="76923C" w:themeFill="accent3" w:themeFillShade="BF"/>
          </w:tcPr>
          <w:p w:rsidR="00261E50" w:rsidRDefault="00261E50" w:rsidP="00340D16">
            <w:pPr>
              <w:jc w:val="center"/>
              <w:rPr>
                <w:rFonts w:ascii="Times New Roman" w:hAnsi="Times New Roman"/>
                <w:b/>
                <w:sz w:val="24"/>
                <w:szCs w:val="24"/>
              </w:rPr>
            </w:pPr>
          </w:p>
          <w:p w:rsidR="00261E50" w:rsidRDefault="00261E50" w:rsidP="00340D16">
            <w:pPr>
              <w:jc w:val="center"/>
              <w:rPr>
                <w:rFonts w:ascii="Times New Roman" w:hAnsi="Times New Roman"/>
                <w:b/>
                <w:sz w:val="24"/>
                <w:szCs w:val="24"/>
              </w:rPr>
            </w:pPr>
            <w:r w:rsidRPr="004521C0">
              <w:rPr>
                <w:rFonts w:ascii="Times New Roman" w:hAnsi="Times New Roman"/>
                <w:b/>
                <w:sz w:val="24"/>
                <w:szCs w:val="24"/>
              </w:rPr>
              <w:t>Носиоци активности</w:t>
            </w:r>
          </w:p>
          <w:p w:rsidR="00261E50" w:rsidRPr="00DC607B" w:rsidRDefault="00261E50" w:rsidP="00340D16">
            <w:pPr>
              <w:jc w:val="center"/>
              <w:rPr>
                <w:rFonts w:ascii="Times New Roman" w:hAnsi="Times New Roman"/>
                <w:b/>
                <w:sz w:val="24"/>
                <w:szCs w:val="24"/>
              </w:rPr>
            </w:pPr>
          </w:p>
        </w:tc>
      </w:tr>
      <w:tr w:rsidR="00261E50" w:rsidRPr="00E151D3" w:rsidTr="00261E50">
        <w:trPr>
          <w:trHeight w:val="344"/>
        </w:trPr>
        <w:tc>
          <w:tcPr>
            <w:tcW w:w="1753" w:type="dxa"/>
            <w:shd w:val="clear" w:color="auto" w:fill="FFFFFF" w:themeFill="background1"/>
          </w:tcPr>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r w:rsidRPr="004521C0">
              <w:rPr>
                <w:rFonts w:ascii="Times New Roman" w:hAnsi="Times New Roman"/>
                <w:b/>
                <w:sz w:val="24"/>
                <w:szCs w:val="24"/>
              </w:rPr>
              <w:t>Август</w:t>
            </w:r>
          </w:p>
          <w:p w:rsidR="00261E50" w:rsidRPr="004521C0" w:rsidRDefault="00261E50" w:rsidP="00340D16">
            <w:pPr>
              <w:shd w:val="clear" w:color="auto" w:fill="FFFFFF" w:themeFill="background1"/>
              <w:jc w:val="center"/>
              <w:rPr>
                <w:rFonts w:ascii="Times New Roman" w:hAnsi="Times New Roman"/>
                <w:b/>
                <w:sz w:val="24"/>
                <w:szCs w:val="24"/>
              </w:rPr>
            </w:pPr>
            <w:r w:rsidRPr="004521C0">
              <w:rPr>
                <w:rFonts w:ascii="Times New Roman" w:hAnsi="Times New Roman"/>
                <w:b/>
                <w:sz w:val="24"/>
                <w:szCs w:val="24"/>
              </w:rPr>
              <w:t xml:space="preserve"> </w:t>
            </w: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Изграђен програм рада за социјалну заштиту ученика, сарадња са породицом и подршка у учењу за школску 2019/2020 годину</w:t>
            </w:r>
          </w:p>
        </w:tc>
        <w:tc>
          <w:tcPr>
            <w:tcW w:w="2698"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Програм рада</w:t>
            </w:r>
          </w:p>
        </w:tc>
        <w:tc>
          <w:tcPr>
            <w:tcW w:w="1980"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p>
          <w:p w:rsidR="00261E50" w:rsidRPr="00BE117E" w:rsidRDefault="00261E50" w:rsidP="00340D16">
            <w:pPr>
              <w:shd w:val="clear" w:color="auto" w:fill="FFFFFF" w:themeFill="background1"/>
              <w:jc w:val="center"/>
              <w:rPr>
                <w:rFonts w:ascii="Times New Roman" w:hAnsi="Times New Roman"/>
                <w:sz w:val="24"/>
                <w:szCs w:val="24"/>
              </w:rPr>
            </w:pPr>
          </w:p>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Тим</w:t>
            </w:r>
          </w:p>
        </w:tc>
      </w:tr>
      <w:tr w:rsidR="00261E50" w:rsidRPr="00E151D3" w:rsidTr="00261E50">
        <w:trPr>
          <w:trHeight w:val="221"/>
        </w:trPr>
        <w:tc>
          <w:tcPr>
            <w:tcW w:w="1753" w:type="dxa"/>
            <w:vMerge w:val="restart"/>
            <w:shd w:val="clear" w:color="auto" w:fill="FFFFFF" w:themeFill="background1"/>
          </w:tcPr>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r w:rsidRPr="004521C0">
              <w:rPr>
                <w:rFonts w:ascii="Times New Roman" w:hAnsi="Times New Roman"/>
                <w:b/>
                <w:sz w:val="24"/>
                <w:szCs w:val="24"/>
              </w:rPr>
              <w:t>Септембар</w:t>
            </w:r>
          </w:p>
          <w:p w:rsidR="00261E50" w:rsidRPr="004521C0" w:rsidRDefault="00261E50" w:rsidP="00340D16">
            <w:pPr>
              <w:shd w:val="clear" w:color="auto" w:fill="FFFFFF" w:themeFill="background1"/>
              <w:jc w:val="center"/>
              <w:rPr>
                <w:rFonts w:ascii="Times New Roman" w:hAnsi="Times New Roman"/>
                <w:b/>
                <w:sz w:val="24"/>
                <w:szCs w:val="24"/>
              </w:rPr>
            </w:pP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Стручни тим је индетификовао ученике са посебним потребама из области социјалне заштите</w:t>
            </w:r>
          </w:p>
          <w:p w:rsidR="00261E50" w:rsidRPr="0011067F" w:rsidRDefault="00261E50" w:rsidP="00340D16">
            <w:pPr>
              <w:shd w:val="clear" w:color="auto" w:fill="FFFFFF" w:themeFill="background1"/>
              <w:jc w:val="center"/>
              <w:rPr>
                <w:rFonts w:ascii="Times New Roman" w:hAnsi="Times New Roman"/>
                <w:sz w:val="24"/>
                <w:szCs w:val="24"/>
                <w:lang w:val="ru-RU"/>
              </w:rPr>
            </w:pPr>
          </w:p>
        </w:tc>
        <w:tc>
          <w:tcPr>
            <w:tcW w:w="2698"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Извештај одељенских старешина</w:t>
            </w:r>
          </w:p>
          <w:p w:rsidR="00261E50" w:rsidRPr="00BE117E" w:rsidRDefault="00261E50" w:rsidP="00340D16">
            <w:pPr>
              <w:shd w:val="clear" w:color="auto" w:fill="FFFFFF" w:themeFill="background1"/>
              <w:jc w:val="center"/>
              <w:rPr>
                <w:rFonts w:ascii="Times New Roman" w:hAnsi="Times New Roman"/>
                <w:sz w:val="24"/>
                <w:szCs w:val="24"/>
              </w:rPr>
            </w:pPr>
          </w:p>
          <w:p w:rsidR="00261E50" w:rsidRPr="00BE117E" w:rsidRDefault="00261E50" w:rsidP="00340D16">
            <w:pPr>
              <w:shd w:val="clear" w:color="auto" w:fill="FFFFFF" w:themeFill="background1"/>
              <w:jc w:val="center"/>
              <w:rPr>
                <w:rFonts w:ascii="Times New Roman" w:hAnsi="Times New Roman"/>
                <w:sz w:val="24"/>
                <w:szCs w:val="24"/>
              </w:rPr>
            </w:pPr>
          </w:p>
          <w:p w:rsidR="00261E50" w:rsidRPr="00BE117E" w:rsidRDefault="00261E50" w:rsidP="00340D16">
            <w:pPr>
              <w:shd w:val="clear" w:color="auto" w:fill="FFFFFF" w:themeFill="background1"/>
              <w:jc w:val="center"/>
              <w:rPr>
                <w:rFonts w:ascii="Times New Roman" w:hAnsi="Times New Roman"/>
                <w:sz w:val="24"/>
                <w:szCs w:val="24"/>
              </w:rPr>
            </w:pPr>
          </w:p>
          <w:p w:rsidR="00261E50" w:rsidRPr="00BE117E" w:rsidRDefault="00261E50" w:rsidP="00340D16">
            <w:pPr>
              <w:shd w:val="clear" w:color="auto" w:fill="FFFFFF" w:themeFill="background1"/>
              <w:jc w:val="center"/>
              <w:rPr>
                <w:rFonts w:ascii="Times New Roman" w:hAnsi="Times New Roman"/>
                <w:sz w:val="24"/>
                <w:szCs w:val="24"/>
              </w:rPr>
            </w:pPr>
          </w:p>
        </w:tc>
        <w:tc>
          <w:tcPr>
            <w:tcW w:w="1980"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p>
          <w:p w:rsidR="00261E50" w:rsidRPr="00BE117E" w:rsidRDefault="00261E50" w:rsidP="00340D16">
            <w:pPr>
              <w:shd w:val="clear" w:color="auto" w:fill="FFFFFF" w:themeFill="background1"/>
              <w:jc w:val="center"/>
              <w:rPr>
                <w:rFonts w:ascii="Times New Roman" w:hAnsi="Times New Roman"/>
                <w:sz w:val="24"/>
                <w:szCs w:val="24"/>
              </w:rPr>
            </w:pPr>
          </w:p>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Одељенске старешине</w:t>
            </w:r>
          </w:p>
        </w:tc>
      </w:tr>
      <w:tr w:rsidR="00261E50" w:rsidRPr="00E151D3" w:rsidTr="00261E50">
        <w:trPr>
          <w:trHeight w:val="431"/>
        </w:trPr>
        <w:tc>
          <w:tcPr>
            <w:tcW w:w="1753" w:type="dxa"/>
            <w:vMerge/>
            <w:shd w:val="clear" w:color="auto" w:fill="FFFFFF" w:themeFill="background1"/>
          </w:tcPr>
          <w:p w:rsidR="00261E50" w:rsidRPr="004521C0" w:rsidRDefault="00261E50" w:rsidP="00340D16">
            <w:pPr>
              <w:shd w:val="clear" w:color="auto" w:fill="FFFFFF" w:themeFill="background1"/>
              <w:jc w:val="center"/>
              <w:rPr>
                <w:rFonts w:ascii="Times New Roman" w:hAnsi="Times New Roman"/>
                <w:b/>
                <w:sz w:val="24"/>
                <w:szCs w:val="24"/>
              </w:rPr>
            </w:pP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p>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05.09.2019  Посета породици Д. у Радљеву</w:t>
            </w:r>
          </w:p>
        </w:tc>
        <w:tc>
          <w:tcPr>
            <w:tcW w:w="2698"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Извештај педагошког асистента</w:t>
            </w:r>
          </w:p>
        </w:tc>
        <w:tc>
          <w:tcPr>
            <w:tcW w:w="1980" w:type="dxa"/>
            <w:vMerge w:val="restart"/>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p>
          <w:p w:rsidR="00261E50" w:rsidRPr="00BE117E" w:rsidRDefault="00261E50" w:rsidP="00340D16">
            <w:pPr>
              <w:shd w:val="clear" w:color="auto" w:fill="FFFFFF" w:themeFill="background1"/>
              <w:jc w:val="center"/>
              <w:rPr>
                <w:rFonts w:ascii="Times New Roman" w:hAnsi="Times New Roman"/>
                <w:sz w:val="24"/>
                <w:szCs w:val="24"/>
              </w:rPr>
            </w:pPr>
          </w:p>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Педагошки асистент</w:t>
            </w:r>
          </w:p>
        </w:tc>
      </w:tr>
      <w:tr w:rsidR="00261E50" w:rsidRPr="00E151D3" w:rsidTr="00261E50">
        <w:trPr>
          <w:trHeight w:val="430"/>
        </w:trPr>
        <w:tc>
          <w:tcPr>
            <w:tcW w:w="1753" w:type="dxa"/>
            <w:vMerge/>
            <w:shd w:val="clear" w:color="auto" w:fill="FFFFFF" w:themeFill="background1"/>
          </w:tcPr>
          <w:p w:rsidR="00261E50" w:rsidRPr="004521C0" w:rsidRDefault="00261E50" w:rsidP="00340D16">
            <w:pPr>
              <w:shd w:val="clear" w:color="auto" w:fill="FFFFFF" w:themeFill="background1"/>
              <w:jc w:val="center"/>
              <w:rPr>
                <w:rFonts w:ascii="Times New Roman" w:hAnsi="Times New Roman"/>
                <w:b/>
                <w:sz w:val="24"/>
                <w:szCs w:val="24"/>
              </w:rPr>
            </w:pP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Координатор тима је присутан на редовној настави у одељењима где је потребна подршка у учењу</w:t>
            </w:r>
          </w:p>
        </w:tc>
        <w:tc>
          <w:tcPr>
            <w:tcW w:w="2698"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Записници,слике</w:t>
            </w:r>
          </w:p>
        </w:tc>
        <w:tc>
          <w:tcPr>
            <w:tcW w:w="1980" w:type="dxa"/>
            <w:vMerge/>
            <w:shd w:val="clear" w:color="auto" w:fill="FFFFFF" w:themeFill="background1"/>
          </w:tcPr>
          <w:p w:rsidR="00261E50" w:rsidRPr="004521C0" w:rsidRDefault="00261E50" w:rsidP="00340D16">
            <w:pPr>
              <w:shd w:val="clear" w:color="auto" w:fill="FFFFFF" w:themeFill="background1"/>
              <w:jc w:val="center"/>
              <w:rPr>
                <w:rFonts w:ascii="Times New Roman" w:hAnsi="Times New Roman"/>
                <w:b/>
                <w:sz w:val="24"/>
                <w:szCs w:val="24"/>
              </w:rPr>
            </w:pPr>
          </w:p>
        </w:tc>
      </w:tr>
      <w:tr w:rsidR="00261E50" w:rsidRPr="00BD708E" w:rsidTr="00261E50">
        <w:trPr>
          <w:trHeight w:val="1216"/>
        </w:trPr>
        <w:tc>
          <w:tcPr>
            <w:tcW w:w="1753" w:type="dxa"/>
            <w:vMerge w:val="restart"/>
            <w:shd w:val="clear" w:color="auto" w:fill="FFFFFF" w:themeFill="background1"/>
          </w:tcPr>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r w:rsidRPr="004521C0">
              <w:rPr>
                <w:rFonts w:ascii="Times New Roman" w:hAnsi="Times New Roman"/>
                <w:b/>
                <w:sz w:val="24"/>
                <w:szCs w:val="24"/>
              </w:rPr>
              <w:t>Октобар</w:t>
            </w: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Обављено је неколико разговора са родитељима и старатељима индетификованих ученика</w:t>
            </w:r>
          </w:p>
        </w:tc>
        <w:tc>
          <w:tcPr>
            <w:tcW w:w="2698"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Обављен разговор са баком Р. која је старатељ ученика Д.М.,Т.Д. и А.Д.</w:t>
            </w:r>
          </w:p>
        </w:tc>
        <w:tc>
          <w:tcPr>
            <w:tcW w:w="1980"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Педагошки асистент и одељенске старешине</w:t>
            </w:r>
          </w:p>
        </w:tc>
      </w:tr>
      <w:tr w:rsidR="00261E50" w:rsidRPr="00BD708E" w:rsidTr="00261E50">
        <w:trPr>
          <w:trHeight w:val="579"/>
        </w:trPr>
        <w:tc>
          <w:tcPr>
            <w:tcW w:w="1753" w:type="dxa"/>
            <w:vMerge/>
            <w:shd w:val="clear" w:color="auto" w:fill="FFFFFF" w:themeFill="background1"/>
          </w:tcPr>
          <w:p w:rsidR="00261E50" w:rsidRPr="0011067F" w:rsidRDefault="00261E50" w:rsidP="00340D16">
            <w:pPr>
              <w:shd w:val="clear" w:color="auto" w:fill="FFFFFF" w:themeFill="background1"/>
              <w:jc w:val="center"/>
              <w:rPr>
                <w:rFonts w:ascii="Times New Roman" w:hAnsi="Times New Roman"/>
                <w:b/>
                <w:sz w:val="24"/>
                <w:szCs w:val="24"/>
                <w:lang w:val="ru-RU"/>
              </w:rPr>
            </w:pP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Обављено је неколико разговора са родитељима и старатељима индетификованих ученика</w:t>
            </w:r>
          </w:p>
        </w:tc>
        <w:tc>
          <w:tcPr>
            <w:tcW w:w="2698"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Обављен је телефонски разговор са мајком ученице С.С. због нередовног похађања наставе</w:t>
            </w:r>
          </w:p>
        </w:tc>
        <w:tc>
          <w:tcPr>
            <w:tcW w:w="1980"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Педагошки асистент и одељенске старешине</w:t>
            </w:r>
          </w:p>
        </w:tc>
      </w:tr>
      <w:tr w:rsidR="00261E50" w:rsidRPr="00E151D3" w:rsidTr="00261E50">
        <w:trPr>
          <w:trHeight w:val="411"/>
        </w:trPr>
        <w:tc>
          <w:tcPr>
            <w:tcW w:w="1753" w:type="dxa"/>
            <w:vMerge/>
            <w:shd w:val="clear" w:color="auto" w:fill="FFFFFF" w:themeFill="background1"/>
          </w:tcPr>
          <w:p w:rsidR="00261E50" w:rsidRPr="0011067F" w:rsidRDefault="00261E50" w:rsidP="00340D16">
            <w:pPr>
              <w:shd w:val="clear" w:color="auto" w:fill="FFFFFF" w:themeFill="background1"/>
              <w:jc w:val="center"/>
              <w:rPr>
                <w:rFonts w:ascii="Times New Roman" w:hAnsi="Times New Roman"/>
                <w:b/>
                <w:sz w:val="24"/>
                <w:szCs w:val="24"/>
                <w:lang w:val="ru-RU"/>
              </w:rPr>
            </w:pP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Координатор тима је присутан на редовној настави у одељењима где је потребна подршка у учењу</w:t>
            </w:r>
          </w:p>
        </w:tc>
        <w:tc>
          <w:tcPr>
            <w:tcW w:w="2698"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Записници,слике</w:t>
            </w:r>
          </w:p>
        </w:tc>
        <w:tc>
          <w:tcPr>
            <w:tcW w:w="1980"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Педагошски асистент</w:t>
            </w:r>
          </w:p>
        </w:tc>
      </w:tr>
      <w:tr w:rsidR="00261E50" w:rsidRPr="00E151D3" w:rsidTr="00261E50">
        <w:trPr>
          <w:trHeight w:val="1010"/>
        </w:trPr>
        <w:tc>
          <w:tcPr>
            <w:tcW w:w="1753" w:type="dxa"/>
            <w:vMerge w:val="restart"/>
            <w:shd w:val="clear" w:color="auto" w:fill="FFFFFF" w:themeFill="background1"/>
          </w:tcPr>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r w:rsidRPr="004521C0">
              <w:rPr>
                <w:rFonts w:ascii="Times New Roman" w:hAnsi="Times New Roman"/>
                <w:b/>
                <w:sz w:val="24"/>
                <w:szCs w:val="24"/>
              </w:rPr>
              <w:t>Новембар</w:t>
            </w: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Учитељи и наставници наше школе у сарадњи са тимом сакупили су новац,гаредеробу и средства за хигијену за ученике којима је та помоћ неопходна</w:t>
            </w:r>
          </w:p>
        </w:tc>
        <w:tc>
          <w:tcPr>
            <w:tcW w:w="2698"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Посета и достављање хране,гардеробе и хигијене ученицима из социјално угрожених породица</w:t>
            </w:r>
          </w:p>
        </w:tc>
        <w:tc>
          <w:tcPr>
            <w:tcW w:w="1980" w:type="dxa"/>
            <w:vMerge w:val="restart"/>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Цео колектив школе</w:t>
            </w:r>
          </w:p>
        </w:tc>
      </w:tr>
      <w:tr w:rsidR="00261E50" w:rsidRPr="00E151D3" w:rsidTr="00261E50">
        <w:trPr>
          <w:trHeight w:val="1009"/>
        </w:trPr>
        <w:tc>
          <w:tcPr>
            <w:tcW w:w="1753" w:type="dxa"/>
            <w:vMerge/>
            <w:shd w:val="clear" w:color="auto" w:fill="FFFFFF" w:themeFill="background1"/>
          </w:tcPr>
          <w:p w:rsidR="00261E50" w:rsidRPr="004521C0" w:rsidRDefault="00261E50" w:rsidP="00340D16">
            <w:pPr>
              <w:shd w:val="clear" w:color="auto" w:fill="FFFFFF" w:themeFill="background1"/>
              <w:jc w:val="center"/>
              <w:rPr>
                <w:rFonts w:ascii="Times New Roman" w:hAnsi="Times New Roman"/>
                <w:b/>
                <w:sz w:val="24"/>
                <w:szCs w:val="24"/>
              </w:rPr>
            </w:pP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Координатор тима је присутан на редовној настави у одељењима где је потребна подршка у учењу</w:t>
            </w:r>
          </w:p>
        </w:tc>
        <w:tc>
          <w:tcPr>
            <w:tcW w:w="2698"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Записници,слике</w:t>
            </w:r>
          </w:p>
        </w:tc>
        <w:tc>
          <w:tcPr>
            <w:tcW w:w="1980" w:type="dxa"/>
            <w:vMerge/>
            <w:shd w:val="clear" w:color="auto" w:fill="CCC0D9" w:themeFill="accent4" w:themeFillTint="66"/>
          </w:tcPr>
          <w:p w:rsidR="00261E50" w:rsidRPr="00BE117E" w:rsidRDefault="00261E50" w:rsidP="00340D16">
            <w:pPr>
              <w:shd w:val="clear" w:color="auto" w:fill="FFFFFF" w:themeFill="background1"/>
              <w:jc w:val="center"/>
              <w:rPr>
                <w:rFonts w:ascii="Times New Roman" w:hAnsi="Times New Roman"/>
                <w:sz w:val="24"/>
                <w:szCs w:val="24"/>
              </w:rPr>
            </w:pPr>
          </w:p>
        </w:tc>
      </w:tr>
      <w:tr w:rsidR="00261E50" w:rsidRPr="00BD708E" w:rsidTr="00261E50">
        <w:trPr>
          <w:trHeight w:val="1010"/>
        </w:trPr>
        <w:tc>
          <w:tcPr>
            <w:tcW w:w="1753" w:type="dxa"/>
            <w:vMerge w:val="restart"/>
            <w:shd w:val="clear" w:color="auto" w:fill="FFFFFF" w:themeFill="background1"/>
          </w:tcPr>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p>
          <w:p w:rsidR="00261E50" w:rsidRPr="004521C0" w:rsidRDefault="00261E50" w:rsidP="00340D16">
            <w:pPr>
              <w:shd w:val="clear" w:color="auto" w:fill="FFFFFF" w:themeFill="background1"/>
              <w:jc w:val="center"/>
              <w:rPr>
                <w:rFonts w:ascii="Times New Roman" w:hAnsi="Times New Roman"/>
                <w:b/>
                <w:sz w:val="24"/>
                <w:szCs w:val="24"/>
              </w:rPr>
            </w:pPr>
            <w:r w:rsidRPr="004521C0">
              <w:rPr>
                <w:rFonts w:ascii="Times New Roman" w:hAnsi="Times New Roman"/>
                <w:b/>
                <w:sz w:val="24"/>
                <w:szCs w:val="24"/>
              </w:rPr>
              <w:t>Децембар</w:t>
            </w: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 xml:space="preserve">25.12.2019 Стигли су пакети из хуманитарне организације „Адра“ за ученика из социјално угрожених породица </w:t>
            </w:r>
          </w:p>
        </w:tc>
        <w:tc>
          <w:tcPr>
            <w:tcW w:w="2698"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Подела пакетића,слике и извештај педагошког асистента</w:t>
            </w:r>
          </w:p>
        </w:tc>
        <w:tc>
          <w:tcPr>
            <w:tcW w:w="1980"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Директор,педагошки асистент и одељенске старешине</w:t>
            </w:r>
          </w:p>
        </w:tc>
      </w:tr>
      <w:tr w:rsidR="00261E50" w:rsidRPr="00E151D3" w:rsidTr="00261E50">
        <w:trPr>
          <w:trHeight w:val="1009"/>
        </w:trPr>
        <w:tc>
          <w:tcPr>
            <w:tcW w:w="1753" w:type="dxa"/>
            <w:vMerge/>
            <w:shd w:val="clear" w:color="auto" w:fill="FFFFFF" w:themeFill="background1"/>
          </w:tcPr>
          <w:p w:rsidR="00261E50" w:rsidRPr="0011067F" w:rsidRDefault="00261E50" w:rsidP="00340D16">
            <w:pPr>
              <w:shd w:val="clear" w:color="auto" w:fill="FFFFFF" w:themeFill="background1"/>
              <w:jc w:val="center"/>
              <w:rPr>
                <w:rFonts w:ascii="Times New Roman" w:hAnsi="Times New Roman"/>
                <w:b/>
                <w:sz w:val="24"/>
                <w:szCs w:val="24"/>
                <w:lang w:val="ru-RU"/>
              </w:rPr>
            </w:pP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Координатор тима је присутан на редовној настави у одељењима где је потребна подршка у учењу</w:t>
            </w:r>
          </w:p>
        </w:tc>
        <w:tc>
          <w:tcPr>
            <w:tcW w:w="2698"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Записници,слике</w:t>
            </w:r>
          </w:p>
        </w:tc>
        <w:tc>
          <w:tcPr>
            <w:tcW w:w="1980"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Педагошски асистент</w:t>
            </w:r>
          </w:p>
        </w:tc>
      </w:tr>
      <w:tr w:rsidR="00261E50" w:rsidRPr="00BD708E" w:rsidTr="00261E50">
        <w:trPr>
          <w:trHeight w:val="1800"/>
        </w:trPr>
        <w:tc>
          <w:tcPr>
            <w:tcW w:w="1753" w:type="dxa"/>
            <w:vMerge/>
            <w:shd w:val="clear" w:color="auto" w:fill="FFFFFF" w:themeFill="background1"/>
          </w:tcPr>
          <w:p w:rsidR="00261E50" w:rsidRPr="004521C0" w:rsidRDefault="00261E50" w:rsidP="00340D16">
            <w:pPr>
              <w:shd w:val="clear" w:color="auto" w:fill="FFFFFF" w:themeFill="background1"/>
              <w:jc w:val="center"/>
              <w:rPr>
                <w:rFonts w:ascii="Times New Roman" w:hAnsi="Times New Roman"/>
                <w:b/>
                <w:sz w:val="24"/>
                <w:szCs w:val="24"/>
              </w:rPr>
            </w:pP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26.12.2019 Стигли су пакети из црвеног крста за ученика из социјално угрожених породица у виду хране и хигијене</w:t>
            </w:r>
          </w:p>
        </w:tc>
        <w:tc>
          <w:tcPr>
            <w:tcW w:w="2698"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Подела пакетића и извештај педагошког асистента</w:t>
            </w:r>
          </w:p>
        </w:tc>
        <w:tc>
          <w:tcPr>
            <w:tcW w:w="1980"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Директор,педагошки асистент и одељенске старешине</w:t>
            </w:r>
          </w:p>
        </w:tc>
      </w:tr>
      <w:tr w:rsidR="00261E50" w:rsidRPr="00BD708E" w:rsidTr="00261E50">
        <w:trPr>
          <w:trHeight w:val="1120"/>
        </w:trPr>
        <w:tc>
          <w:tcPr>
            <w:tcW w:w="1753" w:type="dxa"/>
            <w:vMerge/>
            <w:shd w:val="clear" w:color="auto" w:fill="FFFFFF" w:themeFill="background1"/>
          </w:tcPr>
          <w:p w:rsidR="00261E50" w:rsidRPr="0011067F" w:rsidRDefault="00261E50" w:rsidP="00340D16">
            <w:pPr>
              <w:shd w:val="clear" w:color="auto" w:fill="FFFFFF" w:themeFill="background1"/>
              <w:jc w:val="center"/>
              <w:rPr>
                <w:rFonts w:ascii="Times New Roman" w:hAnsi="Times New Roman"/>
                <w:b/>
                <w:sz w:val="24"/>
                <w:szCs w:val="24"/>
                <w:lang w:val="ru-RU"/>
              </w:rPr>
            </w:pP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Обављено је неколико разговора са родитељима и старатељима индетификованих ученика</w:t>
            </w:r>
          </w:p>
        </w:tc>
        <w:tc>
          <w:tcPr>
            <w:tcW w:w="2698"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Обављен телефонски разговор са родитељима ученика М.Ђ.</w:t>
            </w:r>
          </w:p>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Обављен телефонски разговор са родитељима ученице С.С.</w:t>
            </w:r>
          </w:p>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Обављен разговор са родитељима ученице С.С.</w:t>
            </w:r>
          </w:p>
          <w:p w:rsidR="00261E50" w:rsidRPr="0011067F" w:rsidRDefault="00261E50" w:rsidP="00340D16">
            <w:pPr>
              <w:shd w:val="clear" w:color="auto" w:fill="FFFFFF" w:themeFill="background1"/>
              <w:jc w:val="center"/>
              <w:rPr>
                <w:rFonts w:ascii="Times New Roman" w:hAnsi="Times New Roman"/>
                <w:sz w:val="24"/>
                <w:szCs w:val="24"/>
                <w:lang w:val="ru-RU"/>
              </w:rPr>
            </w:pPr>
          </w:p>
        </w:tc>
        <w:tc>
          <w:tcPr>
            <w:tcW w:w="1980"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Педагошки асистент</w:t>
            </w:r>
          </w:p>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и  одељенски старешина</w:t>
            </w:r>
          </w:p>
        </w:tc>
      </w:tr>
      <w:tr w:rsidR="00261E50" w:rsidRPr="00E151D3" w:rsidTr="00261E50">
        <w:trPr>
          <w:trHeight w:val="673"/>
        </w:trPr>
        <w:tc>
          <w:tcPr>
            <w:tcW w:w="1753" w:type="dxa"/>
            <w:vMerge w:val="restart"/>
            <w:shd w:val="clear" w:color="auto" w:fill="FFFFFF" w:themeFill="background1"/>
          </w:tcPr>
          <w:p w:rsidR="00261E50" w:rsidRPr="0011067F" w:rsidRDefault="00261E50" w:rsidP="00340D16">
            <w:pPr>
              <w:shd w:val="clear" w:color="auto" w:fill="FFFFFF" w:themeFill="background1"/>
              <w:jc w:val="center"/>
              <w:rPr>
                <w:rFonts w:ascii="Times New Roman" w:hAnsi="Times New Roman"/>
                <w:b/>
                <w:sz w:val="24"/>
                <w:szCs w:val="24"/>
                <w:lang w:val="ru-RU"/>
              </w:rPr>
            </w:pPr>
          </w:p>
          <w:p w:rsidR="00261E50" w:rsidRPr="0011067F" w:rsidRDefault="00261E50" w:rsidP="00340D16">
            <w:pPr>
              <w:shd w:val="clear" w:color="auto" w:fill="FFFFFF" w:themeFill="background1"/>
              <w:jc w:val="center"/>
              <w:rPr>
                <w:rFonts w:ascii="Times New Roman" w:hAnsi="Times New Roman"/>
                <w:b/>
                <w:sz w:val="24"/>
                <w:szCs w:val="24"/>
                <w:lang w:val="ru-RU"/>
              </w:rPr>
            </w:pPr>
          </w:p>
          <w:p w:rsidR="00261E50" w:rsidRPr="0011067F" w:rsidRDefault="00261E50" w:rsidP="00340D16">
            <w:pPr>
              <w:shd w:val="clear" w:color="auto" w:fill="FFFFFF" w:themeFill="background1"/>
              <w:jc w:val="center"/>
              <w:rPr>
                <w:rFonts w:ascii="Times New Roman" w:hAnsi="Times New Roman"/>
                <w:b/>
                <w:sz w:val="24"/>
                <w:szCs w:val="24"/>
                <w:lang w:val="ru-RU"/>
              </w:rPr>
            </w:pPr>
          </w:p>
          <w:p w:rsidR="00261E50" w:rsidRPr="004521C0" w:rsidRDefault="00261E50" w:rsidP="00340D16">
            <w:pPr>
              <w:shd w:val="clear" w:color="auto" w:fill="FFFFFF" w:themeFill="background1"/>
              <w:jc w:val="center"/>
              <w:rPr>
                <w:rFonts w:ascii="Times New Roman" w:hAnsi="Times New Roman"/>
                <w:b/>
                <w:sz w:val="24"/>
                <w:szCs w:val="24"/>
              </w:rPr>
            </w:pPr>
            <w:r w:rsidRPr="004521C0">
              <w:rPr>
                <w:rFonts w:ascii="Times New Roman" w:hAnsi="Times New Roman"/>
                <w:b/>
                <w:sz w:val="24"/>
                <w:szCs w:val="24"/>
              </w:rPr>
              <w:t>Јануар</w:t>
            </w: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Координатор тима је присутан на редовној настави у одељењима где је потребна подршка у учењу</w:t>
            </w:r>
          </w:p>
        </w:tc>
        <w:tc>
          <w:tcPr>
            <w:tcW w:w="2698"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Записници,слике</w:t>
            </w:r>
          </w:p>
        </w:tc>
        <w:tc>
          <w:tcPr>
            <w:tcW w:w="1980" w:type="dxa"/>
            <w:shd w:val="clear" w:color="auto" w:fill="FFFFFF" w:themeFill="background1"/>
          </w:tcPr>
          <w:p w:rsidR="00261E50" w:rsidRPr="00BE117E" w:rsidRDefault="00261E50" w:rsidP="00340D16">
            <w:pPr>
              <w:shd w:val="clear" w:color="auto" w:fill="FFFFFF" w:themeFill="background1"/>
              <w:jc w:val="center"/>
              <w:rPr>
                <w:rFonts w:ascii="Times New Roman" w:hAnsi="Times New Roman"/>
                <w:sz w:val="24"/>
                <w:szCs w:val="24"/>
              </w:rPr>
            </w:pPr>
            <w:r w:rsidRPr="00BE117E">
              <w:rPr>
                <w:rFonts w:ascii="Times New Roman" w:hAnsi="Times New Roman"/>
                <w:sz w:val="24"/>
                <w:szCs w:val="24"/>
              </w:rPr>
              <w:t>Педагошски асистент</w:t>
            </w:r>
          </w:p>
        </w:tc>
      </w:tr>
      <w:tr w:rsidR="00261E50" w:rsidRPr="00BD708E" w:rsidTr="00261E50">
        <w:trPr>
          <w:trHeight w:val="673"/>
        </w:trPr>
        <w:tc>
          <w:tcPr>
            <w:tcW w:w="1753" w:type="dxa"/>
            <w:vMerge/>
            <w:shd w:val="clear" w:color="auto" w:fill="FFFFFF" w:themeFill="background1"/>
          </w:tcPr>
          <w:p w:rsidR="00261E50" w:rsidRPr="004521C0" w:rsidRDefault="00261E50" w:rsidP="00340D16">
            <w:pPr>
              <w:shd w:val="clear" w:color="auto" w:fill="FFFFFF" w:themeFill="background1"/>
              <w:jc w:val="center"/>
              <w:rPr>
                <w:rFonts w:ascii="Times New Roman" w:hAnsi="Times New Roman"/>
                <w:b/>
                <w:sz w:val="24"/>
                <w:szCs w:val="24"/>
              </w:rPr>
            </w:pPr>
          </w:p>
        </w:tc>
        <w:tc>
          <w:tcPr>
            <w:tcW w:w="3127"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Обављено је неколико разговора са родитељима и старатељима индетификованих ученика</w:t>
            </w:r>
          </w:p>
        </w:tc>
        <w:tc>
          <w:tcPr>
            <w:tcW w:w="2698"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Обављен разговор са родитељима ученице Н.М.</w:t>
            </w:r>
          </w:p>
          <w:p w:rsidR="00261E50" w:rsidRPr="0011067F" w:rsidRDefault="00261E50" w:rsidP="00340D16">
            <w:pPr>
              <w:shd w:val="clear" w:color="auto" w:fill="FFFFFF" w:themeFill="background1"/>
              <w:jc w:val="center"/>
              <w:rPr>
                <w:rFonts w:ascii="Times New Roman" w:hAnsi="Times New Roman"/>
                <w:sz w:val="24"/>
                <w:szCs w:val="24"/>
                <w:lang w:val="ru-RU"/>
              </w:rPr>
            </w:pPr>
          </w:p>
        </w:tc>
        <w:tc>
          <w:tcPr>
            <w:tcW w:w="1980" w:type="dxa"/>
            <w:shd w:val="clear" w:color="auto" w:fill="FFFFFF" w:themeFill="background1"/>
          </w:tcPr>
          <w:p w:rsidR="00261E50" w:rsidRPr="0011067F" w:rsidRDefault="00261E50" w:rsidP="00340D16">
            <w:pPr>
              <w:shd w:val="clear" w:color="auto" w:fill="FFFFFF" w:themeFill="background1"/>
              <w:jc w:val="center"/>
              <w:rPr>
                <w:rFonts w:ascii="Times New Roman" w:hAnsi="Times New Roman"/>
                <w:sz w:val="24"/>
                <w:szCs w:val="24"/>
                <w:lang w:val="ru-RU"/>
              </w:rPr>
            </w:pPr>
            <w:r w:rsidRPr="0011067F">
              <w:rPr>
                <w:rFonts w:ascii="Times New Roman" w:hAnsi="Times New Roman"/>
                <w:sz w:val="24"/>
                <w:szCs w:val="24"/>
                <w:lang w:val="ru-RU"/>
              </w:rPr>
              <w:t>Педагошски асистент и  одељенски старешина</w:t>
            </w:r>
          </w:p>
        </w:tc>
      </w:tr>
    </w:tbl>
    <w:p w:rsidR="00261E50" w:rsidRPr="00C7326A" w:rsidRDefault="00261E50" w:rsidP="00C7326A">
      <w:pPr>
        <w:autoSpaceDE w:val="0"/>
        <w:autoSpaceDN w:val="0"/>
        <w:adjustRightInd w:val="0"/>
        <w:spacing w:after="200"/>
        <w:jc w:val="both"/>
        <w:rPr>
          <w:rFonts w:ascii="Times New Roman" w:hAnsi="Times New Roman" w:cs="Times New Roman"/>
          <w:bCs/>
          <w:sz w:val="24"/>
          <w:szCs w:val="24"/>
          <w:lang w:val="ru-RU"/>
        </w:rPr>
      </w:pPr>
    </w:p>
    <w:p w:rsidR="00C7326A" w:rsidRDefault="00261E50" w:rsidP="00261E50">
      <w:pPr>
        <w:autoSpaceDE w:val="0"/>
        <w:autoSpaceDN w:val="0"/>
        <w:adjustRightInd w:val="0"/>
        <w:spacing w:after="200"/>
        <w:jc w:val="right"/>
        <w:rPr>
          <w:rFonts w:ascii="Times New Roman" w:hAnsi="Times New Roman"/>
          <w:bCs/>
          <w:sz w:val="24"/>
          <w:szCs w:val="24"/>
          <w:lang w:val="sr-Cyrl-CS"/>
        </w:rPr>
      </w:pPr>
      <w:r>
        <w:rPr>
          <w:rFonts w:ascii="Times New Roman" w:hAnsi="Times New Roman"/>
          <w:bCs/>
          <w:sz w:val="24"/>
          <w:szCs w:val="24"/>
          <w:lang w:val="sr-Cyrl-CS"/>
        </w:rPr>
        <w:t>Координатор тима</w:t>
      </w:r>
    </w:p>
    <w:p w:rsidR="00261E50" w:rsidRDefault="00261E50" w:rsidP="00261E50">
      <w:pPr>
        <w:autoSpaceDE w:val="0"/>
        <w:autoSpaceDN w:val="0"/>
        <w:adjustRightInd w:val="0"/>
        <w:spacing w:after="200"/>
        <w:jc w:val="right"/>
        <w:rPr>
          <w:rFonts w:ascii="Times New Roman" w:hAnsi="Times New Roman"/>
          <w:bCs/>
          <w:sz w:val="24"/>
          <w:szCs w:val="24"/>
          <w:lang w:val="sr-Cyrl-CS"/>
        </w:rPr>
      </w:pPr>
      <w:r>
        <w:rPr>
          <w:rFonts w:ascii="Times New Roman" w:hAnsi="Times New Roman"/>
          <w:bCs/>
          <w:sz w:val="24"/>
          <w:szCs w:val="24"/>
          <w:lang w:val="sr-Cyrl-CS"/>
        </w:rPr>
        <w:t>Ивана Марковић</w:t>
      </w:r>
    </w:p>
    <w:p w:rsidR="009D3610" w:rsidRDefault="009D3610" w:rsidP="00261E50">
      <w:pPr>
        <w:pStyle w:val="Title"/>
        <w:spacing w:line="360" w:lineRule="auto"/>
        <w:jc w:val="both"/>
        <w:rPr>
          <w:rFonts w:ascii="Times New Roman" w:hAnsi="Times New Roman"/>
          <w:bCs/>
          <w:sz w:val="24"/>
          <w:szCs w:val="24"/>
          <w:lang w:val="ru-RU"/>
        </w:rPr>
      </w:pPr>
    </w:p>
    <w:p w:rsidR="00261E50" w:rsidRDefault="00261E50" w:rsidP="00261E50">
      <w:pPr>
        <w:pStyle w:val="Title"/>
        <w:spacing w:line="360" w:lineRule="auto"/>
        <w:jc w:val="both"/>
        <w:rPr>
          <w:rFonts w:ascii="Times New Roman" w:hAnsi="Times New Roman"/>
          <w:bCs/>
          <w:sz w:val="24"/>
          <w:szCs w:val="24"/>
          <w:lang w:val="ru-RU"/>
        </w:rPr>
      </w:pPr>
      <w:r w:rsidRPr="00261E50">
        <w:rPr>
          <w:rFonts w:ascii="Times New Roman" w:hAnsi="Times New Roman"/>
          <w:bCs/>
          <w:sz w:val="24"/>
          <w:szCs w:val="24"/>
          <w:lang w:val="ru-RU"/>
        </w:rPr>
        <w:t>18.9.Извештај о стручном усавршавању запослених, угледним часовима  и редо</w:t>
      </w:r>
      <w:r>
        <w:rPr>
          <w:rFonts w:ascii="Times New Roman" w:hAnsi="Times New Roman"/>
          <w:bCs/>
          <w:sz w:val="24"/>
          <w:szCs w:val="24"/>
          <w:lang w:val="ru-RU"/>
        </w:rPr>
        <w:t>вним посетама часова од стране директора и п</w:t>
      </w:r>
      <w:r w:rsidRPr="00261E50">
        <w:rPr>
          <w:rFonts w:ascii="Times New Roman" w:hAnsi="Times New Roman"/>
          <w:bCs/>
          <w:sz w:val="24"/>
          <w:szCs w:val="24"/>
          <w:lang w:val="ru-RU"/>
        </w:rPr>
        <w:t>сихолога школе</w:t>
      </w:r>
    </w:p>
    <w:p w:rsidR="00261E50" w:rsidRDefault="00261E50" w:rsidP="00261E50">
      <w:pPr>
        <w:pStyle w:val="Title"/>
        <w:jc w:val="both"/>
        <w:rPr>
          <w:rFonts w:ascii="Times New Roman" w:hAnsi="Times New Roman"/>
          <w:bCs/>
          <w:sz w:val="24"/>
          <w:szCs w:val="24"/>
          <w:lang w:val="ru-RU"/>
        </w:rPr>
      </w:pPr>
    </w:p>
    <w:p w:rsidR="00261E50" w:rsidRDefault="00261E50" w:rsidP="00261E50">
      <w:pPr>
        <w:pStyle w:val="Title"/>
        <w:jc w:val="both"/>
        <w:rPr>
          <w:rFonts w:ascii="Times New Roman" w:hAnsi="Times New Roman"/>
          <w:bCs/>
          <w:i/>
          <w:sz w:val="24"/>
          <w:szCs w:val="24"/>
          <w:lang w:val="ru-RU"/>
        </w:rPr>
      </w:pPr>
      <w:r w:rsidRPr="00261E50">
        <w:rPr>
          <w:rFonts w:ascii="Times New Roman" w:hAnsi="Times New Roman"/>
          <w:bCs/>
          <w:i/>
          <w:sz w:val="24"/>
          <w:szCs w:val="24"/>
          <w:lang w:val="ru-RU"/>
        </w:rPr>
        <w:t>Стручно усавршавање у току школске године</w:t>
      </w:r>
    </w:p>
    <w:p w:rsidR="00261E50" w:rsidRPr="00261E50" w:rsidRDefault="00261E50" w:rsidP="00261E50">
      <w:pPr>
        <w:pStyle w:val="Title"/>
        <w:jc w:val="both"/>
        <w:rPr>
          <w:rFonts w:ascii="Times New Roman" w:hAnsi="Times New Roman"/>
          <w:b w:val="0"/>
          <w:bCs/>
          <w:sz w:val="24"/>
          <w:szCs w:val="24"/>
          <w:lang w:val="ru-RU"/>
        </w:rPr>
      </w:pPr>
    </w:p>
    <w:p w:rsidR="00261E50" w:rsidRPr="00261E50" w:rsidRDefault="00261E50" w:rsidP="00261E50">
      <w:pPr>
        <w:spacing w:line="360" w:lineRule="auto"/>
        <w:ind w:firstLine="720"/>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Током школске 2019/2020. године, до проглашења ванредног стања 16.марта 2020. године наставници разредне и предметне наставе одржали су планиране угледне и огледне часове у разредној и предметној настави и школска и окружна такмичења.</w:t>
      </w:r>
    </w:p>
    <w:p w:rsidR="00261E50" w:rsidRPr="00261E50" w:rsidRDefault="00261E50" w:rsidP="00261E50">
      <w:pPr>
        <w:spacing w:line="360" w:lineRule="auto"/>
        <w:ind w:firstLine="720"/>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Организоване су радионице, хуманитарне акције, предавања и приредбе, у оквиру којих су обележени посебни датуми као што су пријем првака, Дан школе, Дан сећања на српске жртве у Другом светском рату, школска слава Св. Сава, дечија недеља, дан Зелене јабуке, Нова година, Дан жен</w:t>
      </w:r>
      <w:r w:rsidRPr="00261E50">
        <w:rPr>
          <w:rFonts w:ascii="Times New Roman" w:hAnsi="Times New Roman" w:cs="Times New Roman"/>
          <w:sz w:val="24"/>
          <w:szCs w:val="24"/>
        </w:rPr>
        <w:t>a</w:t>
      </w:r>
      <w:r w:rsidRPr="00261E50">
        <w:rPr>
          <w:rFonts w:ascii="Times New Roman" w:hAnsi="Times New Roman" w:cs="Times New Roman"/>
          <w:sz w:val="24"/>
          <w:szCs w:val="24"/>
          <w:lang w:val="ru-RU"/>
        </w:rPr>
        <w:t>.</w:t>
      </w:r>
    </w:p>
    <w:p w:rsidR="00261E50" w:rsidRPr="00261E50" w:rsidRDefault="00261E50" w:rsidP="00261E50">
      <w:pPr>
        <w:spacing w:line="360" w:lineRule="auto"/>
        <w:ind w:firstLine="720"/>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Наставници су завршили редовне обуке у организацији Министарства просвете и Завода за унапређивање образовања и васпитања: Обука запослених у образовању за примену образовних стандарда и самовредновања рада установа у основном и средњем образовању.</w:t>
      </w:r>
    </w:p>
    <w:p w:rsidR="00261E50" w:rsidRDefault="00261E50" w:rsidP="00261E50">
      <w:p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Током рада наставници су присуствовали</w:t>
      </w:r>
      <w:r>
        <w:rPr>
          <w:rFonts w:ascii="Times New Roman" w:hAnsi="Times New Roman" w:cs="Times New Roman"/>
          <w:sz w:val="24"/>
          <w:szCs w:val="24"/>
          <w:lang w:val="ru-RU"/>
        </w:rPr>
        <w:t>:</w:t>
      </w:r>
      <w:r w:rsidRPr="00261E50">
        <w:rPr>
          <w:rFonts w:ascii="Times New Roman" w:hAnsi="Times New Roman" w:cs="Times New Roman"/>
          <w:sz w:val="24"/>
          <w:szCs w:val="24"/>
          <w:lang w:val="ru-RU"/>
        </w:rPr>
        <w:t xml:space="preserve"> </w:t>
      </w:r>
    </w:p>
    <w:p w:rsidR="00261E50" w:rsidRPr="00261E50" w:rsidRDefault="00261E50" w:rsidP="00261E50">
      <w:pPr>
        <w:pStyle w:val="ListParagraph"/>
        <w:numPr>
          <w:ilvl w:val="0"/>
          <w:numId w:val="23"/>
        </w:numPr>
        <w:spacing w:line="360" w:lineRule="auto"/>
        <w:jc w:val="both"/>
        <w:rPr>
          <w:rFonts w:ascii="Times New Roman" w:hAnsi="Times New Roman" w:cs="Times New Roman"/>
          <w:sz w:val="24"/>
          <w:szCs w:val="24"/>
          <w:lang w:val="ru-RU"/>
        </w:rPr>
      </w:pPr>
      <w:r w:rsidRPr="00261E50">
        <w:rPr>
          <w:rFonts w:ascii="Times New Roman" w:hAnsi="Times New Roman" w:cs="Times New Roman"/>
          <w:b/>
          <w:sz w:val="24"/>
          <w:szCs w:val="24"/>
          <w:lang w:val="ru-RU"/>
        </w:rPr>
        <w:t>семинарима</w:t>
      </w:r>
      <w:r w:rsidRPr="00261E50">
        <w:rPr>
          <w:rFonts w:ascii="Times New Roman" w:hAnsi="Times New Roman" w:cs="Times New Roman"/>
          <w:sz w:val="24"/>
          <w:szCs w:val="24"/>
          <w:lang w:val="ru-RU"/>
        </w:rPr>
        <w:t xml:space="preserve"> Завода за унапређивање образовања и васпитања: </w:t>
      </w:r>
      <w:r w:rsidRPr="00261E50">
        <w:rPr>
          <w:rFonts w:ascii="Times New Roman" w:hAnsi="Times New Roman" w:cs="Times New Roman"/>
          <w:i/>
          <w:sz w:val="24"/>
          <w:szCs w:val="24"/>
          <w:lang w:val="ru-RU"/>
        </w:rPr>
        <w:t>Говор као простор мишљења и деловања - реторичке основе комуникативне заједнице</w:t>
      </w:r>
      <w:r w:rsidRPr="00261E50">
        <w:rPr>
          <w:rFonts w:ascii="Times New Roman" w:hAnsi="Times New Roman" w:cs="Times New Roman"/>
          <w:sz w:val="24"/>
          <w:szCs w:val="24"/>
          <w:lang w:val="ru-RU"/>
        </w:rPr>
        <w:t>; Тематски дан -</w:t>
      </w:r>
      <w:r w:rsidRPr="00261E50">
        <w:rPr>
          <w:rFonts w:ascii="Times New Roman" w:hAnsi="Times New Roman" w:cs="Times New Roman"/>
          <w:i/>
          <w:sz w:val="24"/>
          <w:szCs w:val="24"/>
          <w:lang w:val="ru-RU"/>
        </w:rPr>
        <w:t>Заједнички рад (партнерство) наставника, ученика и родитеља</w:t>
      </w:r>
      <w:r w:rsidRPr="00261E50">
        <w:rPr>
          <w:rFonts w:ascii="Times New Roman" w:hAnsi="Times New Roman" w:cs="Times New Roman"/>
          <w:sz w:val="24"/>
          <w:szCs w:val="24"/>
          <w:lang w:val="ru-RU"/>
        </w:rPr>
        <w:t xml:space="preserve"> - примена у пракси; </w:t>
      </w:r>
      <w:r w:rsidRPr="00261E50">
        <w:rPr>
          <w:rFonts w:ascii="Times New Roman" w:eastAsia="Times New Roman" w:hAnsi="Times New Roman" w:cs="Times New Roman"/>
          <w:i/>
          <w:color w:val="000000"/>
          <w:sz w:val="24"/>
          <w:szCs w:val="24"/>
          <w:lang w:val="ru-RU"/>
        </w:rPr>
        <w:t>Интеграцијом наставних садржаја до функционалне писмености</w:t>
      </w:r>
      <w:r w:rsidRPr="00261E50">
        <w:rPr>
          <w:rFonts w:ascii="Times New Roman" w:eastAsia="Times New Roman" w:hAnsi="Times New Roman" w:cs="Times New Roman"/>
          <w:color w:val="000000"/>
          <w:sz w:val="24"/>
          <w:szCs w:val="24"/>
          <w:lang w:val="ru-RU"/>
        </w:rPr>
        <w:t xml:space="preserve">; </w:t>
      </w:r>
      <w:r w:rsidRPr="00261E50">
        <w:rPr>
          <w:rFonts w:ascii="Times New Roman" w:hAnsi="Times New Roman" w:cs="Times New Roman"/>
          <w:i/>
          <w:sz w:val="24"/>
          <w:szCs w:val="24"/>
          <w:lang w:val="ru-RU"/>
        </w:rPr>
        <w:t>Мултифункционална школа</w:t>
      </w:r>
      <w:r w:rsidRPr="00261E50">
        <w:rPr>
          <w:rFonts w:ascii="Times New Roman" w:hAnsi="Times New Roman" w:cs="Times New Roman"/>
          <w:sz w:val="24"/>
          <w:szCs w:val="24"/>
          <w:lang w:val="ru-RU"/>
        </w:rPr>
        <w:t xml:space="preserve"> – креирање и примена додатних програма васпитно-образовног рада;</w:t>
      </w:r>
    </w:p>
    <w:p w:rsidR="00261E50" w:rsidRPr="00261E50" w:rsidRDefault="00261E50" w:rsidP="00261E50">
      <w:pPr>
        <w:pStyle w:val="ListParagraph"/>
        <w:numPr>
          <w:ilvl w:val="0"/>
          <w:numId w:val="23"/>
        </w:numPr>
        <w:spacing w:line="360" w:lineRule="auto"/>
        <w:jc w:val="both"/>
        <w:rPr>
          <w:rFonts w:ascii="Times New Roman" w:hAnsi="Times New Roman" w:cs="Times New Roman"/>
          <w:sz w:val="24"/>
          <w:szCs w:val="24"/>
          <w:lang w:val="ru-RU"/>
        </w:rPr>
      </w:pPr>
      <w:r w:rsidRPr="00261E50">
        <w:rPr>
          <w:rFonts w:ascii="Times New Roman" w:hAnsi="Times New Roman" w:cs="Times New Roman"/>
          <w:b/>
          <w:sz w:val="24"/>
          <w:szCs w:val="24"/>
          <w:lang w:val="ru-RU"/>
        </w:rPr>
        <w:t>стручним скуповима</w:t>
      </w:r>
      <w:r w:rsidRPr="00261E50">
        <w:rPr>
          <w:rFonts w:ascii="Times New Roman" w:hAnsi="Times New Roman" w:cs="Times New Roman"/>
          <w:sz w:val="24"/>
          <w:szCs w:val="24"/>
          <w:lang w:val="ru-RU"/>
        </w:rPr>
        <w:t>: Развој животних вредности код ученика и партнерских односа са њиховим родитељима</w:t>
      </w:r>
    </w:p>
    <w:p w:rsidR="00261E50" w:rsidRPr="00261E50" w:rsidRDefault="00261E50" w:rsidP="00261E50">
      <w:pPr>
        <w:pStyle w:val="ListParagraph"/>
        <w:numPr>
          <w:ilvl w:val="0"/>
          <w:numId w:val="23"/>
        </w:numPr>
        <w:spacing w:line="360" w:lineRule="auto"/>
        <w:jc w:val="both"/>
        <w:rPr>
          <w:rFonts w:ascii="Times New Roman" w:hAnsi="Times New Roman" w:cs="Times New Roman"/>
          <w:sz w:val="24"/>
          <w:szCs w:val="24"/>
          <w:lang w:val="ru-RU"/>
        </w:rPr>
      </w:pPr>
      <w:r w:rsidRPr="00261E50">
        <w:rPr>
          <w:rFonts w:ascii="Times New Roman" w:hAnsi="Times New Roman" w:cs="Times New Roman"/>
          <w:b/>
          <w:sz w:val="24"/>
          <w:szCs w:val="24"/>
          <w:lang w:val="ru-RU"/>
        </w:rPr>
        <w:t>представљању уџбеника</w:t>
      </w:r>
      <w:r w:rsidRPr="00261E50">
        <w:rPr>
          <w:rFonts w:ascii="Times New Roman" w:hAnsi="Times New Roman" w:cs="Times New Roman"/>
          <w:sz w:val="24"/>
          <w:szCs w:val="24"/>
          <w:lang w:val="ru-RU"/>
        </w:rPr>
        <w:t xml:space="preserve"> за трећи и седми разред разних издавача као и представљање Е-учионице , платформе за рад са дигиталним уџбеницима</w:t>
      </w:r>
    </w:p>
    <w:p w:rsidR="00261E50" w:rsidRPr="00261E50" w:rsidRDefault="00261E50" w:rsidP="00261E50">
      <w:pPr>
        <w:pStyle w:val="ListParagraph"/>
        <w:numPr>
          <w:ilvl w:val="0"/>
          <w:numId w:val="23"/>
        </w:numPr>
        <w:spacing w:line="360" w:lineRule="auto"/>
        <w:jc w:val="both"/>
        <w:rPr>
          <w:rFonts w:ascii="Times New Roman" w:hAnsi="Times New Roman" w:cs="Times New Roman"/>
          <w:sz w:val="24"/>
          <w:szCs w:val="24"/>
          <w:lang w:val="ru-RU"/>
        </w:rPr>
      </w:pPr>
      <w:r w:rsidRPr="00261E50">
        <w:rPr>
          <w:rFonts w:ascii="Times New Roman" w:hAnsi="Times New Roman" w:cs="Times New Roman"/>
          <w:b/>
          <w:sz w:val="24"/>
          <w:szCs w:val="24"/>
          <w:lang w:val="ru-RU"/>
        </w:rPr>
        <w:t>наградним конкурсима</w:t>
      </w:r>
      <w:r w:rsidRPr="00261E50">
        <w:rPr>
          <w:rFonts w:ascii="Times New Roman" w:hAnsi="Times New Roman" w:cs="Times New Roman"/>
          <w:sz w:val="24"/>
          <w:szCs w:val="24"/>
          <w:lang w:val="ru-RU"/>
        </w:rPr>
        <w:t xml:space="preserve"> Фото конкурс  ,,Волимо природу“ БИГЗ;  Наградни ликовни конкурс ПТТ Србије ,,Писмо Деда Мразу“;  Наградни ликовни конкурс 13.Фестивала науке ,,Мој откачени, свемирски, новогодишњи украс“; Наградни конкурс Библиотеке Божидар Кнежевић Уб ,, Ускршње маштарије“; Наградни литерарни и фото конкурс ,,Културни центар Уб“ на тему ,,Моје место“</w:t>
      </w:r>
    </w:p>
    <w:p w:rsidR="00261E50" w:rsidRPr="00261E50" w:rsidRDefault="00261E50" w:rsidP="00261E50">
      <w:pPr>
        <w:pStyle w:val="ListParagraph"/>
        <w:numPr>
          <w:ilvl w:val="0"/>
          <w:numId w:val="23"/>
        </w:numPr>
        <w:spacing w:line="360" w:lineRule="auto"/>
        <w:jc w:val="both"/>
        <w:rPr>
          <w:rFonts w:ascii="Times New Roman" w:hAnsi="Times New Roman" w:cs="Times New Roman"/>
          <w:sz w:val="24"/>
          <w:szCs w:val="24"/>
          <w:lang w:val="ru-RU"/>
        </w:rPr>
      </w:pPr>
      <w:r w:rsidRPr="00261E50">
        <w:rPr>
          <w:rFonts w:ascii="Times New Roman" w:hAnsi="Times New Roman" w:cs="Times New Roman"/>
          <w:b/>
          <w:sz w:val="24"/>
          <w:szCs w:val="24"/>
          <w:lang w:val="ru-RU"/>
        </w:rPr>
        <w:t>пројектима</w:t>
      </w:r>
      <w:r w:rsidRPr="00261E50">
        <w:rPr>
          <w:rFonts w:ascii="Times New Roman" w:hAnsi="Times New Roman" w:cs="Times New Roman"/>
          <w:sz w:val="24"/>
          <w:szCs w:val="24"/>
          <w:lang w:val="ru-RU"/>
        </w:rPr>
        <w:t xml:space="preserve"> Међународни образовни пројекат СПЕКТАР (</w:t>
      </w:r>
      <w:r w:rsidRPr="00261E50">
        <w:rPr>
          <w:rFonts w:ascii="Times New Roman" w:hAnsi="Times New Roman" w:cs="Times New Roman"/>
          <w:sz w:val="24"/>
          <w:szCs w:val="24"/>
        </w:rPr>
        <w:t>SPECTRUM</w:t>
      </w:r>
      <w:r w:rsidRPr="00261E50">
        <w:rPr>
          <w:rFonts w:ascii="Times New Roman" w:hAnsi="Times New Roman" w:cs="Times New Roman"/>
          <w:sz w:val="24"/>
          <w:szCs w:val="24"/>
          <w:lang w:val="ru-RU"/>
        </w:rPr>
        <w:t xml:space="preserve"> – </w:t>
      </w:r>
      <w:r w:rsidRPr="00261E50">
        <w:rPr>
          <w:rFonts w:ascii="Times New Roman" w:hAnsi="Times New Roman" w:cs="Times New Roman"/>
          <w:sz w:val="24"/>
          <w:szCs w:val="24"/>
        </w:rPr>
        <w:t>internacional</w:t>
      </w:r>
      <w:r w:rsidRPr="00261E50">
        <w:rPr>
          <w:rFonts w:ascii="Times New Roman" w:hAnsi="Times New Roman" w:cs="Times New Roman"/>
          <w:sz w:val="24"/>
          <w:szCs w:val="24"/>
          <w:lang w:val="ru-RU"/>
        </w:rPr>
        <w:t xml:space="preserve"> </w:t>
      </w:r>
      <w:r w:rsidRPr="00261E50">
        <w:rPr>
          <w:rFonts w:ascii="Times New Roman" w:hAnsi="Times New Roman" w:cs="Times New Roman"/>
          <w:sz w:val="24"/>
          <w:szCs w:val="24"/>
        </w:rPr>
        <w:t>education</w:t>
      </w:r>
      <w:r w:rsidRPr="00261E50">
        <w:rPr>
          <w:rFonts w:ascii="Times New Roman" w:hAnsi="Times New Roman" w:cs="Times New Roman"/>
          <w:sz w:val="24"/>
          <w:szCs w:val="24"/>
          <w:lang w:val="ru-RU"/>
        </w:rPr>
        <w:t xml:space="preserve"> </w:t>
      </w:r>
      <w:r w:rsidRPr="00261E50">
        <w:rPr>
          <w:rFonts w:ascii="Times New Roman" w:hAnsi="Times New Roman" w:cs="Times New Roman"/>
          <w:sz w:val="24"/>
          <w:szCs w:val="24"/>
        </w:rPr>
        <w:t>project</w:t>
      </w:r>
      <w:r w:rsidRPr="00261E50">
        <w:rPr>
          <w:rFonts w:ascii="Times New Roman" w:hAnsi="Times New Roman" w:cs="Times New Roman"/>
          <w:sz w:val="24"/>
          <w:szCs w:val="24"/>
          <w:lang w:val="ru-RU"/>
        </w:rPr>
        <w:t>) ; Међународни пројекат - Моја машта бира да истражи тајне Свемира (</w:t>
      </w:r>
      <w:r w:rsidRPr="00261E50">
        <w:rPr>
          <w:rFonts w:ascii="Times New Roman" w:hAnsi="Times New Roman" w:cs="Times New Roman"/>
          <w:sz w:val="24"/>
          <w:szCs w:val="24"/>
        </w:rPr>
        <w:t>WSW</w:t>
      </w:r>
      <w:r w:rsidRPr="00261E50">
        <w:rPr>
          <w:rFonts w:ascii="Times New Roman" w:hAnsi="Times New Roman" w:cs="Times New Roman"/>
          <w:sz w:val="24"/>
          <w:szCs w:val="24"/>
          <w:lang w:val="ru-RU"/>
        </w:rPr>
        <w:t xml:space="preserve"> –</w:t>
      </w:r>
      <w:r w:rsidRPr="00261E50">
        <w:rPr>
          <w:rFonts w:ascii="Times New Roman" w:hAnsi="Times New Roman" w:cs="Times New Roman"/>
          <w:sz w:val="24"/>
          <w:szCs w:val="24"/>
        </w:rPr>
        <w:t>World</w:t>
      </w:r>
      <w:r w:rsidRPr="00261E50">
        <w:rPr>
          <w:rFonts w:ascii="Times New Roman" w:hAnsi="Times New Roman" w:cs="Times New Roman"/>
          <w:sz w:val="24"/>
          <w:szCs w:val="24"/>
          <w:lang w:val="ru-RU"/>
        </w:rPr>
        <w:t xml:space="preserve">  </w:t>
      </w:r>
      <w:r w:rsidRPr="00261E50">
        <w:rPr>
          <w:rFonts w:ascii="Times New Roman" w:hAnsi="Times New Roman" w:cs="Times New Roman"/>
          <w:sz w:val="24"/>
          <w:szCs w:val="24"/>
        </w:rPr>
        <w:t>Space</w:t>
      </w:r>
      <w:r w:rsidRPr="00261E50">
        <w:rPr>
          <w:rFonts w:ascii="Times New Roman" w:hAnsi="Times New Roman" w:cs="Times New Roman"/>
          <w:sz w:val="24"/>
          <w:szCs w:val="24"/>
          <w:lang w:val="ru-RU"/>
        </w:rPr>
        <w:t xml:space="preserve"> </w:t>
      </w:r>
      <w:r w:rsidRPr="00261E50">
        <w:rPr>
          <w:rFonts w:ascii="Times New Roman" w:hAnsi="Times New Roman" w:cs="Times New Roman"/>
          <w:sz w:val="24"/>
          <w:szCs w:val="24"/>
        </w:rPr>
        <w:t>Week</w:t>
      </w:r>
      <w:r w:rsidRPr="00261E50">
        <w:rPr>
          <w:rFonts w:ascii="Times New Roman" w:hAnsi="Times New Roman" w:cs="Times New Roman"/>
          <w:sz w:val="24"/>
          <w:szCs w:val="24"/>
          <w:lang w:val="ru-RU"/>
        </w:rPr>
        <w:t>) сарадња са НВО ,,Оаза знања“ , Подгорица; Реализација еко пројекта „Шта нам тешко“ који су спровели Млади истраживачи Србије у</w:t>
      </w:r>
      <w:r>
        <w:rPr>
          <w:rFonts w:ascii="Times New Roman" w:hAnsi="Times New Roman" w:cs="Times New Roman"/>
          <w:sz w:val="24"/>
          <w:szCs w:val="24"/>
          <w:lang w:val="ru-RU"/>
        </w:rPr>
        <w:t xml:space="preserve"> </w:t>
      </w:r>
      <w:r w:rsidRPr="00261E50">
        <w:rPr>
          <w:rFonts w:ascii="Times New Roman" w:hAnsi="Times New Roman" w:cs="Times New Roman"/>
          <w:sz w:val="24"/>
          <w:szCs w:val="24"/>
          <w:lang w:val="ru-RU"/>
        </w:rPr>
        <w:t>партнерству са Покретом горана Војводине, ЦеГраД-ом из Обреновца и Народним</w:t>
      </w:r>
      <w:r>
        <w:rPr>
          <w:rFonts w:ascii="Times New Roman" w:hAnsi="Times New Roman" w:cs="Times New Roman"/>
          <w:sz w:val="24"/>
          <w:szCs w:val="24"/>
          <w:lang w:val="ru-RU"/>
        </w:rPr>
        <w:t xml:space="preserve"> </w:t>
      </w:r>
      <w:r w:rsidRPr="00261E50">
        <w:rPr>
          <w:rFonts w:ascii="Times New Roman" w:hAnsi="Times New Roman" w:cs="Times New Roman"/>
          <w:sz w:val="24"/>
          <w:szCs w:val="24"/>
          <w:lang w:val="ru-RU"/>
        </w:rPr>
        <w:t>парламентом из Лесковца, а уз подршку Министарства омладине и спорта Републике</w:t>
      </w:r>
      <w:r>
        <w:rPr>
          <w:rFonts w:ascii="Times New Roman" w:hAnsi="Times New Roman" w:cs="Times New Roman"/>
          <w:sz w:val="24"/>
          <w:szCs w:val="24"/>
          <w:lang w:val="ru-RU"/>
        </w:rPr>
        <w:t xml:space="preserve"> </w:t>
      </w:r>
      <w:r w:rsidRPr="00261E50">
        <w:rPr>
          <w:rFonts w:ascii="Times New Roman" w:hAnsi="Times New Roman" w:cs="Times New Roman"/>
          <w:sz w:val="24"/>
          <w:szCs w:val="24"/>
          <w:lang w:val="ru-RU"/>
        </w:rPr>
        <w:t>Србије.</w:t>
      </w:r>
    </w:p>
    <w:p w:rsidR="00261E50" w:rsidRPr="00261E50" w:rsidRDefault="00261E50" w:rsidP="00261E50">
      <w:p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Нарочито су били активни током ванредног стања едукујући се на вебинарима и онлајн стручним скуповима и конференцијама:</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Формативно оцењивање у дигиталном окружењу 1 и 2</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Проговори да видим ко си-култура говора и усмено изражавање</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Како подстаћи скривене потенцијале ученика, Ранко Рајовић</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Невербална комуникација – говор тела, Марко Буразор</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Дигитално образовање 2020. конференција , Центар за образовне технологије на Западном Балкану</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 xml:space="preserve">Е-учионица:обука о коришћењу на примерима за разредну наставу, ИК </w:t>
      </w:r>
      <w:r w:rsidRPr="00261E50">
        <w:rPr>
          <w:rFonts w:ascii="Times New Roman" w:hAnsi="Times New Roman" w:cs="Times New Roman"/>
          <w:sz w:val="24"/>
          <w:szCs w:val="24"/>
        </w:rPr>
        <w:t>Klett</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 xml:space="preserve">Дигитални часови: бесплатни алати и платформе, Жолт Коња, ИК </w:t>
      </w:r>
      <w:r w:rsidRPr="00261E50">
        <w:rPr>
          <w:rFonts w:ascii="Times New Roman" w:hAnsi="Times New Roman" w:cs="Times New Roman"/>
          <w:sz w:val="24"/>
          <w:szCs w:val="24"/>
        </w:rPr>
        <w:t>Klett</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 xml:space="preserve">Како владати собом у стресним ситуацијама, Јелена Марушић ИК </w:t>
      </w:r>
      <w:r w:rsidRPr="00261E50">
        <w:rPr>
          <w:rFonts w:ascii="Times New Roman" w:hAnsi="Times New Roman" w:cs="Times New Roman"/>
          <w:sz w:val="24"/>
          <w:szCs w:val="24"/>
        </w:rPr>
        <w:t>Klett</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 xml:space="preserve">Савладајте вештине израде динамичних презентација и задатака уз </w:t>
      </w:r>
      <w:r w:rsidRPr="00261E50">
        <w:rPr>
          <w:rFonts w:ascii="Times New Roman" w:hAnsi="Times New Roman" w:cs="Times New Roman"/>
          <w:sz w:val="24"/>
          <w:szCs w:val="24"/>
        </w:rPr>
        <w:t>Prezi</w:t>
      </w:r>
      <w:r w:rsidRPr="00261E50">
        <w:rPr>
          <w:rFonts w:ascii="Times New Roman" w:hAnsi="Times New Roman" w:cs="Times New Roman"/>
          <w:sz w:val="24"/>
          <w:szCs w:val="24"/>
          <w:lang w:val="ru-RU"/>
        </w:rPr>
        <w:t xml:space="preserve"> и  </w:t>
      </w:r>
      <w:r w:rsidRPr="00261E50">
        <w:rPr>
          <w:rFonts w:ascii="Times New Roman" w:hAnsi="Times New Roman" w:cs="Times New Roman"/>
          <w:sz w:val="24"/>
          <w:szCs w:val="24"/>
        </w:rPr>
        <w:t>Learning</w:t>
      </w:r>
      <w:r w:rsidRPr="00261E50">
        <w:rPr>
          <w:rFonts w:ascii="Times New Roman" w:hAnsi="Times New Roman" w:cs="Times New Roman"/>
          <w:sz w:val="24"/>
          <w:szCs w:val="24"/>
          <w:lang w:val="ru-RU"/>
        </w:rPr>
        <w:t xml:space="preserve"> </w:t>
      </w:r>
      <w:r w:rsidRPr="00261E50">
        <w:rPr>
          <w:rFonts w:ascii="Times New Roman" w:hAnsi="Times New Roman" w:cs="Times New Roman"/>
          <w:sz w:val="24"/>
          <w:szCs w:val="24"/>
        </w:rPr>
        <w:t>Apps</w:t>
      </w:r>
      <w:r w:rsidRPr="00261E50">
        <w:rPr>
          <w:rFonts w:ascii="Times New Roman" w:hAnsi="Times New Roman" w:cs="Times New Roman"/>
          <w:sz w:val="24"/>
          <w:szCs w:val="24"/>
          <w:lang w:val="ru-RU"/>
        </w:rPr>
        <w:t xml:space="preserve">, Жолт Коња , ИК </w:t>
      </w:r>
      <w:r w:rsidRPr="00261E50">
        <w:rPr>
          <w:rFonts w:ascii="Times New Roman" w:hAnsi="Times New Roman" w:cs="Times New Roman"/>
          <w:sz w:val="24"/>
          <w:szCs w:val="24"/>
        </w:rPr>
        <w:t>Klett</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 xml:space="preserve">Поставите границе асертивно – наступајте самопоуздано уз уважавање других, Јелена Марушић, ИК </w:t>
      </w:r>
      <w:r w:rsidRPr="00261E50">
        <w:rPr>
          <w:rFonts w:ascii="Times New Roman" w:hAnsi="Times New Roman" w:cs="Times New Roman"/>
          <w:sz w:val="24"/>
          <w:szCs w:val="24"/>
        </w:rPr>
        <w:t>Klett</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 xml:space="preserve">Примена алата  </w:t>
      </w:r>
      <w:r w:rsidRPr="00261E50">
        <w:rPr>
          <w:rFonts w:ascii="Times New Roman" w:hAnsi="Times New Roman" w:cs="Times New Roman"/>
          <w:sz w:val="24"/>
          <w:szCs w:val="24"/>
        </w:rPr>
        <w:t>Google</w:t>
      </w:r>
      <w:r w:rsidRPr="00261E50">
        <w:rPr>
          <w:rFonts w:ascii="Times New Roman" w:hAnsi="Times New Roman" w:cs="Times New Roman"/>
          <w:sz w:val="24"/>
          <w:szCs w:val="24"/>
          <w:lang w:val="ru-RU"/>
        </w:rPr>
        <w:t xml:space="preserve"> </w:t>
      </w:r>
      <w:r w:rsidRPr="00261E50">
        <w:rPr>
          <w:rFonts w:ascii="Times New Roman" w:hAnsi="Times New Roman" w:cs="Times New Roman"/>
          <w:sz w:val="24"/>
          <w:szCs w:val="24"/>
        </w:rPr>
        <w:t>Classroom</w:t>
      </w:r>
      <w:r w:rsidRPr="00261E50">
        <w:rPr>
          <w:rFonts w:ascii="Times New Roman" w:hAnsi="Times New Roman" w:cs="Times New Roman"/>
          <w:sz w:val="24"/>
          <w:szCs w:val="24"/>
          <w:lang w:val="ru-RU"/>
        </w:rPr>
        <w:t xml:space="preserve"> у реализацији часова и тестирању ученика, Жолт Коња, ИК </w:t>
      </w:r>
      <w:r w:rsidRPr="00261E50">
        <w:rPr>
          <w:rFonts w:ascii="Times New Roman" w:hAnsi="Times New Roman" w:cs="Times New Roman"/>
          <w:sz w:val="24"/>
          <w:szCs w:val="24"/>
        </w:rPr>
        <w:t>Klett</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 xml:space="preserve">Похвалите и критикујте конструктивно, Јелена Јеремић, ИК </w:t>
      </w:r>
      <w:r w:rsidRPr="00261E50">
        <w:rPr>
          <w:rFonts w:ascii="Times New Roman" w:hAnsi="Times New Roman" w:cs="Times New Roman"/>
          <w:sz w:val="24"/>
          <w:szCs w:val="24"/>
        </w:rPr>
        <w:t>Klett</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 xml:space="preserve">Решавање конфликтних ситуација, Јелена Јеремић, ИК </w:t>
      </w:r>
      <w:r w:rsidRPr="00261E50">
        <w:rPr>
          <w:rFonts w:ascii="Times New Roman" w:hAnsi="Times New Roman" w:cs="Times New Roman"/>
          <w:sz w:val="24"/>
          <w:szCs w:val="24"/>
        </w:rPr>
        <w:t>Klett</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 xml:space="preserve">Шта нас спречава да се понашамо асертивно, Јелена Марушић, ИК </w:t>
      </w:r>
      <w:r w:rsidRPr="00261E50">
        <w:rPr>
          <w:rFonts w:ascii="Times New Roman" w:hAnsi="Times New Roman" w:cs="Times New Roman"/>
          <w:sz w:val="24"/>
          <w:szCs w:val="24"/>
        </w:rPr>
        <w:t>Klett</w:t>
      </w:r>
    </w:p>
    <w:p w:rsidR="00261E50" w:rsidRPr="00261E50" w:rsidRDefault="00261E50" w:rsidP="00261E50">
      <w:pPr>
        <w:numPr>
          <w:ilvl w:val="0"/>
          <w:numId w:val="25"/>
        </w:num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 xml:space="preserve">Примена алата </w:t>
      </w:r>
      <w:r w:rsidRPr="00261E50">
        <w:rPr>
          <w:rFonts w:ascii="Times New Roman" w:hAnsi="Times New Roman" w:cs="Times New Roman"/>
          <w:sz w:val="24"/>
          <w:szCs w:val="24"/>
        </w:rPr>
        <w:t>Google</w:t>
      </w:r>
      <w:r w:rsidRPr="00261E50">
        <w:rPr>
          <w:rFonts w:ascii="Times New Roman" w:hAnsi="Times New Roman" w:cs="Times New Roman"/>
          <w:sz w:val="24"/>
          <w:szCs w:val="24"/>
          <w:lang w:val="ru-RU"/>
        </w:rPr>
        <w:t xml:space="preserve"> </w:t>
      </w:r>
      <w:r w:rsidRPr="00261E50">
        <w:rPr>
          <w:rFonts w:ascii="Times New Roman" w:hAnsi="Times New Roman" w:cs="Times New Roman"/>
          <w:sz w:val="24"/>
          <w:szCs w:val="24"/>
        </w:rPr>
        <w:t>Forms</w:t>
      </w:r>
      <w:r w:rsidRPr="00261E50">
        <w:rPr>
          <w:rFonts w:ascii="Times New Roman" w:hAnsi="Times New Roman" w:cs="Times New Roman"/>
          <w:sz w:val="24"/>
          <w:szCs w:val="24"/>
          <w:lang w:val="ru-RU"/>
        </w:rPr>
        <w:t xml:space="preserve">, </w:t>
      </w:r>
      <w:r w:rsidRPr="00261E50">
        <w:rPr>
          <w:rFonts w:ascii="Times New Roman" w:hAnsi="Times New Roman" w:cs="Times New Roman"/>
          <w:sz w:val="24"/>
          <w:szCs w:val="24"/>
        </w:rPr>
        <w:t>Kahoot</w:t>
      </w:r>
      <w:r w:rsidRPr="00261E50">
        <w:rPr>
          <w:rFonts w:ascii="Times New Roman" w:hAnsi="Times New Roman" w:cs="Times New Roman"/>
          <w:sz w:val="24"/>
          <w:szCs w:val="24"/>
          <w:lang w:val="ru-RU"/>
        </w:rPr>
        <w:t xml:space="preserve">!, </w:t>
      </w:r>
      <w:r w:rsidRPr="00261E50">
        <w:rPr>
          <w:rFonts w:ascii="Times New Roman" w:hAnsi="Times New Roman" w:cs="Times New Roman"/>
          <w:sz w:val="24"/>
          <w:szCs w:val="24"/>
        </w:rPr>
        <w:t>Quizizz</w:t>
      </w:r>
      <w:r w:rsidRPr="00261E50">
        <w:rPr>
          <w:rFonts w:ascii="Times New Roman" w:hAnsi="Times New Roman" w:cs="Times New Roman"/>
          <w:sz w:val="24"/>
          <w:szCs w:val="24"/>
          <w:lang w:val="ru-RU"/>
        </w:rPr>
        <w:t xml:space="preserve"> у реализацији часова и тестирању ученика  ИК Клет</w:t>
      </w:r>
    </w:p>
    <w:p w:rsidR="00261E50" w:rsidRPr="00261E50" w:rsidRDefault="00261E50" w:rsidP="00261E50">
      <w:pPr>
        <w:numPr>
          <w:ilvl w:val="0"/>
          <w:numId w:val="25"/>
        </w:numPr>
        <w:autoSpaceDE w:val="0"/>
        <w:autoSpaceDN w:val="0"/>
        <w:adjustRightInd w:val="0"/>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Из угла психолога: Родитељске амбиције и ученичка реална постигнућа</w:t>
      </w:r>
    </w:p>
    <w:p w:rsidR="00261E50" w:rsidRPr="00261E50" w:rsidRDefault="00261E50" w:rsidP="00261E50">
      <w:pPr>
        <w:numPr>
          <w:ilvl w:val="0"/>
          <w:numId w:val="25"/>
        </w:numPr>
        <w:autoSpaceDE w:val="0"/>
        <w:autoSpaceDN w:val="0"/>
        <w:adjustRightInd w:val="0"/>
        <w:spacing w:line="360" w:lineRule="auto"/>
        <w:jc w:val="both"/>
        <w:rPr>
          <w:rFonts w:ascii="Times New Roman" w:hAnsi="Times New Roman" w:cs="Times New Roman"/>
          <w:sz w:val="24"/>
          <w:szCs w:val="24"/>
        </w:rPr>
      </w:pPr>
      <w:r w:rsidRPr="00261E50">
        <w:rPr>
          <w:rFonts w:ascii="Times New Roman" w:hAnsi="Times New Roman" w:cs="Times New Roman"/>
          <w:sz w:val="24"/>
          <w:szCs w:val="24"/>
        </w:rPr>
        <w:t>Електронски портфолио</w:t>
      </w:r>
    </w:p>
    <w:p w:rsidR="00261E50" w:rsidRPr="00261E50" w:rsidRDefault="00261E50" w:rsidP="00261E50">
      <w:pPr>
        <w:spacing w:line="360" w:lineRule="auto"/>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Такође су учествовали у организацији припремних часова као и организацији и дежурству на пробном  и завршном  матурском испиту ученика осмог разреда.</w:t>
      </w:r>
    </w:p>
    <w:p w:rsidR="00261E50" w:rsidRPr="00261E50" w:rsidRDefault="00261E50" w:rsidP="00261E50">
      <w:pPr>
        <w:spacing w:line="360" w:lineRule="auto"/>
        <w:jc w:val="both"/>
        <w:rPr>
          <w:rFonts w:ascii="Times New Roman" w:hAnsi="Times New Roman" w:cs="Times New Roman"/>
          <w:sz w:val="24"/>
          <w:szCs w:val="24"/>
          <w:lang w:val="ru-RU"/>
        </w:rPr>
      </w:pPr>
    </w:p>
    <w:p w:rsidR="00261E50" w:rsidRDefault="00261E50" w:rsidP="00261E50">
      <w:pPr>
        <w:jc w:val="right"/>
        <w:rPr>
          <w:rFonts w:ascii="Times New Roman" w:hAnsi="Times New Roman"/>
          <w:sz w:val="24"/>
          <w:szCs w:val="24"/>
        </w:rPr>
      </w:pPr>
      <w:r w:rsidRPr="0011067F">
        <w:rPr>
          <w:rFonts w:ascii="Times New Roman" w:hAnsi="Times New Roman"/>
          <w:sz w:val="24"/>
          <w:szCs w:val="24"/>
          <w:lang w:val="ru-RU"/>
        </w:rPr>
        <w:t xml:space="preserve">                                                                                    </w:t>
      </w:r>
      <w:r>
        <w:rPr>
          <w:rFonts w:ascii="Times New Roman" w:hAnsi="Times New Roman"/>
          <w:sz w:val="24"/>
          <w:szCs w:val="24"/>
        </w:rPr>
        <w:t xml:space="preserve">Координатор тима </w:t>
      </w:r>
    </w:p>
    <w:p w:rsidR="00261E50" w:rsidRDefault="00261E50" w:rsidP="00261E50">
      <w:pPr>
        <w:autoSpaceDE w:val="0"/>
        <w:autoSpaceDN w:val="0"/>
        <w:adjustRightInd w:val="0"/>
        <w:spacing w:after="200"/>
        <w:jc w:val="right"/>
        <w:rPr>
          <w:rFonts w:ascii="Times New Roman" w:hAnsi="Times New Roman"/>
          <w:sz w:val="24"/>
          <w:szCs w:val="24"/>
        </w:rPr>
      </w:pPr>
      <w:r>
        <w:rPr>
          <w:rFonts w:ascii="Times New Roman" w:hAnsi="Times New Roman"/>
          <w:sz w:val="24"/>
          <w:szCs w:val="24"/>
        </w:rPr>
        <w:t xml:space="preserve">                                                                                                   Милена Матовић Ђокић</w:t>
      </w:r>
    </w:p>
    <w:p w:rsidR="00261E50" w:rsidRDefault="00261E50" w:rsidP="00261E50">
      <w:pPr>
        <w:autoSpaceDE w:val="0"/>
        <w:autoSpaceDN w:val="0"/>
        <w:adjustRightInd w:val="0"/>
        <w:spacing w:after="200"/>
        <w:jc w:val="right"/>
        <w:rPr>
          <w:rFonts w:ascii="Times New Roman" w:hAnsi="Times New Roman"/>
          <w:sz w:val="24"/>
          <w:szCs w:val="24"/>
        </w:rPr>
      </w:pPr>
    </w:p>
    <w:p w:rsidR="00261E50" w:rsidRDefault="00261E50" w:rsidP="00261E50">
      <w:pPr>
        <w:autoSpaceDE w:val="0"/>
        <w:autoSpaceDN w:val="0"/>
        <w:adjustRightInd w:val="0"/>
        <w:spacing w:after="200"/>
        <w:jc w:val="right"/>
        <w:rPr>
          <w:rFonts w:ascii="Times New Roman" w:hAnsi="Times New Roman"/>
          <w:sz w:val="24"/>
          <w:szCs w:val="24"/>
        </w:rPr>
      </w:pPr>
    </w:p>
    <w:p w:rsidR="00261E50" w:rsidRDefault="00261E50" w:rsidP="00261E50">
      <w:pPr>
        <w:autoSpaceDE w:val="0"/>
        <w:autoSpaceDN w:val="0"/>
        <w:adjustRightInd w:val="0"/>
        <w:spacing w:after="200"/>
        <w:jc w:val="right"/>
        <w:rPr>
          <w:rFonts w:ascii="Times New Roman" w:hAnsi="Times New Roman"/>
          <w:sz w:val="24"/>
          <w:szCs w:val="24"/>
        </w:rPr>
      </w:pPr>
    </w:p>
    <w:p w:rsidR="00261E50" w:rsidRDefault="00261E50" w:rsidP="00261E50">
      <w:pPr>
        <w:autoSpaceDE w:val="0"/>
        <w:autoSpaceDN w:val="0"/>
        <w:adjustRightInd w:val="0"/>
        <w:spacing w:after="200"/>
        <w:jc w:val="right"/>
        <w:rPr>
          <w:rFonts w:ascii="Times New Roman" w:hAnsi="Times New Roman"/>
          <w:sz w:val="24"/>
          <w:szCs w:val="24"/>
        </w:rPr>
      </w:pPr>
    </w:p>
    <w:p w:rsidR="00261E50" w:rsidRDefault="00261E50" w:rsidP="00261E50">
      <w:pPr>
        <w:autoSpaceDE w:val="0"/>
        <w:autoSpaceDN w:val="0"/>
        <w:adjustRightInd w:val="0"/>
        <w:spacing w:after="200" w:line="360" w:lineRule="auto"/>
        <w:jc w:val="both"/>
        <w:rPr>
          <w:rFonts w:ascii="Times New Roman" w:hAnsi="Times New Roman"/>
          <w:b/>
          <w:bCs/>
          <w:i/>
          <w:sz w:val="24"/>
          <w:szCs w:val="24"/>
        </w:rPr>
      </w:pPr>
      <w:r>
        <w:rPr>
          <w:rFonts w:ascii="Times New Roman" w:hAnsi="Times New Roman"/>
          <w:b/>
          <w:bCs/>
          <w:i/>
          <w:sz w:val="24"/>
          <w:szCs w:val="24"/>
        </w:rPr>
        <w:t>Запажања директора и психолога о посећеним часовима у току школске 2019/20.године</w:t>
      </w:r>
    </w:p>
    <w:p w:rsidR="00261E50" w:rsidRPr="00261E50" w:rsidRDefault="00261E50" w:rsidP="00261E50">
      <w:pPr>
        <w:spacing w:line="36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Укупан број посећених часова</w:t>
      </w:r>
      <w:r w:rsidRPr="00261E50">
        <w:rPr>
          <w:rFonts w:ascii="Times New Roman" w:eastAsia="Times New Roman" w:hAnsi="Times New Roman" w:cs="Times New Roman"/>
          <w:b/>
          <w:sz w:val="24"/>
          <w:szCs w:val="24"/>
          <w:lang w:val="ru-RU"/>
        </w:rPr>
        <w:t>: 8</w:t>
      </w:r>
    </w:p>
    <w:p w:rsidR="00261E50" w:rsidRDefault="00261E50" w:rsidP="00261E50">
      <w:pPr>
        <w:spacing w:line="360" w:lineRule="auto"/>
        <w:ind w:firstLine="720"/>
        <w:jc w:val="both"/>
        <w:rPr>
          <w:rFonts w:ascii="Times New Roman" w:hAnsi="Times New Roman" w:cs="Times New Roman"/>
          <w:sz w:val="24"/>
          <w:szCs w:val="24"/>
          <w:lang w:val="ru-RU"/>
        </w:rPr>
      </w:pPr>
      <w:r w:rsidRPr="00261E50">
        <w:rPr>
          <w:rFonts w:ascii="Times New Roman" w:hAnsi="Times New Roman" w:cs="Times New Roman"/>
          <w:sz w:val="24"/>
          <w:szCs w:val="24"/>
          <w:lang w:val="ru-RU"/>
        </w:rPr>
        <w:t xml:space="preserve">Овог полугодишта стручно усавршавање вршено је углавном унутар установе, путем одржавања угледних часова, којих је у првом полугодишту одржано </w:t>
      </w:r>
      <w:r w:rsidRPr="00261E50">
        <w:rPr>
          <w:rFonts w:ascii="Times New Roman" w:hAnsi="Times New Roman" w:cs="Times New Roman"/>
          <w:sz w:val="24"/>
          <w:szCs w:val="24"/>
          <w:lang w:val="sr-Cyrl-CS"/>
        </w:rPr>
        <w:t xml:space="preserve">3 </w:t>
      </w:r>
      <w:r w:rsidRPr="00261E50">
        <w:rPr>
          <w:rFonts w:ascii="Times New Roman" w:hAnsi="Times New Roman" w:cs="Times New Roman"/>
          <w:sz w:val="24"/>
          <w:szCs w:val="24"/>
          <w:lang w:val="ru-RU"/>
        </w:rPr>
        <w:t xml:space="preserve">(посећено од стране директорке, психолога и других наставника, учитељица). </w:t>
      </w:r>
    </w:p>
    <w:p w:rsidR="00261E50" w:rsidRDefault="00261E50" w:rsidP="00261E50">
      <w:pPr>
        <w:spacing w:line="360" w:lineRule="auto"/>
        <w:ind w:firstLine="720"/>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250"/>
        <w:gridCol w:w="1841"/>
        <w:gridCol w:w="2317"/>
      </w:tblGrid>
      <w:tr w:rsidR="00261E50" w:rsidRPr="006913AC" w:rsidTr="00261E50">
        <w:trPr>
          <w:jc w:val="center"/>
        </w:trPr>
        <w:tc>
          <w:tcPr>
            <w:tcW w:w="8856" w:type="dxa"/>
            <w:gridSpan w:val="4"/>
            <w:shd w:val="clear" w:color="auto" w:fill="76923C" w:themeFill="accent3" w:themeFillShade="BF"/>
          </w:tcPr>
          <w:p w:rsidR="00261E50" w:rsidRPr="007716F1" w:rsidRDefault="00261E50" w:rsidP="00340D16">
            <w:pPr>
              <w:rPr>
                <w:rFonts w:ascii="Times New Roman" w:hAnsi="Times New Roman"/>
                <w:sz w:val="24"/>
                <w:szCs w:val="24"/>
              </w:rPr>
            </w:pPr>
            <w:r w:rsidRPr="007716F1">
              <w:rPr>
                <w:rFonts w:ascii="Times New Roman" w:hAnsi="Times New Roman"/>
                <w:sz w:val="24"/>
                <w:szCs w:val="24"/>
              </w:rPr>
              <w:t>Одржани угледни часови:</w:t>
            </w:r>
          </w:p>
          <w:p w:rsidR="00261E50" w:rsidRPr="006913AC" w:rsidRDefault="00261E50" w:rsidP="00340D16">
            <w:pPr>
              <w:rPr>
                <w:rFonts w:ascii="Times New Roman" w:hAnsi="Times New Roman"/>
                <w:sz w:val="24"/>
                <w:szCs w:val="24"/>
                <w:highlight w:val="yellow"/>
              </w:rPr>
            </w:pPr>
          </w:p>
        </w:tc>
      </w:tr>
      <w:tr w:rsidR="00261E50" w:rsidRPr="00BD708E" w:rsidTr="00261E50">
        <w:trPr>
          <w:jc w:val="center"/>
        </w:trPr>
        <w:tc>
          <w:tcPr>
            <w:tcW w:w="2448" w:type="dxa"/>
            <w:shd w:val="clear" w:color="auto" w:fill="9BBB59" w:themeFill="accent3"/>
          </w:tcPr>
          <w:p w:rsidR="00261E50" w:rsidRPr="007716F1" w:rsidRDefault="00261E50" w:rsidP="00340D16">
            <w:pPr>
              <w:rPr>
                <w:rFonts w:ascii="Times New Roman" w:hAnsi="Times New Roman"/>
                <w:sz w:val="24"/>
                <w:szCs w:val="24"/>
              </w:rPr>
            </w:pPr>
            <w:r>
              <w:rPr>
                <w:rFonts w:ascii="Times New Roman" w:hAnsi="Times New Roman"/>
                <w:sz w:val="24"/>
                <w:szCs w:val="24"/>
              </w:rPr>
              <w:t>1.</w:t>
            </w:r>
            <w:r w:rsidRPr="007716F1">
              <w:rPr>
                <w:rFonts w:ascii="Times New Roman" w:hAnsi="Times New Roman"/>
                <w:sz w:val="24"/>
                <w:szCs w:val="24"/>
              </w:rPr>
              <w:t>Љиљана Петровић</w:t>
            </w:r>
          </w:p>
        </w:tc>
        <w:tc>
          <w:tcPr>
            <w:tcW w:w="2250" w:type="dxa"/>
            <w:shd w:val="clear" w:color="auto" w:fill="auto"/>
          </w:tcPr>
          <w:p w:rsidR="00261E50" w:rsidRPr="0011067F" w:rsidRDefault="00261E50" w:rsidP="00340D16">
            <w:pPr>
              <w:jc w:val="center"/>
              <w:rPr>
                <w:rFonts w:ascii="Times New Roman" w:hAnsi="Times New Roman"/>
                <w:sz w:val="24"/>
                <w:szCs w:val="24"/>
                <w:lang w:val="ru-RU"/>
              </w:rPr>
            </w:pPr>
            <w:r w:rsidRPr="0011067F">
              <w:rPr>
                <w:rFonts w:ascii="Times New Roman" w:hAnsi="Times New Roman"/>
                <w:sz w:val="24"/>
                <w:szCs w:val="24"/>
                <w:lang w:val="ru-RU"/>
              </w:rPr>
              <w:t>Бројеви- ,,Задаци са две операције''</w:t>
            </w:r>
          </w:p>
        </w:tc>
        <w:tc>
          <w:tcPr>
            <w:tcW w:w="1841" w:type="dxa"/>
            <w:shd w:val="clear" w:color="auto" w:fill="auto"/>
          </w:tcPr>
          <w:p w:rsidR="00261E50" w:rsidRPr="0011067F" w:rsidRDefault="00261E50" w:rsidP="00340D16">
            <w:pPr>
              <w:rPr>
                <w:rFonts w:ascii="Times New Roman" w:hAnsi="Times New Roman"/>
                <w:sz w:val="24"/>
                <w:szCs w:val="24"/>
                <w:lang w:val="ru-RU"/>
              </w:rPr>
            </w:pPr>
            <w:r w:rsidRPr="0011067F">
              <w:rPr>
                <w:rFonts w:ascii="Times New Roman" w:hAnsi="Times New Roman"/>
                <w:sz w:val="24"/>
                <w:szCs w:val="24"/>
                <w:lang w:val="ru-RU"/>
              </w:rPr>
              <w:t>24.10.2019.</w:t>
            </w:r>
          </w:p>
        </w:tc>
        <w:tc>
          <w:tcPr>
            <w:tcW w:w="2317" w:type="dxa"/>
            <w:shd w:val="clear" w:color="auto" w:fill="auto"/>
          </w:tcPr>
          <w:p w:rsidR="00261E50" w:rsidRPr="0011067F" w:rsidRDefault="00261E50" w:rsidP="00340D16">
            <w:pPr>
              <w:rPr>
                <w:rFonts w:ascii="Times New Roman" w:hAnsi="Times New Roman"/>
                <w:sz w:val="24"/>
                <w:szCs w:val="24"/>
                <w:lang w:val="ru-RU"/>
              </w:rPr>
            </w:pPr>
            <w:r w:rsidRPr="0011067F">
              <w:rPr>
                <w:rFonts w:ascii="Times New Roman" w:hAnsi="Times New Roman"/>
                <w:sz w:val="24"/>
                <w:szCs w:val="24"/>
                <w:lang w:val="ru-RU"/>
              </w:rPr>
              <w:t>Фотографије, евиденција присуства , записници</w:t>
            </w:r>
          </w:p>
        </w:tc>
      </w:tr>
      <w:tr w:rsidR="00261E50" w:rsidRPr="00BD708E" w:rsidTr="00261E50">
        <w:trPr>
          <w:jc w:val="center"/>
        </w:trPr>
        <w:tc>
          <w:tcPr>
            <w:tcW w:w="2448" w:type="dxa"/>
            <w:shd w:val="clear" w:color="auto" w:fill="9BBB59" w:themeFill="accent3"/>
          </w:tcPr>
          <w:p w:rsidR="00261E50" w:rsidRPr="0011067F" w:rsidRDefault="00261E50" w:rsidP="00340D16">
            <w:pPr>
              <w:rPr>
                <w:rFonts w:ascii="Times New Roman" w:hAnsi="Times New Roman"/>
                <w:sz w:val="24"/>
                <w:szCs w:val="24"/>
                <w:highlight w:val="yellow"/>
                <w:lang w:val="ru-RU"/>
              </w:rPr>
            </w:pPr>
            <w:r w:rsidRPr="0011067F">
              <w:rPr>
                <w:rFonts w:ascii="Times New Roman" w:hAnsi="Times New Roman"/>
                <w:sz w:val="24"/>
                <w:szCs w:val="24"/>
                <w:lang w:val="ru-RU"/>
              </w:rPr>
              <w:t>2.Јелена Михајловић</w:t>
            </w:r>
          </w:p>
        </w:tc>
        <w:tc>
          <w:tcPr>
            <w:tcW w:w="2250" w:type="dxa"/>
            <w:shd w:val="clear" w:color="auto" w:fill="auto"/>
          </w:tcPr>
          <w:p w:rsidR="00261E50" w:rsidRPr="0011067F" w:rsidRDefault="00261E50" w:rsidP="00340D16">
            <w:pPr>
              <w:jc w:val="center"/>
              <w:rPr>
                <w:rFonts w:ascii="Times New Roman" w:hAnsi="Times New Roman"/>
                <w:sz w:val="24"/>
                <w:szCs w:val="24"/>
                <w:lang w:val="ru-RU"/>
              </w:rPr>
            </w:pPr>
            <w:r w:rsidRPr="0011067F">
              <w:rPr>
                <w:rFonts w:ascii="Times New Roman" w:hAnsi="Times New Roman"/>
                <w:sz w:val="24"/>
                <w:szCs w:val="24"/>
                <w:lang w:val="ru-RU"/>
              </w:rPr>
              <w:t>,,Род и број именица''</w:t>
            </w:r>
          </w:p>
        </w:tc>
        <w:tc>
          <w:tcPr>
            <w:tcW w:w="1841" w:type="dxa"/>
            <w:shd w:val="clear" w:color="auto" w:fill="auto"/>
          </w:tcPr>
          <w:p w:rsidR="00261E50" w:rsidRPr="0011067F" w:rsidRDefault="00261E50" w:rsidP="00340D16">
            <w:pPr>
              <w:rPr>
                <w:rFonts w:ascii="Times New Roman" w:hAnsi="Times New Roman"/>
                <w:sz w:val="24"/>
                <w:szCs w:val="24"/>
                <w:lang w:val="ru-RU"/>
              </w:rPr>
            </w:pPr>
            <w:r w:rsidRPr="0011067F">
              <w:rPr>
                <w:rFonts w:ascii="Times New Roman" w:hAnsi="Times New Roman"/>
                <w:sz w:val="24"/>
                <w:szCs w:val="24"/>
                <w:lang w:val="ru-RU"/>
              </w:rPr>
              <w:t>19.11.2019.</w:t>
            </w:r>
          </w:p>
        </w:tc>
        <w:tc>
          <w:tcPr>
            <w:tcW w:w="2317" w:type="dxa"/>
            <w:shd w:val="clear" w:color="auto" w:fill="auto"/>
          </w:tcPr>
          <w:p w:rsidR="00261E50" w:rsidRPr="0011067F" w:rsidRDefault="00261E50" w:rsidP="00340D16">
            <w:pPr>
              <w:rPr>
                <w:rFonts w:ascii="Times New Roman" w:hAnsi="Times New Roman"/>
                <w:sz w:val="24"/>
                <w:szCs w:val="24"/>
                <w:lang w:val="ru-RU"/>
              </w:rPr>
            </w:pPr>
            <w:r w:rsidRPr="0011067F">
              <w:rPr>
                <w:rFonts w:ascii="Times New Roman" w:hAnsi="Times New Roman"/>
                <w:sz w:val="24"/>
                <w:szCs w:val="24"/>
                <w:lang w:val="ru-RU"/>
              </w:rPr>
              <w:t>Фотографије, евиденција присуства , записници</w:t>
            </w:r>
          </w:p>
        </w:tc>
      </w:tr>
      <w:tr w:rsidR="00261E50" w:rsidRPr="00BD708E" w:rsidTr="00261E50">
        <w:trPr>
          <w:jc w:val="center"/>
        </w:trPr>
        <w:tc>
          <w:tcPr>
            <w:tcW w:w="2448" w:type="dxa"/>
            <w:shd w:val="clear" w:color="auto" w:fill="9BBB59" w:themeFill="accent3"/>
          </w:tcPr>
          <w:p w:rsidR="00261E50" w:rsidRPr="0011067F" w:rsidRDefault="00261E50" w:rsidP="00340D16">
            <w:pPr>
              <w:rPr>
                <w:rFonts w:ascii="Times New Roman" w:hAnsi="Times New Roman"/>
                <w:sz w:val="24"/>
                <w:szCs w:val="24"/>
                <w:highlight w:val="yellow"/>
                <w:lang w:val="ru-RU"/>
              </w:rPr>
            </w:pPr>
            <w:r>
              <w:rPr>
                <w:rFonts w:ascii="Times New Roman" w:hAnsi="Times New Roman"/>
                <w:sz w:val="24"/>
                <w:szCs w:val="24"/>
                <w:lang w:val="ru-RU"/>
              </w:rPr>
              <w:t>3.Сања Р</w:t>
            </w:r>
            <w:r w:rsidRPr="0011067F">
              <w:rPr>
                <w:rFonts w:ascii="Times New Roman" w:hAnsi="Times New Roman"/>
                <w:sz w:val="24"/>
                <w:szCs w:val="24"/>
                <w:lang w:val="ru-RU"/>
              </w:rPr>
              <w:t>адовановић/ Милутиновић</w:t>
            </w:r>
          </w:p>
        </w:tc>
        <w:tc>
          <w:tcPr>
            <w:tcW w:w="2250" w:type="dxa"/>
            <w:shd w:val="clear" w:color="auto" w:fill="auto"/>
          </w:tcPr>
          <w:p w:rsidR="00261E50" w:rsidRPr="0011067F" w:rsidRDefault="00261E50" w:rsidP="00340D16">
            <w:pPr>
              <w:jc w:val="center"/>
              <w:rPr>
                <w:rFonts w:ascii="Times New Roman" w:hAnsi="Times New Roman"/>
                <w:sz w:val="24"/>
                <w:szCs w:val="24"/>
                <w:highlight w:val="yellow"/>
                <w:lang w:val="ru-RU"/>
              </w:rPr>
            </w:pPr>
            <w:r w:rsidRPr="0011067F">
              <w:rPr>
                <w:rFonts w:ascii="Times New Roman" w:hAnsi="Times New Roman"/>
                <w:sz w:val="24"/>
                <w:szCs w:val="24"/>
                <w:lang w:val="ru-RU"/>
              </w:rPr>
              <w:t>,,Вулкани''</w:t>
            </w:r>
          </w:p>
        </w:tc>
        <w:tc>
          <w:tcPr>
            <w:tcW w:w="1841" w:type="dxa"/>
            <w:shd w:val="clear" w:color="auto" w:fill="auto"/>
          </w:tcPr>
          <w:p w:rsidR="00261E50" w:rsidRPr="0011067F" w:rsidRDefault="00261E50" w:rsidP="00340D16">
            <w:pPr>
              <w:rPr>
                <w:rFonts w:ascii="Times New Roman" w:hAnsi="Times New Roman"/>
                <w:sz w:val="24"/>
                <w:szCs w:val="24"/>
                <w:lang w:val="ru-RU"/>
              </w:rPr>
            </w:pPr>
            <w:r w:rsidRPr="0011067F">
              <w:rPr>
                <w:rFonts w:ascii="Times New Roman" w:hAnsi="Times New Roman"/>
                <w:sz w:val="24"/>
                <w:szCs w:val="24"/>
                <w:lang w:val="ru-RU"/>
              </w:rPr>
              <w:t>15.01.2020.</w:t>
            </w:r>
          </w:p>
        </w:tc>
        <w:tc>
          <w:tcPr>
            <w:tcW w:w="2317" w:type="dxa"/>
            <w:shd w:val="clear" w:color="auto" w:fill="auto"/>
          </w:tcPr>
          <w:p w:rsidR="00261E50" w:rsidRPr="0011067F" w:rsidRDefault="00261E50" w:rsidP="00340D16">
            <w:pPr>
              <w:rPr>
                <w:rFonts w:ascii="Times New Roman" w:hAnsi="Times New Roman"/>
                <w:sz w:val="24"/>
                <w:szCs w:val="24"/>
                <w:lang w:val="ru-RU"/>
              </w:rPr>
            </w:pPr>
            <w:r w:rsidRPr="0011067F">
              <w:rPr>
                <w:rFonts w:ascii="Times New Roman" w:hAnsi="Times New Roman"/>
                <w:sz w:val="24"/>
                <w:szCs w:val="24"/>
                <w:lang w:val="ru-RU"/>
              </w:rPr>
              <w:t>Фотографије, евиденција присуства , записници</w:t>
            </w:r>
          </w:p>
        </w:tc>
      </w:tr>
    </w:tbl>
    <w:p w:rsidR="00261E50" w:rsidRPr="00261E50" w:rsidRDefault="00261E50" w:rsidP="00261E50">
      <w:pPr>
        <w:spacing w:line="360" w:lineRule="auto"/>
        <w:rPr>
          <w:rFonts w:ascii="Times New Roman" w:hAnsi="Times New Roman" w:cs="Times New Roman"/>
          <w:sz w:val="24"/>
          <w:szCs w:val="24"/>
          <w:lang w:val="ru-RU"/>
        </w:rPr>
      </w:pPr>
    </w:p>
    <w:p w:rsidR="00261E50" w:rsidRDefault="00261E50" w:rsidP="00261E50">
      <w:pPr>
        <w:autoSpaceDE w:val="0"/>
        <w:autoSpaceDN w:val="0"/>
        <w:adjustRightInd w:val="0"/>
        <w:spacing w:after="200" w:line="360" w:lineRule="auto"/>
        <w:jc w:val="both"/>
        <w:rPr>
          <w:rFonts w:ascii="Times New Roman" w:hAnsi="Times New Roman"/>
          <w:sz w:val="24"/>
          <w:szCs w:val="24"/>
          <w:lang w:val="ru-RU"/>
        </w:rPr>
      </w:pPr>
      <w:r w:rsidRPr="0011067F">
        <w:rPr>
          <w:rFonts w:ascii="Times New Roman" w:hAnsi="Times New Roman"/>
          <w:sz w:val="24"/>
          <w:szCs w:val="24"/>
          <w:lang w:val="ru-RU"/>
        </w:rPr>
        <w:t>Поред посећених угледних часова, посећено је и 5 часова редовне наставе чија је документација архивирана и стоји код психолога. Остали часови који су били планирани да се посете и евалуирају нису посећени због увођења ванредног стања и епидемије Ковида 19.</w:t>
      </w:r>
    </w:p>
    <w:p w:rsidR="00261E50" w:rsidRDefault="00261E50" w:rsidP="00261E50">
      <w:pPr>
        <w:autoSpaceDE w:val="0"/>
        <w:autoSpaceDN w:val="0"/>
        <w:adjustRightInd w:val="0"/>
        <w:spacing w:after="200" w:line="360" w:lineRule="auto"/>
        <w:jc w:val="both"/>
        <w:rPr>
          <w:rFonts w:ascii="Times New Roman" w:hAnsi="Times New Roman"/>
          <w:b/>
          <w:i/>
          <w:sz w:val="24"/>
          <w:lang w:val="sr-Cyrl-CS"/>
        </w:rPr>
      </w:pPr>
      <w:r w:rsidRPr="00261E50">
        <w:rPr>
          <w:rFonts w:ascii="Times New Roman" w:hAnsi="Times New Roman"/>
          <w:b/>
          <w:i/>
          <w:sz w:val="24"/>
          <w:lang w:val="sr-Cyrl-CS"/>
        </w:rPr>
        <w:t>Анализа и процена остварености стандарда дефинисаних Стандардима квалитета рада школа, област Настава и уч</w:t>
      </w:r>
      <w:r>
        <w:rPr>
          <w:rFonts w:ascii="Times New Roman" w:hAnsi="Times New Roman"/>
          <w:b/>
          <w:i/>
          <w:sz w:val="24"/>
          <w:lang w:val="sr-Cyrl-CS"/>
        </w:rPr>
        <w:t>ење, са свих  посећених часова (</w:t>
      </w:r>
      <w:r w:rsidRPr="00261E50">
        <w:rPr>
          <w:rFonts w:ascii="Times New Roman" w:hAnsi="Times New Roman"/>
          <w:b/>
          <w:i/>
          <w:sz w:val="24"/>
          <w:lang w:val="sr-Cyrl-CS"/>
        </w:rPr>
        <w:t>са коментарима</w:t>
      </w:r>
      <w:r>
        <w:rPr>
          <w:rFonts w:ascii="Times New Roman" w:hAnsi="Times New Roman"/>
          <w:b/>
          <w:i/>
          <w:sz w:val="24"/>
          <w:lang w:val="sr-Cyrl-CS"/>
        </w:rPr>
        <w:t>)</w:t>
      </w:r>
    </w:p>
    <w:p w:rsidR="00261E50" w:rsidRPr="0003273B" w:rsidRDefault="00261E50" w:rsidP="008C04E1">
      <w:pPr>
        <w:shd w:val="clear" w:color="auto" w:fill="FFFFFF" w:themeFill="background1"/>
        <w:jc w:val="both"/>
        <w:rPr>
          <w:rFonts w:ascii="Times New Roman" w:hAnsi="Times New Roman"/>
          <w:b/>
          <w:sz w:val="24"/>
          <w:lang w:val="sr-Cyrl-CS"/>
        </w:rPr>
      </w:pPr>
      <w:r w:rsidRPr="0003273B">
        <w:rPr>
          <w:rFonts w:ascii="Times New Roman" w:hAnsi="Times New Roman"/>
          <w:b/>
          <w:sz w:val="24"/>
          <w:lang w:val="sr-Cyrl-CS"/>
        </w:rPr>
        <w:t>Наставник примењује одговарајућа дидактичко-методичка решења на часу:</w:t>
      </w:r>
    </w:p>
    <w:p w:rsidR="00261E50" w:rsidRPr="0003273B" w:rsidRDefault="00261E50" w:rsidP="00261E50">
      <w:pPr>
        <w:shd w:val="clear" w:color="auto" w:fill="FFFFFF" w:themeFill="background1"/>
        <w:jc w:val="both"/>
        <w:rPr>
          <w:rFonts w:ascii="Times New Roman" w:hAnsi="Times New Roman"/>
          <w:sz w:val="24"/>
          <w:lang w:val="sr-Cyrl-CS"/>
        </w:rPr>
      </w:pPr>
    </w:p>
    <w:p w:rsidR="00261E50" w:rsidRDefault="00261E50" w:rsidP="008C04E1">
      <w:pPr>
        <w:shd w:val="clear" w:color="auto" w:fill="FFFFFF" w:themeFill="background1"/>
        <w:spacing w:line="360" w:lineRule="auto"/>
        <w:ind w:firstLine="720"/>
        <w:jc w:val="both"/>
        <w:rPr>
          <w:rFonts w:ascii="Times New Roman" w:hAnsi="Times New Roman"/>
          <w:i/>
          <w:sz w:val="24"/>
          <w:lang w:val="sr-Cyrl-CS"/>
        </w:rPr>
      </w:pPr>
      <w:r w:rsidRPr="0003273B">
        <w:rPr>
          <w:rFonts w:ascii="Times New Roman" w:hAnsi="Times New Roman"/>
          <w:sz w:val="24"/>
          <w:lang w:val="sr-Cyrl-CS"/>
        </w:rPr>
        <w:t xml:space="preserve">На основу праћења часова можемо рећи да већина наставника истиче наслов часа вербално и на табли. Јасно истичу главне циљеве часа. Већина наставника истиче вербално кључне појмове које ученици треба да науче, а само поједини наставници кључне појмове записују и на табли. Већина наставника на крају часа врши проверу усвојености кључних појмова код ученика углавном усменим путем, али би на модификацији начина за проверу асимилације појмова требало још више радити. Већина наставника користи адекватне наставне методе, које су ефикасне у односу на циљ часа, али би методе требало обогатити демонстративним и очигледним садржајима. Приметна је доминација монолошко-дијалошке и демонстративно илустративне методе, али приликом демонстрације недостаје богатији дидактички материјал.  </w:t>
      </w:r>
      <w:r w:rsidRPr="0003273B">
        <w:rPr>
          <w:rFonts w:ascii="Times New Roman" w:hAnsi="Times New Roman"/>
          <w:i/>
          <w:sz w:val="24"/>
          <w:lang w:val="sr-Cyrl-CS"/>
        </w:rPr>
        <w:t>Методички материјал који наставници припремају за рад са ученицима који наставу похађају по ИОП-у недовољно разрађен, те би посебну пажњу требало усмерити на израду што боље диференцираног сликовитог, текстуалног и манипулативног материјала за сваког ученика понаособ, у складу са његовим сензорним, моторним у укупним интелектуални капацитетима.</w:t>
      </w:r>
    </w:p>
    <w:p w:rsidR="008C04E1" w:rsidRPr="0003273B" w:rsidRDefault="008C04E1" w:rsidP="008C04E1">
      <w:pPr>
        <w:shd w:val="clear" w:color="auto" w:fill="FFFFFF" w:themeFill="background1"/>
        <w:jc w:val="both"/>
        <w:rPr>
          <w:rFonts w:ascii="Times New Roman" w:hAnsi="Times New Roman"/>
          <w:b/>
          <w:sz w:val="24"/>
          <w:lang w:val="sr-Cyrl-CS"/>
        </w:rPr>
      </w:pPr>
      <w:r w:rsidRPr="0003273B">
        <w:rPr>
          <w:rFonts w:ascii="Times New Roman" w:hAnsi="Times New Roman"/>
          <w:b/>
          <w:sz w:val="24"/>
          <w:lang w:val="sr-Cyrl-CS"/>
        </w:rPr>
        <w:t>Наставник учи ученике различитим техникама учења на часу:</w:t>
      </w:r>
    </w:p>
    <w:p w:rsidR="008C04E1" w:rsidRPr="0003273B" w:rsidRDefault="008C04E1" w:rsidP="008C04E1">
      <w:pPr>
        <w:shd w:val="clear" w:color="auto" w:fill="FFFFFF" w:themeFill="background1"/>
        <w:jc w:val="both"/>
        <w:rPr>
          <w:rFonts w:ascii="Times New Roman" w:hAnsi="Times New Roman"/>
          <w:sz w:val="24"/>
          <w:lang w:val="sr-Cyrl-CS"/>
        </w:rPr>
      </w:pPr>
    </w:p>
    <w:p w:rsidR="008C04E1" w:rsidRDefault="008C04E1" w:rsidP="008C04E1">
      <w:pPr>
        <w:shd w:val="clear" w:color="auto" w:fill="FFFFFF" w:themeFill="background1"/>
        <w:spacing w:line="360" w:lineRule="auto"/>
        <w:ind w:firstLine="720"/>
        <w:jc w:val="both"/>
        <w:rPr>
          <w:rFonts w:ascii="Times New Roman" w:hAnsi="Times New Roman"/>
          <w:i/>
          <w:sz w:val="24"/>
          <w:lang w:val="sr-Cyrl-CS"/>
        </w:rPr>
      </w:pPr>
      <w:r w:rsidRPr="0003273B">
        <w:rPr>
          <w:rFonts w:ascii="Times New Roman" w:hAnsi="Times New Roman"/>
          <w:sz w:val="24"/>
          <w:lang w:val="sr-Cyrl-CS"/>
        </w:rPr>
        <w:t xml:space="preserve">Приметно је да мањи број наставника, нарочито предметне наставе, учи ученике како да користе различите начине и приступе за решавање задатака на часу. На том пољу, наставници разредне наставе (учитељи) су у школи знатно успешнији. С обзиром да број ученика, као и састав одељења у школи, дозвољавају примену различитих начина и приступа за решавање проблема на часу, од наставника ће се у наредном периоду више очекивати да ученике уче различитим начинима учења и савладавања градива. </w:t>
      </w:r>
      <w:r w:rsidRPr="0003273B">
        <w:rPr>
          <w:rFonts w:ascii="Times New Roman" w:hAnsi="Times New Roman"/>
          <w:i/>
          <w:sz w:val="24"/>
          <w:lang w:val="sr-Cyrl-CS"/>
        </w:rPr>
        <w:t>Одељенске старешине би требало више времена да поклањају поучавању ученика техникама које ће им помоћи да што лакше асимилују наставну грађу. У те сврхе психолог школе је одржао трибину ,,Елементи процеса учења и ,,Мотивација и учење''.</w:t>
      </w:r>
    </w:p>
    <w:p w:rsidR="008C04E1" w:rsidRPr="0003273B" w:rsidRDefault="008C04E1" w:rsidP="008C04E1">
      <w:pPr>
        <w:shd w:val="clear" w:color="auto" w:fill="FFFFFF" w:themeFill="background1"/>
        <w:jc w:val="both"/>
        <w:rPr>
          <w:rFonts w:ascii="Times New Roman" w:hAnsi="Times New Roman"/>
          <w:b/>
          <w:sz w:val="24"/>
          <w:lang w:val="sr-Cyrl-CS"/>
        </w:rPr>
      </w:pPr>
      <w:r w:rsidRPr="0003273B">
        <w:rPr>
          <w:rFonts w:ascii="Times New Roman" w:hAnsi="Times New Roman"/>
          <w:b/>
          <w:sz w:val="24"/>
          <w:lang w:val="sr-Cyrl-CS"/>
        </w:rPr>
        <w:t>Наставник прилагођава рад на часу образовно-васпитним потребама ученика:</w:t>
      </w:r>
    </w:p>
    <w:p w:rsidR="008C04E1" w:rsidRPr="0003273B" w:rsidRDefault="008C04E1" w:rsidP="008C04E1">
      <w:pPr>
        <w:shd w:val="clear" w:color="auto" w:fill="FFFFFF" w:themeFill="background1"/>
        <w:jc w:val="both"/>
        <w:rPr>
          <w:rFonts w:ascii="Times New Roman" w:hAnsi="Times New Roman"/>
          <w:b/>
          <w:sz w:val="24"/>
          <w:lang w:val="sr-Cyrl-CS"/>
        </w:rPr>
      </w:pPr>
    </w:p>
    <w:p w:rsidR="008C04E1" w:rsidRDefault="008C04E1" w:rsidP="008C04E1">
      <w:pPr>
        <w:shd w:val="clear" w:color="auto" w:fill="FFFFFF" w:themeFill="background1"/>
        <w:spacing w:line="360" w:lineRule="auto"/>
        <w:ind w:firstLine="720"/>
        <w:jc w:val="both"/>
        <w:rPr>
          <w:rFonts w:ascii="Times New Roman" w:hAnsi="Times New Roman"/>
          <w:i/>
          <w:sz w:val="24"/>
          <w:lang w:val="sr-Cyrl-CS"/>
        </w:rPr>
      </w:pPr>
      <w:r w:rsidRPr="0003273B">
        <w:rPr>
          <w:rFonts w:ascii="Times New Roman" w:hAnsi="Times New Roman"/>
          <w:sz w:val="24"/>
          <w:lang w:val="sr-Cyrl-CS"/>
        </w:rPr>
        <w:t xml:space="preserve">Наставници углавном прилагођавају захтеве, темпо рада и наставни материјал различитим потребама код ученика, односно њиховим могућностима, способностима и индивидуалним карактеристикама. Међутим, оно што се и даље може уочити током посете часова јесте да уз прилагођавање наставног садржаја ученицима који наставу похађају по ИОП-у нема довољно припремљеног разрађеног дидактичког материјала који би наставници требали да примењују у свом раду. </w:t>
      </w:r>
      <w:r w:rsidRPr="0003273B">
        <w:rPr>
          <w:rFonts w:ascii="Times New Roman" w:hAnsi="Times New Roman"/>
          <w:i/>
          <w:sz w:val="24"/>
          <w:lang w:val="sr-Cyrl-CS"/>
        </w:rPr>
        <w:t xml:space="preserve">Дакле, диференцирана настава као и њена квалитативна основа није у потпуности остварена и у току ове школске године, тако да том питању треба посветити више времена у наредној школској години. </w:t>
      </w:r>
    </w:p>
    <w:p w:rsidR="008C04E1" w:rsidRDefault="008C04E1" w:rsidP="008C04E1">
      <w:pPr>
        <w:shd w:val="clear" w:color="auto" w:fill="FFFFFF" w:themeFill="background1"/>
        <w:spacing w:line="360" w:lineRule="auto"/>
        <w:jc w:val="both"/>
        <w:rPr>
          <w:rFonts w:ascii="Times New Roman" w:hAnsi="Times New Roman"/>
          <w:i/>
          <w:sz w:val="24"/>
          <w:lang w:val="sr-Cyrl-CS"/>
        </w:rPr>
      </w:pPr>
    </w:p>
    <w:p w:rsidR="008C04E1" w:rsidRPr="0003273B" w:rsidRDefault="008C04E1" w:rsidP="008C04E1">
      <w:pPr>
        <w:shd w:val="clear" w:color="auto" w:fill="FFFFFF" w:themeFill="background1"/>
        <w:spacing w:line="360" w:lineRule="auto"/>
        <w:jc w:val="both"/>
        <w:rPr>
          <w:rFonts w:ascii="Times New Roman" w:hAnsi="Times New Roman"/>
          <w:b/>
          <w:sz w:val="24"/>
          <w:lang w:val="sr-Cyrl-CS"/>
        </w:rPr>
      </w:pPr>
      <w:r w:rsidRPr="0003273B">
        <w:rPr>
          <w:rFonts w:ascii="Times New Roman" w:hAnsi="Times New Roman"/>
          <w:b/>
          <w:sz w:val="24"/>
          <w:lang w:val="sr-Cyrl-CS"/>
        </w:rPr>
        <w:t xml:space="preserve">Ученици стичу знања на часу:       </w:t>
      </w:r>
    </w:p>
    <w:p w:rsidR="008C04E1" w:rsidRPr="0003273B" w:rsidRDefault="008C04E1" w:rsidP="008C04E1">
      <w:pPr>
        <w:shd w:val="clear" w:color="auto" w:fill="FFFFFF" w:themeFill="background1"/>
        <w:spacing w:line="360" w:lineRule="auto"/>
        <w:ind w:firstLine="720"/>
        <w:jc w:val="both"/>
        <w:rPr>
          <w:rFonts w:ascii="Times New Roman" w:hAnsi="Times New Roman"/>
          <w:b/>
          <w:i/>
          <w:sz w:val="24"/>
          <w:lang w:val="sr-Cyrl-CS"/>
        </w:rPr>
      </w:pPr>
      <w:r>
        <w:rPr>
          <w:rFonts w:ascii="Times New Roman" w:hAnsi="Times New Roman"/>
          <w:sz w:val="24"/>
          <w:lang w:val="sr-Cyrl-CS"/>
        </w:rPr>
        <w:t>Могло се уоч</w:t>
      </w:r>
      <w:r w:rsidRPr="0003273B">
        <w:rPr>
          <w:rFonts w:ascii="Times New Roman" w:hAnsi="Times New Roman"/>
          <w:sz w:val="24"/>
          <w:lang w:val="sr-Cyrl-CS"/>
        </w:rPr>
        <w:t xml:space="preserve">ити да су на већини посећених часова ученици били у довољној мери заинтересовани за рад на часу. </w:t>
      </w:r>
      <w:r w:rsidRPr="0003273B">
        <w:rPr>
          <w:rFonts w:ascii="Times New Roman" w:hAnsi="Times New Roman"/>
          <w:i/>
          <w:sz w:val="24"/>
          <w:lang w:val="sr-Cyrl-CS"/>
        </w:rPr>
        <w:t xml:space="preserve">Међутим, у наставном процесу није у довољној мери разрађен диференцирани приступ поучавања, како би сваки ученик могао напредовати по својој мери, односно према  својим способностима. </w:t>
      </w:r>
    </w:p>
    <w:p w:rsidR="008C04E1" w:rsidRDefault="008C04E1" w:rsidP="008C04E1">
      <w:pPr>
        <w:shd w:val="clear" w:color="auto" w:fill="FFFFFF" w:themeFill="background1"/>
        <w:jc w:val="both"/>
        <w:rPr>
          <w:rFonts w:ascii="Times New Roman" w:hAnsi="Times New Roman"/>
          <w:i/>
          <w:sz w:val="24"/>
          <w:lang w:val="sr-Cyrl-CS"/>
        </w:rPr>
      </w:pPr>
    </w:p>
    <w:p w:rsidR="008C04E1" w:rsidRPr="008C04E1" w:rsidRDefault="008C04E1" w:rsidP="008C04E1">
      <w:pPr>
        <w:shd w:val="clear" w:color="auto" w:fill="FFFFFF" w:themeFill="background1"/>
        <w:jc w:val="both"/>
        <w:rPr>
          <w:rFonts w:ascii="Times New Roman" w:hAnsi="Times New Roman"/>
          <w:b/>
          <w:sz w:val="24"/>
          <w:lang w:val="sr-Cyrl-CS"/>
        </w:rPr>
      </w:pPr>
      <w:r w:rsidRPr="008C04E1">
        <w:rPr>
          <w:rFonts w:ascii="Times New Roman" w:hAnsi="Times New Roman"/>
          <w:b/>
          <w:sz w:val="24"/>
          <w:lang w:val="sr-Cyrl-CS"/>
        </w:rPr>
        <w:t xml:space="preserve">Наставник ефикасно управља процесом учења на часу:    </w:t>
      </w:r>
    </w:p>
    <w:p w:rsidR="008C04E1" w:rsidRPr="0003273B" w:rsidRDefault="008C04E1" w:rsidP="008C04E1">
      <w:pPr>
        <w:shd w:val="clear" w:color="auto" w:fill="FFFFFF" w:themeFill="background1"/>
        <w:jc w:val="both"/>
        <w:rPr>
          <w:rFonts w:ascii="Times New Roman" w:hAnsi="Times New Roman"/>
          <w:b/>
          <w:sz w:val="24"/>
          <w:lang w:val="sr-Cyrl-CS"/>
        </w:rPr>
      </w:pPr>
    </w:p>
    <w:p w:rsidR="008C04E1" w:rsidRPr="0003273B" w:rsidRDefault="008C04E1" w:rsidP="008C04E1">
      <w:pPr>
        <w:shd w:val="clear" w:color="auto" w:fill="FFFFFF" w:themeFill="background1"/>
        <w:spacing w:line="360" w:lineRule="auto"/>
        <w:ind w:firstLine="720"/>
        <w:jc w:val="both"/>
        <w:rPr>
          <w:rFonts w:ascii="Times New Roman" w:hAnsi="Times New Roman"/>
          <w:i/>
          <w:sz w:val="24"/>
          <w:lang w:val="sr-Cyrl-CS"/>
        </w:rPr>
      </w:pPr>
      <w:r w:rsidRPr="0003273B">
        <w:rPr>
          <w:rFonts w:ascii="Times New Roman" w:hAnsi="Times New Roman"/>
          <w:sz w:val="24"/>
          <w:lang w:val="sr-Cyrl-CS"/>
        </w:rPr>
        <w:t xml:space="preserve">Наставници поучавање спроводе путем савремене технологије (смарт табле, рачунара, и других помагала). </w:t>
      </w:r>
      <w:r w:rsidRPr="0003273B">
        <w:rPr>
          <w:rFonts w:ascii="Times New Roman" w:hAnsi="Times New Roman"/>
          <w:i/>
          <w:sz w:val="24"/>
          <w:lang w:val="sr-Cyrl-CS"/>
        </w:rPr>
        <w:t xml:space="preserve">Међутим, оно на чему би се подробно требало радити у току наредне школске године, као и у будуће јесте више интерактивне наставе, рада у пару, групи, индивидуалног рада са ученицима који постижу слабији успех, поучавање ученика корисним техникама успешног учења. </w:t>
      </w:r>
    </w:p>
    <w:p w:rsidR="008C04E1" w:rsidRPr="0003273B" w:rsidRDefault="008C04E1" w:rsidP="008C04E1">
      <w:pPr>
        <w:shd w:val="clear" w:color="auto" w:fill="FFFFFF" w:themeFill="background1"/>
        <w:jc w:val="both"/>
        <w:rPr>
          <w:rFonts w:ascii="Times New Roman" w:hAnsi="Times New Roman"/>
          <w:sz w:val="24"/>
          <w:lang w:val="sr-Cyrl-CS"/>
        </w:rPr>
      </w:pPr>
    </w:p>
    <w:p w:rsidR="008C04E1" w:rsidRPr="0003273B" w:rsidRDefault="008C04E1" w:rsidP="008C04E1">
      <w:pPr>
        <w:shd w:val="clear" w:color="auto" w:fill="FFFFFF" w:themeFill="background1"/>
        <w:jc w:val="both"/>
        <w:rPr>
          <w:rFonts w:ascii="Times New Roman" w:hAnsi="Times New Roman"/>
          <w:b/>
          <w:sz w:val="24"/>
          <w:lang w:val="sr-Cyrl-CS"/>
        </w:rPr>
      </w:pPr>
      <w:r w:rsidRPr="0003273B">
        <w:rPr>
          <w:rFonts w:ascii="Times New Roman" w:hAnsi="Times New Roman"/>
          <w:b/>
          <w:sz w:val="24"/>
          <w:lang w:val="sr-Cyrl-CS"/>
        </w:rPr>
        <w:t>Наставник користи поступке вредновања који су у функцији даљег учења:</w:t>
      </w:r>
    </w:p>
    <w:p w:rsidR="008C04E1" w:rsidRPr="0003273B" w:rsidRDefault="008C04E1" w:rsidP="008C04E1">
      <w:pPr>
        <w:shd w:val="clear" w:color="auto" w:fill="FFFFFF" w:themeFill="background1"/>
        <w:jc w:val="both"/>
        <w:rPr>
          <w:rFonts w:ascii="Times New Roman" w:hAnsi="Times New Roman"/>
          <w:sz w:val="24"/>
          <w:lang w:val="sr-Cyrl-CS"/>
        </w:rPr>
      </w:pPr>
    </w:p>
    <w:p w:rsidR="008C04E1" w:rsidRPr="0003273B" w:rsidRDefault="008C04E1" w:rsidP="008C04E1">
      <w:pPr>
        <w:shd w:val="clear" w:color="auto" w:fill="FFFFFF" w:themeFill="background1"/>
        <w:spacing w:line="360" w:lineRule="auto"/>
        <w:ind w:firstLine="720"/>
        <w:jc w:val="both"/>
        <w:rPr>
          <w:rFonts w:ascii="Times New Roman" w:hAnsi="Times New Roman"/>
          <w:i/>
          <w:sz w:val="24"/>
          <w:lang w:val="sr-Cyrl-CS"/>
        </w:rPr>
      </w:pPr>
      <w:r w:rsidRPr="0003273B">
        <w:rPr>
          <w:rFonts w:ascii="Times New Roman" w:hAnsi="Times New Roman"/>
          <w:sz w:val="24"/>
          <w:lang w:val="sr-Cyrl-CS"/>
        </w:rPr>
        <w:t xml:space="preserve">Наставници оцењују ученике у складу са Правилником о оцењивању ученика. Оцењивање ученика се врши континуирано у току целе школске године. </w:t>
      </w:r>
      <w:r w:rsidRPr="0003273B">
        <w:rPr>
          <w:rFonts w:ascii="Times New Roman" w:hAnsi="Times New Roman"/>
          <w:i/>
          <w:sz w:val="24"/>
          <w:lang w:val="sr-Cyrl-CS"/>
        </w:rPr>
        <w:t xml:space="preserve">Но, оно на шта би се посебно требало обратити пажња и у току наредне школске године јесте учесталија примена квалитативних принципа формативног оцењивања у  складу са Правилником о оцењивању ученика. </w:t>
      </w:r>
    </w:p>
    <w:p w:rsidR="008C04E1" w:rsidRPr="0003273B" w:rsidRDefault="008C04E1" w:rsidP="008C04E1">
      <w:pPr>
        <w:shd w:val="clear" w:color="auto" w:fill="FFFFFF" w:themeFill="background1"/>
        <w:jc w:val="both"/>
        <w:rPr>
          <w:rFonts w:ascii="Times New Roman" w:hAnsi="Times New Roman"/>
          <w:i/>
          <w:sz w:val="24"/>
          <w:lang w:val="sr-Cyrl-CS"/>
        </w:rPr>
      </w:pPr>
    </w:p>
    <w:p w:rsidR="008C04E1" w:rsidRPr="0003273B" w:rsidRDefault="008C04E1" w:rsidP="008C04E1">
      <w:pPr>
        <w:shd w:val="clear" w:color="auto" w:fill="FFFFFF" w:themeFill="background1"/>
        <w:jc w:val="both"/>
        <w:rPr>
          <w:rFonts w:ascii="Times New Roman" w:hAnsi="Times New Roman"/>
          <w:b/>
          <w:sz w:val="24"/>
          <w:lang w:val="sr-Cyrl-CS"/>
        </w:rPr>
      </w:pPr>
      <w:r w:rsidRPr="0003273B">
        <w:rPr>
          <w:rFonts w:ascii="Times New Roman" w:hAnsi="Times New Roman"/>
          <w:b/>
          <w:sz w:val="24"/>
          <w:lang w:val="sr-Cyrl-CS"/>
        </w:rPr>
        <w:t>Наставник ствара подстицајну атмосферу за рад на часу:</w:t>
      </w:r>
    </w:p>
    <w:p w:rsidR="008C04E1" w:rsidRPr="0003273B" w:rsidRDefault="008C04E1" w:rsidP="008C04E1">
      <w:pPr>
        <w:shd w:val="clear" w:color="auto" w:fill="FFFFFF" w:themeFill="background1"/>
        <w:ind w:firstLine="720"/>
        <w:jc w:val="both"/>
        <w:rPr>
          <w:rFonts w:ascii="Times New Roman" w:hAnsi="Times New Roman"/>
          <w:b/>
          <w:sz w:val="24"/>
          <w:lang w:val="sr-Cyrl-CS"/>
        </w:rPr>
      </w:pPr>
    </w:p>
    <w:p w:rsidR="008C04E1" w:rsidRDefault="008C04E1" w:rsidP="008C04E1">
      <w:pPr>
        <w:shd w:val="clear" w:color="auto" w:fill="FFFFFF" w:themeFill="background1"/>
        <w:spacing w:line="360" w:lineRule="auto"/>
        <w:ind w:firstLine="720"/>
        <w:jc w:val="both"/>
        <w:rPr>
          <w:rFonts w:ascii="Times New Roman" w:hAnsi="Times New Roman"/>
          <w:sz w:val="24"/>
          <w:lang w:val="sr-Cyrl-CS"/>
        </w:rPr>
      </w:pPr>
      <w:r w:rsidRPr="0003273B">
        <w:rPr>
          <w:rFonts w:ascii="Times New Roman" w:hAnsi="Times New Roman"/>
          <w:sz w:val="24"/>
          <w:lang w:val="sr-Cyrl-CS"/>
        </w:rPr>
        <w:t xml:space="preserve">И ове школске године могло се уочити да на посећеним часовима наставници у довољној мери показују поштовање према ученицима стварајући демократичну атмосферу на часу </w:t>
      </w:r>
      <w:r w:rsidRPr="0003273B">
        <w:rPr>
          <w:rFonts w:ascii="Times New Roman" w:hAnsi="Times New Roman"/>
          <w:i/>
          <w:sz w:val="24"/>
          <w:lang w:val="sr-Cyrl-CS"/>
        </w:rPr>
        <w:t>али се већа пажња мора посветити повећању степена дисциплине ученика у току наставе, на чему би највише требале да пораде одељенске старешине.</w:t>
      </w:r>
      <w:r w:rsidRPr="0003273B">
        <w:rPr>
          <w:rFonts w:ascii="Times New Roman" w:hAnsi="Times New Roman"/>
          <w:sz w:val="24"/>
          <w:lang w:val="sr-Cyrl-CS"/>
        </w:rPr>
        <w:t xml:space="preserve"> </w:t>
      </w:r>
    </w:p>
    <w:p w:rsidR="0062792F" w:rsidRDefault="0062792F" w:rsidP="008C04E1">
      <w:pPr>
        <w:shd w:val="clear" w:color="auto" w:fill="FFFFFF" w:themeFill="background1"/>
        <w:spacing w:line="360" w:lineRule="auto"/>
        <w:ind w:firstLine="720"/>
        <w:jc w:val="both"/>
        <w:rPr>
          <w:rFonts w:ascii="Times New Roman" w:hAnsi="Times New Roman"/>
          <w:sz w:val="24"/>
          <w:lang w:val="sr-Cyrl-CS"/>
        </w:rPr>
      </w:pPr>
    </w:p>
    <w:p w:rsidR="0062792F" w:rsidRDefault="0062792F" w:rsidP="008C04E1">
      <w:pPr>
        <w:shd w:val="clear" w:color="auto" w:fill="FFFFFF" w:themeFill="background1"/>
        <w:spacing w:line="360" w:lineRule="auto"/>
        <w:ind w:firstLine="720"/>
        <w:jc w:val="both"/>
        <w:rPr>
          <w:rFonts w:ascii="Times New Roman" w:hAnsi="Times New Roman"/>
          <w:sz w:val="24"/>
          <w:lang w:val="sr-Cyrl-CS"/>
        </w:rPr>
      </w:pPr>
    </w:p>
    <w:p w:rsidR="0062792F" w:rsidRDefault="0062792F" w:rsidP="008C04E1">
      <w:pPr>
        <w:shd w:val="clear" w:color="auto" w:fill="FFFFFF" w:themeFill="background1"/>
        <w:spacing w:line="360" w:lineRule="auto"/>
        <w:ind w:firstLine="720"/>
        <w:jc w:val="both"/>
        <w:rPr>
          <w:rFonts w:ascii="Times New Roman" w:hAnsi="Times New Roman"/>
          <w:sz w:val="24"/>
          <w:lang w:val="sr-Cyrl-CS"/>
        </w:rPr>
      </w:pPr>
    </w:p>
    <w:p w:rsidR="0062792F" w:rsidRDefault="0062792F" w:rsidP="008C04E1">
      <w:pPr>
        <w:shd w:val="clear" w:color="auto" w:fill="FFFFFF" w:themeFill="background1"/>
        <w:spacing w:line="360" w:lineRule="auto"/>
        <w:ind w:firstLine="720"/>
        <w:jc w:val="both"/>
        <w:rPr>
          <w:rFonts w:ascii="Times New Roman" w:hAnsi="Times New Roman"/>
          <w:sz w:val="24"/>
          <w:lang w:val="sr-Cyrl-CS"/>
        </w:rPr>
      </w:pPr>
    </w:p>
    <w:p w:rsidR="0062792F" w:rsidRDefault="0062792F" w:rsidP="008C04E1">
      <w:pPr>
        <w:shd w:val="clear" w:color="auto" w:fill="FFFFFF" w:themeFill="background1"/>
        <w:spacing w:line="360" w:lineRule="auto"/>
        <w:ind w:firstLine="720"/>
        <w:jc w:val="both"/>
        <w:rPr>
          <w:rFonts w:ascii="Times New Roman" w:hAnsi="Times New Roman"/>
          <w:sz w:val="24"/>
          <w:lang w:val="sr-Cyrl-CS"/>
        </w:rPr>
      </w:pPr>
    </w:p>
    <w:p w:rsidR="0062792F" w:rsidRDefault="0062792F" w:rsidP="008C04E1">
      <w:pPr>
        <w:shd w:val="clear" w:color="auto" w:fill="FFFFFF" w:themeFill="background1"/>
        <w:spacing w:line="360" w:lineRule="auto"/>
        <w:ind w:firstLine="720"/>
        <w:jc w:val="both"/>
        <w:rPr>
          <w:rFonts w:ascii="Times New Roman" w:hAnsi="Times New Roman"/>
          <w:sz w:val="24"/>
          <w:lang w:val="sr-Cyrl-CS"/>
        </w:rPr>
      </w:pPr>
    </w:p>
    <w:p w:rsidR="0062792F" w:rsidRDefault="0062792F" w:rsidP="0062792F">
      <w:pPr>
        <w:shd w:val="clear" w:color="auto" w:fill="FFFFFF" w:themeFill="background1"/>
        <w:spacing w:line="360" w:lineRule="auto"/>
        <w:jc w:val="center"/>
        <w:rPr>
          <w:rFonts w:ascii="Times New Roman" w:hAnsi="Times New Roman"/>
          <w:b/>
          <w:sz w:val="28"/>
          <w:szCs w:val="28"/>
          <w:lang w:val="sr-Cyrl-CS"/>
        </w:rPr>
      </w:pPr>
      <w:r w:rsidRPr="0062792F">
        <w:rPr>
          <w:rFonts w:ascii="Times New Roman" w:hAnsi="Times New Roman"/>
          <w:b/>
          <w:sz w:val="28"/>
          <w:szCs w:val="28"/>
          <w:lang w:val="sr-Cyrl-CS"/>
        </w:rPr>
        <w:t>ЗАКЉУЧАК</w:t>
      </w:r>
    </w:p>
    <w:p w:rsidR="0062792F" w:rsidRDefault="0062792F" w:rsidP="0062792F">
      <w:pPr>
        <w:shd w:val="clear" w:color="auto" w:fill="FFFFFF" w:themeFill="background1"/>
        <w:spacing w:line="360" w:lineRule="auto"/>
        <w:jc w:val="center"/>
        <w:rPr>
          <w:rFonts w:ascii="Times New Roman" w:hAnsi="Times New Roman"/>
          <w:b/>
          <w:sz w:val="28"/>
          <w:szCs w:val="28"/>
          <w:lang w:val="sr-Cyrl-CS"/>
        </w:rPr>
      </w:pPr>
    </w:p>
    <w:p w:rsidR="0062792F" w:rsidRDefault="0062792F" w:rsidP="0062792F">
      <w:pPr>
        <w:shd w:val="clear" w:color="auto" w:fill="FFFFFF" w:themeFill="background1"/>
        <w:spacing w:line="360" w:lineRule="auto"/>
        <w:ind w:firstLine="720"/>
        <w:jc w:val="both"/>
        <w:rPr>
          <w:rFonts w:ascii="Times New Roman" w:hAnsi="Times New Roman"/>
          <w:sz w:val="24"/>
          <w:szCs w:val="24"/>
          <w:lang w:val="sr-Cyrl-CS"/>
        </w:rPr>
      </w:pPr>
      <w:r w:rsidRPr="00926D0C">
        <w:rPr>
          <w:rFonts w:ascii="Times New Roman" w:hAnsi="Times New Roman"/>
          <w:sz w:val="24"/>
          <w:szCs w:val="24"/>
          <w:lang w:val="sr-Cyrl-CS"/>
        </w:rPr>
        <w:t>На основу података изнетих у овом извештају, оцена и анализа стручних органа и налаза надлежних органа који су остварили увид у рад школе, школски одбор сматра да је Основна школа ''Душан Даниловић'' из Радљева успешно реализовала програмске активности у 2019/20</w:t>
      </w:r>
      <w:r w:rsidRPr="0011067F">
        <w:rPr>
          <w:rFonts w:ascii="Times New Roman" w:hAnsi="Times New Roman"/>
          <w:sz w:val="24"/>
          <w:szCs w:val="24"/>
          <w:lang w:val="ru-RU"/>
        </w:rPr>
        <w:t>20</w:t>
      </w:r>
      <w:r w:rsidRPr="00926D0C">
        <w:rPr>
          <w:rFonts w:ascii="Times New Roman" w:hAnsi="Times New Roman"/>
          <w:sz w:val="24"/>
          <w:szCs w:val="24"/>
          <w:lang w:val="sr-Cyrl-CS"/>
        </w:rPr>
        <w:t xml:space="preserve">. школској години, </w:t>
      </w:r>
      <w:r>
        <w:rPr>
          <w:rFonts w:ascii="Times New Roman" w:hAnsi="Times New Roman"/>
          <w:sz w:val="24"/>
          <w:szCs w:val="24"/>
          <w:lang w:val="sr-Cyrl-CS"/>
        </w:rPr>
        <w:t>упркос ситуацији везаној за епидемију Ковида 19 и реализацију наставе на даљину. Школа је овом приликом, као и већина других, први пут учествовала у реализацији наставе на даљину. О томе је школа обавештвала ШУ слањем недељних планова остваривања наставе на даљину, која се одвијала путем интернета, вибера, гугл учионице, и телефонским путем. Сматрамо да је школа, односно стручни кадар дао све од својих могућности да се ученицима пренесе оптимум градива од почетка саме епидемије, као и да се изврши провера усвојености градива.</w:t>
      </w:r>
    </w:p>
    <w:p w:rsidR="00D34E17" w:rsidRDefault="00D34E17" w:rsidP="00D34E17">
      <w:pPr>
        <w:shd w:val="clear" w:color="auto" w:fill="FFFFFF" w:themeFill="background1"/>
        <w:spacing w:line="360" w:lineRule="auto"/>
        <w:jc w:val="both"/>
        <w:rPr>
          <w:rFonts w:ascii="Times New Roman" w:hAnsi="Times New Roman"/>
          <w:sz w:val="24"/>
          <w:szCs w:val="24"/>
          <w:lang w:val="sr-Cyrl-CS"/>
        </w:rPr>
      </w:pPr>
    </w:p>
    <w:p w:rsidR="00D34E17" w:rsidRDefault="00D34E17" w:rsidP="00D34E17">
      <w:pPr>
        <w:shd w:val="clear" w:color="auto" w:fill="FFFFFF" w:themeFill="background1"/>
        <w:spacing w:line="360" w:lineRule="auto"/>
        <w:jc w:val="both"/>
        <w:rPr>
          <w:rFonts w:ascii="Times New Roman" w:hAnsi="Times New Roman"/>
          <w:sz w:val="24"/>
          <w:szCs w:val="24"/>
          <w:lang w:val="sr-Cyrl-CS"/>
        </w:rPr>
      </w:pPr>
    </w:p>
    <w:p w:rsidR="00D34E17" w:rsidRDefault="00D34E17" w:rsidP="00D34E17">
      <w:pPr>
        <w:shd w:val="clear" w:color="auto" w:fill="FFFFFF" w:themeFill="background1"/>
        <w:spacing w:line="360" w:lineRule="auto"/>
        <w:jc w:val="both"/>
        <w:rPr>
          <w:rFonts w:ascii="Times New Roman" w:hAnsi="Times New Roman"/>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jc w:val="both"/>
        <w:rPr>
          <w:rFonts w:ascii="Times New Roman" w:hAnsi="Times New Roman"/>
          <w:b w:val="0"/>
          <w:sz w:val="24"/>
          <w:szCs w:val="24"/>
          <w:lang w:val="sr-Cyrl-CS"/>
        </w:rPr>
      </w:pPr>
    </w:p>
    <w:p w:rsidR="00D34E17" w:rsidRDefault="00D34E17" w:rsidP="00D34E17">
      <w:pPr>
        <w:pStyle w:val="Title"/>
        <w:rPr>
          <w:rFonts w:ascii="Times New Roman" w:hAnsi="Times New Roman"/>
          <w:b w:val="0"/>
          <w:sz w:val="24"/>
          <w:szCs w:val="24"/>
          <w:lang w:val="ru-RU"/>
        </w:rPr>
      </w:pPr>
      <w:r w:rsidRPr="00926D0C">
        <w:rPr>
          <w:rFonts w:ascii="Times New Roman" w:hAnsi="Times New Roman"/>
          <w:b w:val="0"/>
          <w:sz w:val="24"/>
          <w:szCs w:val="24"/>
          <w:lang w:val="sr-Cyrl-CS"/>
        </w:rPr>
        <w:t xml:space="preserve">Радљево, </w:t>
      </w:r>
      <w:r w:rsidRPr="0011067F">
        <w:rPr>
          <w:rFonts w:ascii="Times New Roman" w:hAnsi="Times New Roman"/>
          <w:b w:val="0"/>
          <w:sz w:val="24"/>
          <w:szCs w:val="24"/>
          <w:lang w:val="ru-RU"/>
        </w:rPr>
        <w:t xml:space="preserve"> </w:t>
      </w:r>
    </w:p>
    <w:p w:rsidR="00D34E17" w:rsidRPr="00926D0C" w:rsidRDefault="00D34E17" w:rsidP="00D34E17">
      <w:pPr>
        <w:pStyle w:val="Title"/>
        <w:rPr>
          <w:rFonts w:ascii="Times New Roman" w:hAnsi="Times New Roman"/>
          <w:b w:val="0"/>
          <w:sz w:val="24"/>
          <w:szCs w:val="24"/>
          <w:lang w:val="sr-Cyrl-CS"/>
        </w:rPr>
      </w:pPr>
      <w:r w:rsidRPr="00E22282">
        <w:rPr>
          <w:rFonts w:ascii="Times New Roman" w:hAnsi="Times New Roman"/>
          <w:b w:val="0"/>
          <w:sz w:val="24"/>
          <w:szCs w:val="24"/>
          <w:lang w:val="ru-RU"/>
        </w:rPr>
        <w:t>15</w:t>
      </w:r>
      <w:r w:rsidRPr="00926D0C">
        <w:rPr>
          <w:rFonts w:ascii="Times New Roman" w:hAnsi="Times New Roman"/>
          <w:b w:val="0"/>
          <w:sz w:val="24"/>
          <w:szCs w:val="24"/>
          <w:lang w:val="sr-Cyrl-CS"/>
        </w:rPr>
        <w:t>. септембар 20</w:t>
      </w:r>
      <w:r w:rsidRPr="0011067F">
        <w:rPr>
          <w:rFonts w:ascii="Times New Roman" w:hAnsi="Times New Roman"/>
          <w:b w:val="0"/>
          <w:sz w:val="24"/>
          <w:szCs w:val="24"/>
          <w:lang w:val="ru-RU"/>
        </w:rPr>
        <w:t>20</w:t>
      </w:r>
      <w:r w:rsidRPr="00926D0C">
        <w:rPr>
          <w:rFonts w:ascii="Times New Roman" w:hAnsi="Times New Roman"/>
          <w:b w:val="0"/>
          <w:sz w:val="24"/>
          <w:szCs w:val="24"/>
          <w:lang w:val="sr-Cyrl-CS"/>
        </w:rPr>
        <w:t>. године</w:t>
      </w:r>
    </w:p>
    <w:p w:rsidR="00D34E17" w:rsidRPr="00926D0C" w:rsidRDefault="00D34E17" w:rsidP="00D34E17">
      <w:pPr>
        <w:pStyle w:val="Title"/>
        <w:jc w:val="both"/>
        <w:rPr>
          <w:rFonts w:ascii="Times New Roman" w:hAnsi="Times New Roman"/>
          <w:sz w:val="24"/>
          <w:szCs w:val="24"/>
          <w:lang w:val="sr-Cyrl-CS"/>
        </w:rPr>
      </w:pPr>
    </w:p>
    <w:p w:rsidR="00D34E17" w:rsidRPr="00926D0C" w:rsidRDefault="00D34E17" w:rsidP="00D34E17">
      <w:pPr>
        <w:pStyle w:val="Title"/>
        <w:jc w:val="both"/>
        <w:rPr>
          <w:rFonts w:ascii="Times New Roman" w:hAnsi="Times New Roman"/>
          <w:sz w:val="24"/>
          <w:szCs w:val="24"/>
          <w:lang w:val="sr-Cyrl-CS"/>
        </w:rPr>
      </w:pPr>
    </w:p>
    <w:p w:rsidR="00D34E17" w:rsidRPr="00926D0C" w:rsidRDefault="00D34E17" w:rsidP="00D34E17">
      <w:pPr>
        <w:pStyle w:val="Title"/>
        <w:jc w:val="both"/>
        <w:rPr>
          <w:rFonts w:ascii="Times New Roman" w:hAnsi="Times New Roman"/>
          <w:sz w:val="24"/>
          <w:szCs w:val="24"/>
          <w:lang w:val="sr-Cyrl-CS"/>
        </w:rPr>
      </w:pPr>
    </w:p>
    <w:p w:rsidR="00D34E17" w:rsidRDefault="00D34E17" w:rsidP="00D34E17">
      <w:pPr>
        <w:pStyle w:val="Title"/>
        <w:jc w:val="both"/>
        <w:rPr>
          <w:rFonts w:ascii="Times New Roman" w:hAnsi="Times New Roman"/>
          <w:sz w:val="24"/>
          <w:szCs w:val="24"/>
          <w:lang w:val="sr-Cyrl-CS"/>
        </w:rPr>
      </w:pPr>
      <w:r w:rsidRPr="00926D0C">
        <w:rPr>
          <w:rFonts w:ascii="Times New Roman" w:hAnsi="Times New Roman"/>
          <w:sz w:val="24"/>
          <w:szCs w:val="24"/>
          <w:lang w:val="sr-Cyrl-CS"/>
        </w:rPr>
        <w:t xml:space="preserve"> </w:t>
      </w:r>
    </w:p>
    <w:p w:rsidR="00D34E17" w:rsidRPr="00D34E17" w:rsidRDefault="00D34E17" w:rsidP="00D34E17">
      <w:pPr>
        <w:pStyle w:val="Title"/>
        <w:spacing w:line="360" w:lineRule="auto"/>
        <w:jc w:val="both"/>
        <w:rPr>
          <w:rFonts w:ascii="Times New Roman" w:hAnsi="Times New Roman"/>
          <w:sz w:val="24"/>
          <w:szCs w:val="24"/>
          <w:lang w:val="sr-Cyrl-CS"/>
        </w:rPr>
      </w:pPr>
      <w:r w:rsidRPr="00926D0C">
        <w:rPr>
          <w:rFonts w:ascii="Times New Roman" w:hAnsi="Times New Roman"/>
          <w:b w:val="0"/>
          <w:sz w:val="24"/>
          <w:szCs w:val="24"/>
          <w:lang w:val="sr-Cyrl-CS"/>
        </w:rPr>
        <w:t>Директор школе</w:t>
      </w:r>
      <w:r w:rsidRPr="00926D0C">
        <w:rPr>
          <w:rFonts w:ascii="Times New Roman" w:hAnsi="Times New Roman"/>
          <w:b w:val="0"/>
          <w:sz w:val="24"/>
          <w:szCs w:val="24"/>
          <w:lang w:val="sr-Cyrl-CS"/>
        </w:rPr>
        <w:tab/>
      </w:r>
      <w:r w:rsidRPr="00926D0C">
        <w:rPr>
          <w:rFonts w:ascii="Times New Roman" w:hAnsi="Times New Roman"/>
          <w:b w:val="0"/>
          <w:sz w:val="24"/>
          <w:szCs w:val="24"/>
          <w:lang w:val="sr-Cyrl-CS"/>
        </w:rPr>
        <w:tab/>
      </w:r>
      <w:r w:rsidRPr="00926D0C">
        <w:rPr>
          <w:rFonts w:ascii="Times New Roman" w:hAnsi="Times New Roman"/>
          <w:b w:val="0"/>
          <w:sz w:val="24"/>
          <w:szCs w:val="24"/>
          <w:lang w:val="sr-Cyrl-CS"/>
        </w:rPr>
        <w:tab/>
      </w:r>
      <w:r w:rsidRPr="00926D0C">
        <w:rPr>
          <w:rFonts w:ascii="Times New Roman" w:hAnsi="Times New Roman"/>
          <w:b w:val="0"/>
          <w:sz w:val="24"/>
          <w:szCs w:val="24"/>
          <w:lang w:val="sr-Cyrl-CS"/>
        </w:rPr>
        <w:tab/>
      </w:r>
      <w:r w:rsidRPr="00926D0C">
        <w:rPr>
          <w:rFonts w:ascii="Times New Roman" w:hAnsi="Times New Roman"/>
          <w:b w:val="0"/>
          <w:sz w:val="24"/>
          <w:szCs w:val="24"/>
          <w:lang w:val="sr-Cyrl-CS"/>
        </w:rPr>
        <w:tab/>
        <w:t xml:space="preserve">                 Председник школског одбора</w:t>
      </w:r>
    </w:p>
    <w:p w:rsidR="00D34E17" w:rsidRPr="00926D0C" w:rsidRDefault="00D34E17" w:rsidP="00D34E17">
      <w:pPr>
        <w:pStyle w:val="Title"/>
        <w:spacing w:line="360" w:lineRule="auto"/>
        <w:jc w:val="both"/>
        <w:rPr>
          <w:rFonts w:ascii="Times New Roman" w:hAnsi="Times New Roman"/>
          <w:b w:val="0"/>
          <w:sz w:val="24"/>
          <w:szCs w:val="24"/>
          <w:lang w:val="sr-Cyrl-CS"/>
        </w:rPr>
      </w:pPr>
      <w:r w:rsidRPr="00926D0C">
        <w:rPr>
          <w:rFonts w:ascii="Times New Roman" w:hAnsi="Times New Roman"/>
          <w:b w:val="0"/>
          <w:sz w:val="24"/>
          <w:szCs w:val="24"/>
          <w:lang w:val="sr-Cyrl-CS"/>
        </w:rPr>
        <w:t>_______________________</w:t>
      </w:r>
      <w:r w:rsidRPr="00926D0C">
        <w:rPr>
          <w:rFonts w:ascii="Times New Roman" w:hAnsi="Times New Roman"/>
          <w:b w:val="0"/>
          <w:sz w:val="24"/>
          <w:szCs w:val="24"/>
          <w:lang w:val="sr-Cyrl-CS"/>
        </w:rPr>
        <w:tab/>
      </w:r>
      <w:r w:rsidRPr="00926D0C">
        <w:rPr>
          <w:rFonts w:ascii="Times New Roman" w:hAnsi="Times New Roman"/>
          <w:b w:val="0"/>
          <w:sz w:val="24"/>
          <w:szCs w:val="24"/>
          <w:lang w:val="sr-Cyrl-CS"/>
        </w:rPr>
        <w:tab/>
      </w:r>
      <w:r w:rsidRPr="00926D0C">
        <w:rPr>
          <w:rFonts w:ascii="Times New Roman" w:hAnsi="Times New Roman"/>
          <w:b w:val="0"/>
          <w:sz w:val="24"/>
          <w:szCs w:val="24"/>
          <w:lang w:val="sr-Cyrl-CS"/>
        </w:rPr>
        <w:tab/>
        <w:t xml:space="preserve">                             _________________________</w:t>
      </w:r>
    </w:p>
    <w:p w:rsidR="00D34E17" w:rsidRPr="00F12711" w:rsidRDefault="00D34E17" w:rsidP="00D34E17">
      <w:pPr>
        <w:pStyle w:val="Title"/>
        <w:spacing w:line="360" w:lineRule="auto"/>
        <w:jc w:val="both"/>
        <w:rPr>
          <w:rFonts w:ascii="Times New Roman" w:hAnsi="Times New Roman"/>
          <w:b w:val="0"/>
          <w:sz w:val="24"/>
          <w:szCs w:val="24"/>
          <w:lang w:val="sr-Cyrl-CS"/>
        </w:rPr>
      </w:pPr>
      <w:r w:rsidRPr="00926D0C">
        <w:rPr>
          <w:rFonts w:ascii="Times New Roman" w:hAnsi="Times New Roman"/>
          <w:b w:val="0"/>
          <w:sz w:val="24"/>
          <w:szCs w:val="24"/>
          <w:lang w:val="sr-Cyrl-CS"/>
        </w:rPr>
        <w:t>Светлана</w:t>
      </w:r>
      <w:r>
        <w:rPr>
          <w:rFonts w:ascii="Times New Roman" w:hAnsi="Times New Roman"/>
          <w:b w:val="0"/>
          <w:sz w:val="24"/>
          <w:szCs w:val="24"/>
          <w:lang w:val="sr-Cyrl-CS"/>
        </w:rPr>
        <w:t xml:space="preserve"> Максимовић</w:t>
      </w:r>
      <w:r>
        <w:rPr>
          <w:rFonts w:ascii="Times New Roman" w:hAnsi="Times New Roman"/>
          <w:b w:val="0"/>
          <w:sz w:val="24"/>
          <w:szCs w:val="24"/>
          <w:lang w:val="sr-Cyrl-CS"/>
        </w:rPr>
        <w:tab/>
      </w:r>
      <w:r>
        <w:rPr>
          <w:rFonts w:ascii="Times New Roman" w:hAnsi="Times New Roman"/>
          <w:b w:val="0"/>
          <w:sz w:val="24"/>
          <w:szCs w:val="24"/>
          <w:lang w:val="sr-Cyrl-CS"/>
        </w:rPr>
        <w:tab/>
      </w:r>
      <w:r>
        <w:rPr>
          <w:rFonts w:ascii="Times New Roman" w:hAnsi="Times New Roman"/>
          <w:b w:val="0"/>
          <w:sz w:val="24"/>
          <w:szCs w:val="24"/>
          <w:lang w:val="sr-Cyrl-CS"/>
        </w:rPr>
        <w:tab/>
        <w:t xml:space="preserve">  </w:t>
      </w:r>
      <w:r>
        <w:rPr>
          <w:rFonts w:ascii="Times New Roman" w:hAnsi="Times New Roman"/>
          <w:b w:val="0"/>
          <w:sz w:val="24"/>
          <w:szCs w:val="24"/>
          <w:lang w:val="sr-Cyrl-CS"/>
        </w:rPr>
        <w:tab/>
        <w:t xml:space="preserve"> </w:t>
      </w:r>
      <w:r>
        <w:rPr>
          <w:rFonts w:ascii="Times New Roman" w:hAnsi="Times New Roman"/>
          <w:b w:val="0"/>
          <w:sz w:val="24"/>
          <w:szCs w:val="24"/>
          <w:lang w:val="sr-Cyrl-CS"/>
        </w:rPr>
        <w:tab/>
        <w:t xml:space="preserve">        </w:t>
      </w:r>
      <w:r w:rsidRPr="00926D0C">
        <w:rPr>
          <w:rFonts w:ascii="Times New Roman" w:hAnsi="Times New Roman"/>
          <w:b w:val="0"/>
          <w:sz w:val="24"/>
          <w:szCs w:val="24"/>
          <w:lang w:val="sr-Cyrl-CS"/>
        </w:rPr>
        <w:t>Снежана Јовановић</w:t>
      </w:r>
    </w:p>
    <w:p w:rsidR="00D34E17" w:rsidRPr="0062792F" w:rsidRDefault="00D34E17" w:rsidP="00D34E17">
      <w:pPr>
        <w:shd w:val="clear" w:color="auto" w:fill="FFFFFF" w:themeFill="background1"/>
        <w:spacing w:line="360" w:lineRule="auto"/>
        <w:jc w:val="both"/>
        <w:rPr>
          <w:rFonts w:ascii="Times New Roman" w:hAnsi="Times New Roman"/>
          <w:sz w:val="24"/>
          <w:szCs w:val="24"/>
          <w:lang w:val="sr-Cyrl-CS"/>
        </w:rPr>
      </w:pPr>
    </w:p>
    <w:p w:rsidR="008C04E1" w:rsidRPr="008C04E1" w:rsidRDefault="008C04E1" w:rsidP="008C04E1">
      <w:pPr>
        <w:shd w:val="clear" w:color="auto" w:fill="FFFFFF" w:themeFill="background1"/>
        <w:spacing w:line="360" w:lineRule="auto"/>
        <w:jc w:val="both"/>
        <w:rPr>
          <w:rFonts w:ascii="Times New Roman" w:hAnsi="Times New Roman"/>
          <w:sz w:val="24"/>
          <w:lang w:val="sr-Cyrl-CS"/>
        </w:rPr>
      </w:pPr>
    </w:p>
    <w:p w:rsidR="008C04E1" w:rsidRPr="008C04E1" w:rsidRDefault="008C04E1" w:rsidP="008C04E1">
      <w:pPr>
        <w:shd w:val="clear" w:color="auto" w:fill="FFFFFF" w:themeFill="background1"/>
        <w:spacing w:line="360" w:lineRule="auto"/>
        <w:jc w:val="both"/>
        <w:rPr>
          <w:rFonts w:ascii="Times New Roman" w:hAnsi="Times New Roman"/>
          <w:sz w:val="24"/>
          <w:lang w:val="sr-Cyrl-CS"/>
        </w:rPr>
      </w:pPr>
    </w:p>
    <w:p w:rsidR="00261E50" w:rsidRPr="00261E50" w:rsidRDefault="00261E50" w:rsidP="00261E50">
      <w:pPr>
        <w:shd w:val="clear" w:color="auto" w:fill="FFFFFF" w:themeFill="background1"/>
        <w:spacing w:line="360" w:lineRule="auto"/>
        <w:jc w:val="both"/>
        <w:rPr>
          <w:rFonts w:ascii="Times New Roman" w:hAnsi="Times New Roman"/>
          <w:b/>
          <w:sz w:val="24"/>
          <w:lang w:val="sr-Cyrl-CS"/>
        </w:rPr>
      </w:pPr>
    </w:p>
    <w:p w:rsidR="00261E50" w:rsidRPr="00261E50" w:rsidRDefault="00261E50" w:rsidP="00261E50">
      <w:pPr>
        <w:autoSpaceDE w:val="0"/>
        <w:autoSpaceDN w:val="0"/>
        <w:adjustRightInd w:val="0"/>
        <w:spacing w:after="200" w:line="360" w:lineRule="auto"/>
        <w:jc w:val="both"/>
        <w:rPr>
          <w:rFonts w:ascii="Times New Roman" w:hAnsi="Times New Roman"/>
          <w:bCs/>
          <w:sz w:val="24"/>
          <w:szCs w:val="24"/>
          <w:lang w:val="sr-Cyrl-CS"/>
        </w:rPr>
      </w:pPr>
    </w:p>
    <w:p w:rsidR="00650883" w:rsidRPr="00E929DE" w:rsidRDefault="00650883" w:rsidP="00650883">
      <w:pPr>
        <w:shd w:val="clear" w:color="auto" w:fill="FFFFFF" w:themeFill="background1"/>
        <w:adjustRightInd w:val="0"/>
        <w:spacing w:after="200" w:line="360" w:lineRule="auto"/>
        <w:jc w:val="both"/>
        <w:rPr>
          <w:rFonts w:ascii="Times New Roman" w:hAnsi="Times New Roman" w:cs="Times New Roman"/>
          <w:bCs/>
          <w:sz w:val="24"/>
          <w:szCs w:val="24"/>
        </w:rPr>
      </w:pPr>
    </w:p>
    <w:p w:rsidR="00CD43E2" w:rsidRPr="00A05986" w:rsidRDefault="00CD43E2" w:rsidP="00CD43E2">
      <w:pPr>
        <w:shd w:val="clear" w:color="auto" w:fill="FFFFFF" w:themeFill="background1"/>
        <w:tabs>
          <w:tab w:val="left" w:pos="720"/>
        </w:tabs>
        <w:autoSpaceDE w:val="0"/>
        <w:autoSpaceDN w:val="0"/>
        <w:adjustRightInd w:val="0"/>
        <w:spacing w:line="360" w:lineRule="auto"/>
        <w:jc w:val="both"/>
        <w:rPr>
          <w:rFonts w:ascii="Times New Roman" w:hAnsi="Times New Roman" w:cs="Times New Roman"/>
          <w:sz w:val="24"/>
          <w:szCs w:val="24"/>
          <w:lang w:val="ru-RU"/>
        </w:rPr>
      </w:pPr>
    </w:p>
    <w:p w:rsidR="00A05986" w:rsidRPr="00A05986" w:rsidRDefault="00A05986" w:rsidP="00A05986">
      <w:pPr>
        <w:shd w:val="clear" w:color="auto" w:fill="FFFFFF" w:themeFill="background1"/>
        <w:tabs>
          <w:tab w:val="left" w:pos="720"/>
        </w:tabs>
        <w:adjustRightInd w:val="0"/>
        <w:spacing w:line="360" w:lineRule="auto"/>
        <w:ind w:left="720"/>
        <w:jc w:val="both"/>
        <w:rPr>
          <w:rFonts w:ascii="Times New Roman" w:hAnsi="Times New Roman" w:cs="Times New Roman"/>
          <w:sz w:val="24"/>
          <w:szCs w:val="24"/>
          <w:lang w:val="ru-RU"/>
        </w:rPr>
      </w:pPr>
    </w:p>
    <w:p w:rsidR="00A05986" w:rsidRPr="00A05986" w:rsidRDefault="00A05986" w:rsidP="00A05986">
      <w:pPr>
        <w:shd w:val="clear" w:color="auto" w:fill="FFFFFF" w:themeFill="background1"/>
        <w:spacing w:line="360" w:lineRule="auto"/>
        <w:jc w:val="both"/>
        <w:rPr>
          <w:rFonts w:ascii="Times New Roman" w:eastAsia="Times New Roman" w:hAnsi="Times New Roman" w:cs="Times New Roman"/>
          <w:sz w:val="24"/>
          <w:szCs w:val="24"/>
          <w:lang w:val="sr-Cyrl-CS"/>
        </w:rPr>
      </w:pPr>
    </w:p>
    <w:p w:rsidR="00A05986" w:rsidRPr="00A05986" w:rsidRDefault="00A05986" w:rsidP="00A05986">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lang w:val="ru-RU"/>
        </w:rPr>
      </w:pPr>
    </w:p>
    <w:p w:rsidR="00EA4677" w:rsidRPr="00EA4677" w:rsidRDefault="00EA4677" w:rsidP="00EA4677">
      <w:pPr>
        <w:shd w:val="clear" w:color="auto" w:fill="FFFFFF" w:themeFill="background1"/>
        <w:autoSpaceDE w:val="0"/>
        <w:autoSpaceDN w:val="0"/>
        <w:adjustRightInd w:val="0"/>
        <w:spacing w:after="200" w:line="360" w:lineRule="auto"/>
        <w:ind w:left="360"/>
        <w:jc w:val="both"/>
        <w:rPr>
          <w:rFonts w:ascii="Times New Roman" w:hAnsi="Times New Roman" w:cs="Times New Roman"/>
          <w:b/>
          <w:sz w:val="24"/>
          <w:szCs w:val="24"/>
        </w:rPr>
      </w:pPr>
    </w:p>
    <w:p w:rsidR="003565CA" w:rsidRPr="003565CA" w:rsidRDefault="003565CA" w:rsidP="003565CA">
      <w:pPr>
        <w:shd w:val="clear" w:color="auto" w:fill="FFFFFF" w:themeFill="background1"/>
        <w:autoSpaceDE w:val="0"/>
        <w:autoSpaceDN w:val="0"/>
        <w:adjustRightInd w:val="0"/>
        <w:spacing w:after="200" w:line="360" w:lineRule="auto"/>
        <w:jc w:val="both"/>
        <w:rPr>
          <w:rFonts w:ascii="Times New Roman" w:hAnsi="Times New Roman" w:cs="Times New Roman"/>
          <w:b/>
          <w:sz w:val="24"/>
          <w:szCs w:val="24"/>
          <w:lang w:val="ru-RU"/>
        </w:rPr>
      </w:pPr>
    </w:p>
    <w:p w:rsidR="003565CA" w:rsidRPr="00542A9A" w:rsidRDefault="003565CA" w:rsidP="00807BBA">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rPr>
      </w:pPr>
    </w:p>
    <w:p w:rsidR="0040594D" w:rsidRPr="00542A9A" w:rsidRDefault="0040594D" w:rsidP="0040594D">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rPr>
      </w:pPr>
    </w:p>
    <w:p w:rsidR="0040594D" w:rsidRPr="00542A9A" w:rsidRDefault="0040594D" w:rsidP="0040594D">
      <w:pPr>
        <w:shd w:val="clear" w:color="auto" w:fill="FFFFFF" w:themeFill="background1"/>
        <w:autoSpaceDE w:val="0"/>
        <w:autoSpaceDN w:val="0"/>
        <w:adjustRightInd w:val="0"/>
        <w:spacing w:after="200" w:line="360" w:lineRule="auto"/>
        <w:jc w:val="both"/>
        <w:rPr>
          <w:rFonts w:ascii="Times New Roman" w:hAnsi="Times New Roman" w:cs="Times New Roman"/>
          <w:sz w:val="24"/>
          <w:szCs w:val="24"/>
        </w:rPr>
      </w:pPr>
    </w:p>
    <w:p w:rsidR="00545C59" w:rsidRPr="00545C59" w:rsidRDefault="00545C59" w:rsidP="00545C59">
      <w:pPr>
        <w:spacing w:line="360" w:lineRule="auto"/>
        <w:jc w:val="both"/>
        <w:rPr>
          <w:rFonts w:ascii="Times New Roman" w:hAnsi="Times New Roman" w:cs="Times New Roman"/>
          <w:sz w:val="24"/>
          <w:szCs w:val="24"/>
          <w:lang w:val="ru-RU"/>
        </w:rPr>
      </w:pPr>
    </w:p>
    <w:p w:rsidR="00AB3950" w:rsidRPr="00542A9A" w:rsidRDefault="00AB3950" w:rsidP="00AB3950">
      <w:pPr>
        <w:spacing w:line="360" w:lineRule="auto"/>
        <w:jc w:val="center"/>
        <w:rPr>
          <w:rFonts w:ascii="Times New Roman" w:hAnsi="Times New Roman" w:cs="Times New Roman"/>
          <w:b/>
          <w:sz w:val="24"/>
          <w:szCs w:val="24"/>
        </w:rPr>
      </w:pPr>
    </w:p>
    <w:p w:rsidR="001F0564" w:rsidRPr="001F0564" w:rsidRDefault="001F0564" w:rsidP="001F0564">
      <w:pPr>
        <w:spacing w:line="360" w:lineRule="auto"/>
        <w:jc w:val="both"/>
        <w:rPr>
          <w:rFonts w:ascii="Times New Roman" w:hAnsi="Times New Roman"/>
          <w:sz w:val="24"/>
          <w:szCs w:val="24"/>
          <w:lang w:val="sr-Cyrl-CS"/>
        </w:rPr>
      </w:pPr>
    </w:p>
    <w:p w:rsidR="001F0564" w:rsidRPr="001F0564" w:rsidRDefault="001F0564" w:rsidP="001F0564">
      <w:pPr>
        <w:spacing w:line="360" w:lineRule="auto"/>
        <w:rPr>
          <w:rFonts w:ascii="Times New Roman" w:hAnsi="Times New Roman"/>
          <w:sz w:val="24"/>
          <w:szCs w:val="24"/>
          <w:lang w:val="sr-Cyrl-CS"/>
        </w:rPr>
      </w:pPr>
    </w:p>
    <w:p w:rsidR="001F0564" w:rsidRPr="00965572" w:rsidRDefault="001F0564" w:rsidP="001F0564">
      <w:pPr>
        <w:rPr>
          <w:rFonts w:ascii="Times New Roman" w:hAnsi="Times New Roman"/>
          <w:sz w:val="24"/>
          <w:szCs w:val="24"/>
          <w:lang w:val="sr-Cyrl-CS"/>
        </w:rPr>
      </w:pPr>
    </w:p>
    <w:p w:rsidR="001F0564" w:rsidRPr="001F0564" w:rsidRDefault="001F0564" w:rsidP="001F0564">
      <w:pPr>
        <w:rPr>
          <w:rFonts w:ascii="Times New Roman" w:hAnsi="Times New Roman"/>
          <w:sz w:val="24"/>
          <w:szCs w:val="24"/>
          <w:lang w:val="sr-Cyrl-CS"/>
        </w:rPr>
      </w:pPr>
    </w:p>
    <w:p w:rsidR="001F0564" w:rsidRPr="001F0564" w:rsidRDefault="001F0564" w:rsidP="001F0564">
      <w:pPr>
        <w:autoSpaceDE w:val="0"/>
        <w:autoSpaceDN w:val="0"/>
        <w:adjustRightInd w:val="0"/>
        <w:spacing w:line="360" w:lineRule="auto"/>
        <w:rPr>
          <w:rFonts w:ascii="Times New Roman" w:hAnsi="Times New Roman"/>
          <w:sz w:val="24"/>
          <w:szCs w:val="24"/>
          <w:lang w:val="sr-Cyrl-CS"/>
        </w:rPr>
      </w:pPr>
    </w:p>
    <w:p w:rsidR="001F0564" w:rsidRPr="001F0564" w:rsidRDefault="001F0564" w:rsidP="001F0564">
      <w:pPr>
        <w:spacing w:line="360" w:lineRule="auto"/>
        <w:jc w:val="both"/>
        <w:rPr>
          <w:rFonts w:ascii="Times New Roman" w:hAnsi="Times New Roman" w:cs="Times New Roman"/>
          <w:sz w:val="24"/>
          <w:szCs w:val="24"/>
          <w:lang w:val="sr-Cyrl-CS"/>
        </w:rPr>
      </w:pPr>
    </w:p>
    <w:p w:rsidR="001F0564" w:rsidRPr="001F0564" w:rsidRDefault="001F0564" w:rsidP="001F0564">
      <w:pPr>
        <w:pStyle w:val="Title"/>
        <w:spacing w:line="360" w:lineRule="auto"/>
        <w:jc w:val="both"/>
        <w:rPr>
          <w:rFonts w:ascii="Times New Roman" w:hAnsi="Times New Roman"/>
          <w:sz w:val="24"/>
          <w:szCs w:val="24"/>
          <w:lang w:val="ru-RU"/>
        </w:rPr>
      </w:pPr>
    </w:p>
    <w:p w:rsidR="00F11CBB" w:rsidRPr="0001427E" w:rsidRDefault="00F11CBB" w:rsidP="00F11CBB">
      <w:pPr>
        <w:spacing w:line="360" w:lineRule="auto"/>
        <w:rPr>
          <w:rFonts w:ascii="Times New Roman" w:eastAsia="Times New Roman" w:hAnsi="Times New Roman" w:cs="Times New Roman"/>
          <w:b/>
          <w:sz w:val="24"/>
          <w:szCs w:val="24"/>
          <w:highlight w:val="yellow"/>
          <w:lang w:val="ru-RU"/>
        </w:rPr>
      </w:pPr>
      <w:r w:rsidRPr="0001427E">
        <w:rPr>
          <w:rFonts w:ascii="Times New Roman" w:hAnsi="Times New Roman"/>
          <w:sz w:val="24"/>
          <w:szCs w:val="24"/>
          <w:highlight w:val="yellow"/>
          <w:lang w:val="ru-RU"/>
        </w:rPr>
        <w:br w:type="page"/>
      </w:r>
    </w:p>
    <w:p w:rsidR="00F11CBB" w:rsidRPr="00F11CBB" w:rsidRDefault="00F11CBB" w:rsidP="00F11CBB">
      <w:pPr>
        <w:pStyle w:val="Title"/>
        <w:spacing w:line="360" w:lineRule="auto"/>
        <w:jc w:val="both"/>
        <w:rPr>
          <w:rFonts w:ascii="Times New Roman" w:hAnsi="Times New Roman"/>
          <w:sz w:val="24"/>
          <w:szCs w:val="24"/>
          <w:lang w:val="sr-Cyrl-CS"/>
        </w:rPr>
      </w:pPr>
    </w:p>
    <w:p w:rsidR="00F11CBB" w:rsidRPr="00F11CBB" w:rsidRDefault="00F11CBB" w:rsidP="00F11CBB">
      <w:pPr>
        <w:shd w:val="clear" w:color="auto" w:fill="FFFFFF" w:themeFill="background1"/>
        <w:spacing w:line="360" w:lineRule="auto"/>
        <w:jc w:val="both"/>
        <w:rPr>
          <w:rFonts w:ascii="Times New Roman" w:hAnsi="Times New Roman"/>
          <w:b/>
          <w:sz w:val="24"/>
          <w:szCs w:val="24"/>
          <w:lang w:val="ru-RU"/>
        </w:rPr>
      </w:pPr>
    </w:p>
    <w:p w:rsidR="00F11CBB" w:rsidRPr="00D73EB7"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Pr="00F11CBB"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Pr="0011067F" w:rsidRDefault="00F11CBB" w:rsidP="00F11CBB">
      <w:pPr>
        <w:shd w:val="clear" w:color="auto" w:fill="FFFFFF" w:themeFill="background1"/>
        <w:spacing w:line="360" w:lineRule="auto"/>
        <w:jc w:val="both"/>
        <w:rPr>
          <w:rFonts w:ascii="Times New Roman" w:hAnsi="Times New Roman"/>
          <w:sz w:val="24"/>
          <w:szCs w:val="24"/>
          <w:lang w:val="ru-RU"/>
        </w:rPr>
      </w:pPr>
    </w:p>
    <w:p w:rsidR="00F11CBB" w:rsidRPr="0011067F" w:rsidRDefault="00F11CBB" w:rsidP="00F11CBB">
      <w:pPr>
        <w:shd w:val="clear" w:color="auto" w:fill="FFFFFF" w:themeFill="background1"/>
        <w:jc w:val="both"/>
        <w:rPr>
          <w:rFonts w:ascii="Times New Roman" w:hAnsi="Times New Roman" w:cs="Times New Roman"/>
          <w:sz w:val="24"/>
          <w:szCs w:val="24"/>
          <w:lang w:val="ru-RU"/>
        </w:rPr>
      </w:pPr>
    </w:p>
    <w:p w:rsidR="00F11CBB" w:rsidRPr="0011067F" w:rsidRDefault="00F11CBB" w:rsidP="00F11CBB">
      <w:pPr>
        <w:shd w:val="clear" w:color="auto" w:fill="FFFFFF" w:themeFill="background1"/>
        <w:jc w:val="both"/>
        <w:rPr>
          <w:rFonts w:ascii="Times New Roman" w:hAnsi="Times New Roman" w:cs="Times New Roman"/>
          <w:sz w:val="24"/>
          <w:szCs w:val="24"/>
          <w:lang w:val="ru-RU"/>
        </w:rPr>
      </w:pPr>
    </w:p>
    <w:p w:rsidR="00F11CBB" w:rsidRPr="00F11CBB" w:rsidRDefault="00F11CBB" w:rsidP="00F11CBB">
      <w:pPr>
        <w:spacing w:line="360" w:lineRule="auto"/>
        <w:jc w:val="both"/>
        <w:rPr>
          <w:rFonts w:ascii="Times New Roman" w:hAnsi="Times New Roman" w:cs="Times New Roman"/>
          <w:sz w:val="24"/>
          <w:szCs w:val="24"/>
          <w:lang w:val="ru-RU"/>
        </w:rPr>
      </w:pPr>
    </w:p>
    <w:p w:rsidR="00F11CBB" w:rsidRPr="00F11CBB" w:rsidRDefault="00F11CBB" w:rsidP="00F11CBB">
      <w:pPr>
        <w:spacing w:line="360" w:lineRule="auto"/>
        <w:jc w:val="both"/>
        <w:rPr>
          <w:rFonts w:ascii="Times New Roman" w:hAnsi="Times New Roman" w:cs="Times New Roman"/>
          <w:sz w:val="24"/>
          <w:szCs w:val="24"/>
          <w:lang w:val="ru-RU"/>
        </w:rPr>
      </w:pPr>
    </w:p>
    <w:p w:rsidR="00F11CBB" w:rsidRPr="00026791" w:rsidRDefault="00F11CBB" w:rsidP="00F11CBB">
      <w:pPr>
        <w:pStyle w:val="Title"/>
        <w:spacing w:line="360" w:lineRule="auto"/>
        <w:jc w:val="both"/>
        <w:rPr>
          <w:rFonts w:ascii="Times New Roman" w:hAnsi="Times New Roman"/>
          <w:b w:val="0"/>
          <w:sz w:val="24"/>
          <w:szCs w:val="24"/>
          <w:lang w:val="ru-RU"/>
        </w:rPr>
      </w:pPr>
    </w:p>
    <w:p w:rsidR="00F11CBB" w:rsidRPr="00F11CBB" w:rsidRDefault="00F11CBB" w:rsidP="00F11CBB">
      <w:pPr>
        <w:spacing w:line="360" w:lineRule="auto"/>
        <w:jc w:val="both"/>
        <w:rPr>
          <w:rFonts w:ascii="Times New Roman" w:hAnsi="Times New Roman" w:cs="Times New Roman"/>
          <w:sz w:val="24"/>
          <w:szCs w:val="24"/>
          <w:lang w:val="ru-RU"/>
        </w:rPr>
      </w:pPr>
    </w:p>
    <w:p w:rsidR="00CD7EBC" w:rsidRPr="00542A9A" w:rsidRDefault="00CD7EBC" w:rsidP="00DD58EA">
      <w:pPr>
        <w:tabs>
          <w:tab w:val="left" w:pos="9214"/>
        </w:tabs>
        <w:spacing w:line="360" w:lineRule="auto"/>
        <w:jc w:val="both"/>
        <w:rPr>
          <w:rFonts w:ascii="Times New Roman" w:hAnsi="Times New Roman"/>
          <w:sz w:val="24"/>
          <w:szCs w:val="24"/>
        </w:rPr>
      </w:pPr>
    </w:p>
    <w:sectPr w:rsidR="00CD7EBC" w:rsidRPr="00542A9A" w:rsidSect="002A5ED3">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C94" w:rsidRDefault="003B1C94" w:rsidP="002A5ED3">
      <w:r>
        <w:separator/>
      </w:r>
    </w:p>
  </w:endnote>
  <w:endnote w:type="continuationSeparator" w:id="0">
    <w:p w:rsidR="003B1C94" w:rsidRDefault="003B1C94" w:rsidP="002A5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00"/>
    <w:family w:val="roman"/>
    <w:pitch w:val="variable"/>
    <w:sig w:usb0="00000000"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uCiril Times">
    <w:altName w:val="Courier New"/>
    <w:charset w:val="00"/>
    <w:family w:val="roman"/>
    <w:pitch w:val="variable"/>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210266"/>
      <w:docPartObj>
        <w:docPartGallery w:val="Page Numbers (Bottom of Page)"/>
        <w:docPartUnique/>
      </w:docPartObj>
    </w:sdtPr>
    <w:sdtContent>
      <w:p w:rsidR="002A5ED3" w:rsidRDefault="002E451F">
        <w:pPr>
          <w:pStyle w:val="Footer"/>
          <w:jc w:val="right"/>
        </w:pPr>
        <w:fldSimple w:instr=" PAGE   \* MERGEFORMAT ">
          <w:r w:rsidR="00022CB9">
            <w:rPr>
              <w:noProof/>
            </w:rPr>
            <w:t>86</w:t>
          </w:r>
        </w:fldSimple>
      </w:p>
    </w:sdtContent>
  </w:sdt>
  <w:p w:rsidR="002A5ED3" w:rsidRDefault="002A5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C94" w:rsidRDefault="003B1C94" w:rsidP="002A5ED3">
      <w:r>
        <w:separator/>
      </w:r>
    </w:p>
  </w:footnote>
  <w:footnote w:type="continuationSeparator" w:id="0">
    <w:p w:rsidR="003B1C94" w:rsidRDefault="003B1C94" w:rsidP="002A5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2DAFBB"/>
    <w:multiLevelType w:val="singleLevel"/>
    <w:tmpl w:val="F72DAFBB"/>
    <w:lvl w:ilvl="0">
      <w:start w:val="1"/>
      <w:numFmt w:val="bullet"/>
      <w:lvlText w:val=""/>
      <w:lvlJc w:val="left"/>
      <w:pPr>
        <w:tabs>
          <w:tab w:val="left" w:pos="420"/>
        </w:tabs>
        <w:ind w:left="420" w:hanging="420"/>
      </w:pPr>
      <w:rPr>
        <w:rFonts w:ascii="Symbol" w:hAnsi="Symbol" w:cs="Symbol" w:hint="default"/>
      </w:rPr>
    </w:lvl>
  </w:abstractNum>
  <w:abstractNum w:abstractNumId="1">
    <w:nsid w:val="FFFFFFFE"/>
    <w:multiLevelType w:val="singleLevel"/>
    <w:tmpl w:val="73E21724"/>
    <w:lvl w:ilvl="0">
      <w:numFmt w:val="bullet"/>
      <w:lvlText w:val="*"/>
      <w:lvlJc w:val="left"/>
    </w:lvl>
  </w:abstractNum>
  <w:abstractNum w:abstractNumId="2">
    <w:nsid w:val="034E71A1"/>
    <w:multiLevelType w:val="singleLevel"/>
    <w:tmpl w:val="04090001"/>
    <w:lvl w:ilvl="0">
      <w:start w:val="1"/>
      <w:numFmt w:val="bullet"/>
      <w:lvlText w:val=""/>
      <w:lvlJc w:val="left"/>
      <w:pPr>
        <w:ind w:left="720" w:hanging="360"/>
      </w:pPr>
      <w:rPr>
        <w:rFonts w:ascii="Symbol" w:hAnsi="Symbol" w:hint="default"/>
      </w:rPr>
    </w:lvl>
  </w:abstractNum>
  <w:abstractNum w:abstractNumId="3">
    <w:nsid w:val="070C1452"/>
    <w:multiLevelType w:val="multilevel"/>
    <w:tmpl w:val="87F2BD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0595088"/>
    <w:multiLevelType w:val="hybridMultilevel"/>
    <w:tmpl w:val="972274A6"/>
    <w:lvl w:ilvl="0" w:tplc="61CC406A">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C43C8"/>
    <w:multiLevelType w:val="multilevel"/>
    <w:tmpl w:val="048CC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B5777"/>
    <w:multiLevelType w:val="multilevel"/>
    <w:tmpl w:val="7AF44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7941C8"/>
    <w:multiLevelType w:val="hybridMultilevel"/>
    <w:tmpl w:val="A956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03F0C"/>
    <w:multiLevelType w:val="hybridMultilevel"/>
    <w:tmpl w:val="28A8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403D1"/>
    <w:multiLevelType w:val="hybridMultilevel"/>
    <w:tmpl w:val="6F5A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85FD7"/>
    <w:multiLevelType w:val="multilevel"/>
    <w:tmpl w:val="02A48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12200A"/>
    <w:multiLevelType w:val="hybridMultilevel"/>
    <w:tmpl w:val="64AEE976"/>
    <w:lvl w:ilvl="0" w:tplc="AA143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A1A1C"/>
    <w:multiLevelType w:val="hybridMultilevel"/>
    <w:tmpl w:val="DF1E3CBA"/>
    <w:lvl w:ilvl="0" w:tplc="7772C770">
      <w:start w:val="20"/>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EC3742C"/>
    <w:multiLevelType w:val="hybridMultilevel"/>
    <w:tmpl w:val="0C4E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00F91"/>
    <w:multiLevelType w:val="hybridMultilevel"/>
    <w:tmpl w:val="6D246E3A"/>
    <w:lvl w:ilvl="0" w:tplc="42424D08">
      <w:start w:val="1"/>
      <w:numFmt w:val="decimal"/>
      <w:lvlText w:val="%1."/>
      <w:lvlJc w:val="left"/>
      <w:pPr>
        <w:tabs>
          <w:tab w:val="num" w:pos="720"/>
        </w:tabs>
        <w:ind w:left="720" w:hanging="360"/>
      </w:pPr>
      <w:rPr>
        <w:rFonts w:hint="default"/>
      </w:rPr>
    </w:lvl>
    <w:lvl w:ilvl="1" w:tplc="242E4B38">
      <w:start w:val="2"/>
      <w:numFmt w:val="bullet"/>
      <w:lvlText w:val="-"/>
      <w:lvlJc w:val="left"/>
      <w:pPr>
        <w:tabs>
          <w:tab w:val="num" w:pos="1440"/>
        </w:tabs>
        <w:ind w:left="1440" w:hanging="360"/>
      </w:pPr>
      <w:rPr>
        <w:rFonts w:ascii="Times New Roman" w:eastAsia="Times New Roman" w:hAnsi="Times New Roman" w:cs="Times New Roman" w:hint="default"/>
      </w:rPr>
    </w:lvl>
    <w:lvl w:ilvl="2" w:tplc="241A001B">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5">
    <w:nsid w:val="438A4095"/>
    <w:multiLevelType w:val="hybridMultilevel"/>
    <w:tmpl w:val="3F366334"/>
    <w:lvl w:ilvl="0" w:tplc="AA8AE06C">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6">
    <w:nsid w:val="481B7B4E"/>
    <w:multiLevelType w:val="hybridMultilevel"/>
    <w:tmpl w:val="984C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82128"/>
    <w:multiLevelType w:val="hybridMultilevel"/>
    <w:tmpl w:val="809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84B87"/>
    <w:multiLevelType w:val="hybridMultilevel"/>
    <w:tmpl w:val="A512236C"/>
    <w:lvl w:ilvl="0" w:tplc="93A46AF4">
      <w:start w:val="6"/>
      <w:numFmt w:val="bullet"/>
      <w:lvlText w:val="-"/>
      <w:lvlJc w:val="left"/>
      <w:pPr>
        <w:ind w:left="720" w:hanging="360"/>
      </w:pPr>
      <w:rPr>
        <w:rFonts w:ascii="Times New Roman CYR" w:eastAsia="Times New Roman" w:hAnsi="Times New Roman CYR"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C3A6F"/>
    <w:multiLevelType w:val="multilevel"/>
    <w:tmpl w:val="F282F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EA5CFA"/>
    <w:multiLevelType w:val="hybridMultilevel"/>
    <w:tmpl w:val="6674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1260F2"/>
    <w:multiLevelType w:val="hybridMultilevel"/>
    <w:tmpl w:val="DF6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3259A"/>
    <w:multiLevelType w:val="multilevel"/>
    <w:tmpl w:val="80C0C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4D2810"/>
    <w:multiLevelType w:val="hybridMultilevel"/>
    <w:tmpl w:val="5A4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E11D8"/>
    <w:multiLevelType w:val="multilevel"/>
    <w:tmpl w:val="87F2BD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503708A"/>
    <w:multiLevelType w:val="hybridMultilevel"/>
    <w:tmpl w:val="6A34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596FBD"/>
    <w:multiLevelType w:val="hybridMultilevel"/>
    <w:tmpl w:val="B53C667A"/>
    <w:lvl w:ilvl="0" w:tplc="D69E1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E36CE"/>
    <w:multiLevelType w:val="hybridMultilevel"/>
    <w:tmpl w:val="60D41866"/>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4605548"/>
    <w:multiLevelType w:val="multilevel"/>
    <w:tmpl w:val="FA3C9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873BA3"/>
    <w:multiLevelType w:val="hybridMultilevel"/>
    <w:tmpl w:val="2954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70526F"/>
    <w:multiLevelType w:val="hybridMultilevel"/>
    <w:tmpl w:val="B4D618D6"/>
    <w:lvl w:ilvl="0" w:tplc="69C055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8"/>
  </w:num>
  <w:num w:numId="4">
    <w:abstractNumId w:val="14"/>
  </w:num>
  <w:num w:numId="5">
    <w:abstractNumId w:val="16"/>
  </w:num>
  <w:num w:numId="6">
    <w:abstractNumId w:val="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3"/>
  </w:num>
  <w:num w:numId="11">
    <w:abstractNumId w:val="20"/>
  </w:num>
  <w:num w:numId="12">
    <w:abstractNumId w:val="23"/>
  </w:num>
  <w:num w:numId="13">
    <w:abstractNumId w:val="29"/>
  </w:num>
  <w:num w:numId="14">
    <w:abstractNumId w:val="17"/>
  </w:num>
  <w:num w:numId="15">
    <w:abstractNumId w:val="25"/>
  </w:num>
  <w:num w:numId="16">
    <w:abstractNumId w:val="18"/>
  </w:num>
  <w:num w:numId="17">
    <w:abstractNumId w:val="9"/>
  </w:num>
  <w:num w:numId="18">
    <w:abstractNumId w:val="4"/>
  </w:num>
  <w:num w:numId="19">
    <w:abstractNumId w:val="26"/>
  </w:num>
  <w:num w:numId="20">
    <w:abstractNumId w:val="11"/>
  </w:num>
  <w:num w:numId="21">
    <w:abstractNumId w:val="1"/>
    <w:lvlOverride w:ilvl="0">
      <w:lvl w:ilvl="0">
        <w:numFmt w:val="bullet"/>
        <w:lvlText w:val=""/>
        <w:legacy w:legacy="1" w:legacySpace="0" w:legacyIndent="360"/>
        <w:lvlJc w:val="left"/>
        <w:rPr>
          <w:rFonts w:ascii="Symbol" w:hAnsi="Symbol" w:hint="default"/>
        </w:rPr>
      </w:lvl>
    </w:lvlOverride>
  </w:num>
  <w:num w:numId="22">
    <w:abstractNumId w:val="15"/>
  </w:num>
  <w:num w:numId="23">
    <w:abstractNumId w:val="12"/>
  </w:num>
  <w:num w:numId="24">
    <w:abstractNumId w:val="0"/>
  </w:num>
  <w:num w:numId="25">
    <w:abstractNumId w:val="30"/>
  </w:num>
  <w:num w:numId="26">
    <w:abstractNumId w:val="12"/>
  </w:num>
  <w:num w:numId="27">
    <w:abstractNumId w:val="10"/>
  </w:num>
  <w:num w:numId="28">
    <w:abstractNumId w:val="5"/>
  </w:num>
  <w:num w:numId="29">
    <w:abstractNumId w:val="6"/>
  </w:num>
  <w:num w:numId="30">
    <w:abstractNumId w:val="22"/>
  </w:num>
  <w:num w:numId="31">
    <w:abstractNumId w:val="19"/>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260DB5"/>
    <w:rsid w:val="00022CB9"/>
    <w:rsid w:val="00092E65"/>
    <w:rsid w:val="00094869"/>
    <w:rsid w:val="000A0913"/>
    <w:rsid w:val="000C7BF8"/>
    <w:rsid w:val="000F4EB9"/>
    <w:rsid w:val="001A7B60"/>
    <w:rsid w:val="001F0564"/>
    <w:rsid w:val="0020783F"/>
    <w:rsid w:val="00260DB5"/>
    <w:rsid w:val="00261E50"/>
    <w:rsid w:val="002A5ED3"/>
    <w:rsid w:val="002E451F"/>
    <w:rsid w:val="00303B08"/>
    <w:rsid w:val="003565CA"/>
    <w:rsid w:val="003B1C94"/>
    <w:rsid w:val="003D662D"/>
    <w:rsid w:val="0040594D"/>
    <w:rsid w:val="004B44CD"/>
    <w:rsid w:val="004F0213"/>
    <w:rsid w:val="00542A9A"/>
    <w:rsid w:val="00545C59"/>
    <w:rsid w:val="005E2676"/>
    <w:rsid w:val="00626B87"/>
    <w:rsid w:val="0062792F"/>
    <w:rsid w:val="00650883"/>
    <w:rsid w:val="006536AB"/>
    <w:rsid w:val="006A6D70"/>
    <w:rsid w:val="0073303F"/>
    <w:rsid w:val="007873C5"/>
    <w:rsid w:val="00807BBA"/>
    <w:rsid w:val="008C04E1"/>
    <w:rsid w:val="009029C7"/>
    <w:rsid w:val="00960ABE"/>
    <w:rsid w:val="00986CAB"/>
    <w:rsid w:val="009D3610"/>
    <w:rsid w:val="00A05986"/>
    <w:rsid w:val="00AA3A2C"/>
    <w:rsid w:val="00AB3950"/>
    <w:rsid w:val="00C7326A"/>
    <w:rsid w:val="00CD43E2"/>
    <w:rsid w:val="00CD7EBC"/>
    <w:rsid w:val="00D34E17"/>
    <w:rsid w:val="00D35082"/>
    <w:rsid w:val="00D8156A"/>
    <w:rsid w:val="00D86580"/>
    <w:rsid w:val="00DD58EA"/>
    <w:rsid w:val="00E047AF"/>
    <w:rsid w:val="00E929DE"/>
    <w:rsid w:val="00EA4677"/>
    <w:rsid w:val="00F11CBB"/>
    <w:rsid w:val="00F91A3F"/>
    <w:rsid w:val="00F95C60"/>
    <w:rsid w:val="00FF10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B5"/>
    <w:pPr>
      <w:spacing w:after="0" w:line="240" w:lineRule="auto"/>
    </w:pPr>
    <w:rPr>
      <w:rFonts w:ascii="Calibri" w:eastAsia="Calibri" w:hAnsi="Calibri" w:cs="Arial"/>
      <w:sz w:val="20"/>
      <w:szCs w:val="20"/>
    </w:rPr>
  </w:style>
  <w:style w:type="paragraph" w:styleId="Heading2">
    <w:name w:val="heading 2"/>
    <w:basedOn w:val="Normal"/>
    <w:next w:val="Normal"/>
    <w:link w:val="Heading2Char"/>
    <w:uiPriority w:val="9"/>
    <w:semiHidden/>
    <w:unhideWhenUsed/>
    <w:qFormat/>
    <w:rsid w:val="00FF1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5E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A5ED3"/>
    <w:pPr>
      <w:spacing w:before="240" w:after="60"/>
      <w:outlineLvl w:val="4"/>
    </w:pPr>
    <w:rPr>
      <w:rFonts w:ascii="YuCiril Times" w:eastAsia="Times New Roman" w:hAnsi="YuCiril Times" w:cs="Times New Roman"/>
      <w:b/>
      <w:bCs/>
      <w:i/>
      <w:iCs/>
      <w:sz w:val="26"/>
      <w:szCs w:val="26"/>
    </w:rPr>
  </w:style>
  <w:style w:type="paragraph" w:styleId="Heading6">
    <w:name w:val="heading 6"/>
    <w:basedOn w:val="Normal"/>
    <w:next w:val="Normal"/>
    <w:link w:val="Heading6Char"/>
    <w:qFormat/>
    <w:rsid w:val="002A5ED3"/>
    <w:pPr>
      <w:spacing w:before="240" w:after="60"/>
      <w:outlineLvl w:val="5"/>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
    <w:semiHidden/>
    <w:unhideWhenUsed/>
    <w:qFormat/>
    <w:rsid w:val="002A5ED3"/>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DB5"/>
    <w:pPr>
      <w:ind w:left="720"/>
      <w:contextualSpacing/>
    </w:pPr>
  </w:style>
  <w:style w:type="paragraph" w:styleId="Title">
    <w:name w:val="Title"/>
    <w:basedOn w:val="Normal"/>
    <w:link w:val="TitleChar"/>
    <w:qFormat/>
    <w:rsid w:val="002A5ED3"/>
    <w:pPr>
      <w:jc w:val="center"/>
    </w:pPr>
    <w:rPr>
      <w:rFonts w:ascii="YuCiril Times" w:eastAsia="Times New Roman" w:hAnsi="YuCiril Times" w:cs="Times New Roman"/>
      <w:b/>
      <w:sz w:val="28"/>
    </w:rPr>
  </w:style>
  <w:style w:type="character" w:customStyle="1" w:styleId="TitleChar">
    <w:name w:val="Title Char"/>
    <w:basedOn w:val="DefaultParagraphFont"/>
    <w:link w:val="Title"/>
    <w:rsid w:val="002A5ED3"/>
    <w:rPr>
      <w:rFonts w:ascii="YuCiril Times" w:eastAsia="Times New Roman" w:hAnsi="YuCiril Times" w:cs="Times New Roman"/>
      <w:b/>
      <w:sz w:val="28"/>
      <w:szCs w:val="20"/>
    </w:rPr>
  </w:style>
  <w:style w:type="paragraph" w:styleId="Header">
    <w:name w:val="header"/>
    <w:basedOn w:val="Normal"/>
    <w:link w:val="HeaderChar"/>
    <w:uiPriority w:val="99"/>
    <w:semiHidden/>
    <w:unhideWhenUsed/>
    <w:rsid w:val="002A5ED3"/>
    <w:pPr>
      <w:tabs>
        <w:tab w:val="center" w:pos="4680"/>
        <w:tab w:val="right" w:pos="9360"/>
      </w:tabs>
    </w:pPr>
  </w:style>
  <w:style w:type="character" w:customStyle="1" w:styleId="HeaderChar">
    <w:name w:val="Header Char"/>
    <w:basedOn w:val="DefaultParagraphFont"/>
    <w:link w:val="Header"/>
    <w:uiPriority w:val="99"/>
    <w:semiHidden/>
    <w:rsid w:val="002A5ED3"/>
    <w:rPr>
      <w:rFonts w:ascii="Calibri" w:eastAsia="Calibri" w:hAnsi="Calibri" w:cs="Arial"/>
      <w:sz w:val="20"/>
      <w:szCs w:val="20"/>
    </w:rPr>
  </w:style>
  <w:style w:type="paragraph" w:styleId="Footer">
    <w:name w:val="footer"/>
    <w:basedOn w:val="Normal"/>
    <w:link w:val="FooterChar"/>
    <w:unhideWhenUsed/>
    <w:rsid w:val="002A5ED3"/>
    <w:pPr>
      <w:tabs>
        <w:tab w:val="center" w:pos="4680"/>
        <w:tab w:val="right" w:pos="9360"/>
      </w:tabs>
    </w:pPr>
  </w:style>
  <w:style w:type="character" w:customStyle="1" w:styleId="FooterChar">
    <w:name w:val="Footer Char"/>
    <w:basedOn w:val="DefaultParagraphFont"/>
    <w:link w:val="Footer"/>
    <w:rsid w:val="002A5ED3"/>
    <w:rPr>
      <w:rFonts w:ascii="Calibri" w:eastAsia="Calibri" w:hAnsi="Calibri" w:cs="Arial"/>
      <w:sz w:val="20"/>
      <w:szCs w:val="20"/>
    </w:rPr>
  </w:style>
  <w:style w:type="paragraph" w:styleId="BodyText">
    <w:name w:val="Body Text"/>
    <w:basedOn w:val="Normal"/>
    <w:link w:val="BodyTextChar"/>
    <w:rsid w:val="002A5ED3"/>
    <w:pPr>
      <w:spacing w:after="120"/>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rsid w:val="002A5ED3"/>
    <w:rPr>
      <w:rFonts w:ascii="Times New Roman" w:eastAsia="Times New Roman" w:hAnsi="Times New Roman" w:cs="Times New Roman"/>
      <w:sz w:val="24"/>
      <w:szCs w:val="24"/>
      <w:lang w:val="sr-Latn-CS" w:eastAsia="sr-Latn-CS"/>
    </w:rPr>
  </w:style>
  <w:style w:type="character" w:styleId="Hyperlink">
    <w:name w:val="Hyperlink"/>
    <w:rsid w:val="002A5ED3"/>
    <w:rPr>
      <w:color w:val="0000FF"/>
      <w:u w:val="single"/>
    </w:rPr>
  </w:style>
  <w:style w:type="character" w:customStyle="1" w:styleId="Heading5Char">
    <w:name w:val="Heading 5 Char"/>
    <w:basedOn w:val="DefaultParagraphFont"/>
    <w:link w:val="Heading5"/>
    <w:rsid w:val="002A5ED3"/>
    <w:rPr>
      <w:rFonts w:ascii="YuCiril Times" w:eastAsia="Times New Roman" w:hAnsi="YuCiril Times" w:cs="Times New Roman"/>
      <w:b/>
      <w:bCs/>
      <w:i/>
      <w:iCs/>
      <w:sz w:val="26"/>
      <w:szCs w:val="26"/>
    </w:rPr>
  </w:style>
  <w:style w:type="character" w:customStyle="1" w:styleId="Heading6Char">
    <w:name w:val="Heading 6 Char"/>
    <w:basedOn w:val="DefaultParagraphFont"/>
    <w:link w:val="Heading6"/>
    <w:rsid w:val="002A5ED3"/>
    <w:rPr>
      <w:rFonts w:ascii="Times New Roman" w:eastAsia="Times New Roman" w:hAnsi="Times New Roman" w:cs="Times New Roman"/>
      <w:b/>
      <w:bCs/>
    </w:rPr>
  </w:style>
  <w:style w:type="character" w:customStyle="1" w:styleId="Heading8Char">
    <w:name w:val="Heading 8 Char"/>
    <w:basedOn w:val="DefaultParagraphFont"/>
    <w:link w:val="Heading8"/>
    <w:uiPriority w:val="9"/>
    <w:semiHidden/>
    <w:rsid w:val="002A5ED3"/>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
    <w:semiHidden/>
    <w:rsid w:val="002A5ED3"/>
    <w:rPr>
      <w:rFonts w:asciiTheme="majorHAnsi" w:eastAsiaTheme="majorEastAsia" w:hAnsiTheme="majorHAnsi" w:cstheme="majorBidi"/>
      <w:b/>
      <w:bCs/>
      <w:color w:val="4F81BD" w:themeColor="accent1"/>
      <w:sz w:val="20"/>
      <w:szCs w:val="20"/>
    </w:rPr>
  </w:style>
  <w:style w:type="paragraph" w:customStyle="1" w:styleId="TableParagraph">
    <w:name w:val="Table Paragraph"/>
    <w:basedOn w:val="Normal"/>
    <w:uiPriority w:val="1"/>
    <w:qFormat/>
    <w:rsid w:val="00D8156A"/>
    <w:pPr>
      <w:widowControl w:val="0"/>
      <w:autoSpaceDE w:val="0"/>
      <w:autoSpaceDN w:val="0"/>
    </w:pPr>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9"/>
    <w:semiHidden/>
    <w:rsid w:val="00FF10D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F10D6"/>
  </w:style>
  <w:style w:type="table" w:styleId="TableGrid">
    <w:name w:val="Table Grid"/>
    <w:basedOn w:val="TableNormal"/>
    <w:uiPriority w:val="59"/>
    <w:qFormat/>
    <w:rsid w:val="00FF10D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color13">
    <w:name w:val="color_13"/>
    <w:basedOn w:val="DefaultParagraphFont"/>
    <w:rsid w:val="00F11CBB"/>
  </w:style>
  <w:style w:type="paragraph" w:customStyle="1" w:styleId="font8">
    <w:name w:val="font_8"/>
    <w:basedOn w:val="Normal"/>
    <w:rsid w:val="00F11CB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94D"/>
    <w:rPr>
      <w:rFonts w:ascii="Tahoma" w:hAnsi="Tahoma" w:cs="Tahoma"/>
      <w:sz w:val="16"/>
      <w:szCs w:val="16"/>
    </w:rPr>
  </w:style>
  <w:style w:type="character" w:customStyle="1" w:styleId="BalloonTextChar">
    <w:name w:val="Balloon Text Char"/>
    <w:basedOn w:val="DefaultParagraphFont"/>
    <w:link w:val="BalloonText"/>
    <w:uiPriority w:val="99"/>
    <w:semiHidden/>
    <w:rsid w:val="0040594D"/>
    <w:rPr>
      <w:rFonts w:ascii="Tahoma" w:eastAsia="Calibri" w:hAnsi="Tahoma" w:cs="Tahoma"/>
      <w:sz w:val="16"/>
      <w:szCs w:val="16"/>
    </w:rPr>
  </w:style>
  <w:style w:type="character" w:customStyle="1" w:styleId="color20">
    <w:name w:val="color_20"/>
    <w:basedOn w:val="DefaultParagraphFont"/>
    <w:rsid w:val="00A059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osradljevo@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3333333333333685E-2"/>
          <c:y val="7.0381231671554384E-2"/>
          <c:w val="0.56952380952380965"/>
          <c:h val="0.78299120234604502"/>
        </c:manualLayout>
      </c:layout>
      <c:bar3DChart>
        <c:barDir val="col"/>
        <c:grouping val="clustered"/>
        <c:ser>
          <c:idx val="0"/>
          <c:order val="0"/>
          <c:tx>
            <c:strRef>
              <c:f>Sheet1!$A$2</c:f>
              <c:strCache>
                <c:ptCount val="1"/>
                <c:pt idx="0">
                  <c:v>1.2.1 - 74, 07 %</c:v>
                </c:pt>
              </c:strCache>
            </c:strRef>
          </c:tx>
          <c:spPr>
            <a:solidFill>
              <a:srgbClr val="9999FF"/>
            </a:solidFill>
            <a:ln w="12693">
              <a:solidFill>
                <a:srgbClr val="000000"/>
              </a:solidFill>
              <a:prstDash val="solid"/>
            </a:ln>
          </c:spPr>
          <c:cat>
            <c:strRef>
              <c:f>Sheet1!$B$1:$E$1</c:f>
              <c:strCache>
                <c:ptCount val="1"/>
                <c:pt idx="0">
                  <c:v>1st Qtr</c:v>
                </c:pt>
              </c:strCache>
            </c:strRef>
          </c:cat>
          <c:val>
            <c:numRef>
              <c:f>Sheet1!$B$2:$E$2</c:f>
              <c:numCache>
                <c:formatCode>General</c:formatCode>
                <c:ptCount val="4"/>
                <c:pt idx="0">
                  <c:v>74.069999999999993</c:v>
                </c:pt>
              </c:numCache>
            </c:numRef>
          </c:val>
        </c:ser>
        <c:ser>
          <c:idx val="1"/>
          <c:order val="1"/>
          <c:tx>
            <c:strRef>
              <c:f>Sheet1!$A$3</c:f>
              <c:strCache>
                <c:ptCount val="1"/>
                <c:pt idx="0">
                  <c:v>1.2.2 - 66, 66 %</c:v>
                </c:pt>
              </c:strCache>
            </c:strRef>
          </c:tx>
          <c:spPr>
            <a:solidFill>
              <a:srgbClr val="993366"/>
            </a:solidFill>
            <a:ln w="12693">
              <a:solidFill>
                <a:srgbClr val="000000"/>
              </a:solidFill>
              <a:prstDash val="solid"/>
            </a:ln>
          </c:spPr>
          <c:cat>
            <c:strRef>
              <c:f>Sheet1!$B$1:$E$1</c:f>
              <c:strCache>
                <c:ptCount val="1"/>
                <c:pt idx="0">
                  <c:v>1st Qtr</c:v>
                </c:pt>
              </c:strCache>
            </c:strRef>
          </c:cat>
          <c:val>
            <c:numRef>
              <c:f>Sheet1!$B$3:$E$3</c:f>
              <c:numCache>
                <c:formatCode>General</c:formatCode>
                <c:ptCount val="4"/>
                <c:pt idx="0">
                  <c:v>66.66</c:v>
                </c:pt>
              </c:numCache>
            </c:numRef>
          </c:val>
        </c:ser>
        <c:ser>
          <c:idx val="2"/>
          <c:order val="2"/>
          <c:tx>
            <c:strRef>
              <c:f>Sheet1!$A$4</c:f>
              <c:strCache>
                <c:ptCount val="1"/>
                <c:pt idx="0">
                  <c:v>1.2.3. - 59, 26 %</c:v>
                </c:pt>
              </c:strCache>
            </c:strRef>
          </c:tx>
          <c:spPr>
            <a:solidFill>
              <a:srgbClr val="FFFFCC"/>
            </a:solidFill>
            <a:ln w="12693">
              <a:solidFill>
                <a:srgbClr val="000000"/>
              </a:solidFill>
              <a:prstDash val="solid"/>
            </a:ln>
          </c:spPr>
          <c:cat>
            <c:strRef>
              <c:f>Sheet1!$B$1:$E$1</c:f>
              <c:strCache>
                <c:ptCount val="1"/>
                <c:pt idx="0">
                  <c:v>1st Qtr</c:v>
                </c:pt>
              </c:strCache>
            </c:strRef>
          </c:cat>
          <c:val>
            <c:numRef>
              <c:f>Sheet1!$B$4:$E$4</c:f>
              <c:numCache>
                <c:formatCode>General</c:formatCode>
                <c:ptCount val="4"/>
                <c:pt idx="0">
                  <c:v>59.260000000000012</c:v>
                </c:pt>
              </c:numCache>
            </c:numRef>
          </c:val>
        </c:ser>
        <c:ser>
          <c:idx val="3"/>
          <c:order val="3"/>
          <c:tx>
            <c:strRef>
              <c:f>Sheet1!$A$5</c:f>
              <c:strCache>
                <c:ptCount val="1"/>
                <c:pt idx="0">
                  <c:v>1.2.4. - 66, 66 %</c:v>
                </c:pt>
              </c:strCache>
            </c:strRef>
          </c:tx>
          <c:spPr>
            <a:solidFill>
              <a:srgbClr val="CCFFFF"/>
            </a:solidFill>
            <a:ln w="12693">
              <a:solidFill>
                <a:srgbClr val="000000"/>
              </a:solidFill>
              <a:prstDash val="solid"/>
            </a:ln>
          </c:spPr>
          <c:cat>
            <c:strRef>
              <c:f>Sheet1!$B$1:$E$1</c:f>
              <c:strCache>
                <c:ptCount val="1"/>
                <c:pt idx="0">
                  <c:v>1st Qtr</c:v>
                </c:pt>
              </c:strCache>
            </c:strRef>
          </c:cat>
          <c:val>
            <c:numRef>
              <c:f>Sheet1!$B$5:$E$5</c:f>
              <c:numCache>
                <c:formatCode>General</c:formatCode>
                <c:ptCount val="4"/>
                <c:pt idx="0">
                  <c:v>66.66</c:v>
                </c:pt>
              </c:numCache>
            </c:numRef>
          </c:val>
        </c:ser>
        <c:ser>
          <c:idx val="4"/>
          <c:order val="4"/>
          <c:tx>
            <c:strRef>
              <c:f>Sheet1!$A$6</c:f>
              <c:strCache>
                <c:ptCount val="1"/>
                <c:pt idx="0">
                  <c:v>1.2.5. - 96, 30 %</c:v>
                </c:pt>
              </c:strCache>
            </c:strRef>
          </c:tx>
          <c:spPr>
            <a:solidFill>
              <a:srgbClr val="660066"/>
            </a:solidFill>
            <a:ln w="12693">
              <a:solidFill>
                <a:srgbClr val="000000"/>
              </a:solidFill>
              <a:prstDash val="solid"/>
            </a:ln>
          </c:spPr>
          <c:cat>
            <c:strRef>
              <c:f>Sheet1!$B$1:$E$1</c:f>
              <c:strCache>
                <c:ptCount val="1"/>
                <c:pt idx="0">
                  <c:v>1st Qtr</c:v>
                </c:pt>
              </c:strCache>
            </c:strRef>
          </c:cat>
          <c:val>
            <c:numRef>
              <c:f>Sheet1!$B$6:$E$6</c:f>
              <c:numCache>
                <c:formatCode>General</c:formatCode>
                <c:ptCount val="4"/>
                <c:pt idx="0">
                  <c:v>96.3</c:v>
                </c:pt>
              </c:numCache>
            </c:numRef>
          </c:val>
        </c:ser>
        <c:gapDepth val="0"/>
        <c:shape val="box"/>
        <c:axId val="127186816"/>
        <c:axId val="127188352"/>
        <c:axId val="0"/>
      </c:bar3DChart>
      <c:catAx>
        <c:axId val="127186816"/>
        <c:scaling>
          <c:orientation val="minMax"/>
        </c:scaling>
        <c:axPos val="b"/>
        <c:numFmt formatCode="General" sourceLinked="1"/>
        <c:tickLblPos val="low"/>
        <c:spPr>
          <a:ln w="3173">
            <a:solidFill>
              <a:srgbClr val="000000"/>
            </a:solidFill>
            <a:prstDash val="solid"/>
          </a:ln>
        </c:spPr>
        <c:txPr>
          <a:bodyPr rot="0" vert="horz"/>
          <a:lstStyle/>
          <a:p>
            <a:pPr>
              <a:defRPr sz="1499" b="1" i="0" u="none" strike="noStrike" baseline="0">
                <a:solidFill>
                  <a:srgbClr val="000000"/>
                </a:solidFill>
                <a:latin typeface="Calibri"/>
                <a:ea typeface="Calibri"/>
                <a:cs typeface="Calibri"/>
              </a:defRPr>
            </a:pPr>
            <a:endParaRPr lang="en-US"/>
          </a:p>
        </c:txPr>
        <c:crossAx val="127188352"/>
        <c:crosses val="autoZero"/>
        <c:auto val="1"/>
        <c:lblAlgn val="ctr"/>
        <c:lblOffset val="100"/>
        <c:tickLblSkip val="1"/>
        <c:tickMarkSkip val="1"/>
      </c:catAx>
      <c:valAx>
        <c:axId val="127188352"/>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499" b="1" i="0" u="none" strike="noStrike" baseline="0">
                <a:solidFill>
                  <a:srgbClr val="000000"/>
                </a:solidFill>
                <a:latin typeface="Calibri"/>
                <a:ea typeface="Calibri"/>
                <a:cs typeface="Calibri"/>
              </a:defRPr>
            </a:pPr>
            <a:endParaRPr lang="en-US"/>
          </a:p>
        </c:txPr>
        <c:crossAx val="127186816"/>
        <c:crosses val="autoZero"/>
        <c:crossBetween val="between"/>
      </c:valAx>
      <c:spPr>
        <a:noFill/>
        <a:ln w="25386">
          <a:noFill/>
        </a:ln>
      </c:spPr>
    </c:plotArea>
    <c:legend>
      <c:legendPos val="r"/>
      <c:layout>
        <c:manualLayout>
          <c:xMode val="edge"/>
          <c:yMode val="edge"/>
          <c:x val="0.68380952380952675"/>
          <c:y val="0.28739002932551388"/>
          <c:w val="0.30857142857142855"/>
          <c:h val="0.42815249266862182"/>
        </c:manualLayout>
      </c:layout>
      <c:spPr>
        <a:noFill/>
        <a:ln w="3173">
          <a:solidFill>
            <a:srgbClr val="000000"/>
          </a:solidFill>
          <a:prstDash val="solid"/>
        </a:ln>
      </c:spPr>
      <c:txPr>
        <a:bodyPr/>
        <a:lstStyle/>
        <a:p>
          <a:pPr>
            <a:defRPr sz="1379"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499"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7080000425467712E-2"/>
          <c:y val="7.5641835235316174E-2"/>
          <c:w val="0.86007637144746152"/>
          <c:h val="0.68276746137507072"/>
        </c:manualLayout>
      </c:layout>
      <c:bar3DChart>
        <c:barDir val="col"/>
        <c:grouping val="clustered"/>
        <c:ser>
          <c:idx val="0"/>
          <c:order val="0"/>
          <c:tx>
            <c:strRef>
              <c:f>Sheet1!$A$2</c:f>
              <c:strCache>
                <c:ptCount val="1"/>
                <c:pt idx="0">
                  <c:v>1.3.1 - 48,5 %</c:v>
                </c:pt>
              </c:strCache>
            </c:strRef>
          </c:tx>
          <c:spPr>
            <a:solidFill>
              <a:srgbClr val="9999FF"/>
            </a:solidFill>
            <a:ln w="12680">
              <a:solidFill>
                <a:srgbClr val="000000"/>
              </a:solidFill>
              <a:prstDash val="solid"/>
            </a:ln>
          </c:spPr>
          <c:cat>
            <c:strRef>
              <c:f>Sheet1!$B$1:$E$1</c:f>
              <c:strCache>
                <c:ptCount val="1"/>
                <c:pt idx="0">
                  <c:v>1st Qtr</c:v>
                </c:pt>
              </c:strCache>
            </c:strRef>
          </c:cat>
          <c:val>
            <c:numRef>
              <c:f>Sheet1!$B$2:$E$2</c:f>
              <c:numCache>
                <c:formatCode>General</c:formatCode>
                <c:ptCount val="4"/>
                <c:pt idx="0">
                  <c:v>48.5</c:v>
                </c:pt>
              </c:numCache>
            </c:numRef>
          </c:val>
        </c:ser>
        <c:ser>
          <c:idx val="1"/>
          <c:order val="1"/>
          <c:tx>
            <c:strRef>
              <c:f>Sheet1!$A$3</c:f>
              <c:strCache>
                <c:ptCount val="1"/>
                <c:pt idx="0">
                  <c:v>1.3.2. - 55,55 %</c:v>
                </c:pt>
              </c:strCache>
            </c:strRef>
          </c:tx>
          <c:spPr>
            <a:solidFill>
              <a:srgbClr val="993366"/>
            </a:solidFill>
            <a:ln w="12680">
              <a:solidFill>
                <a:srgbClr val="000000"/>
              </a:solidFill>
              <a:prstDash val="solid"/>
            </a:ln>
          </c:spPr>
          <c:cat>
            <c:strRef>
              <c:f>Sheet1!$B$1:$E$1</c:f>
              <c:strCache>
                <c:ptCount val="1"/>
                <c:pt idx="0">
                  <c:v>1st Qtr</c:v>
                </c:pt>
              </c:strCache>
            </c:strRef>
          </c:cat>
          <c:val>
            <c:numRef>
              <c:f>Sheet1!$B$3:$E$3</c:f>
              <c:numCache>
                <c:formatCode>General</c:formatCode>
                <c:ptCount val="4"/>
                <c:pt idx="0">
                  <c:v>55.55</c:v>
                </c:pt>
              </c:numCache>
            </c:numRef>
          </c:val>
        </c:ser>
        <c:ser>
          <c:idx val="2"/>
          <c:order val="2"/>
          <c:tx>
            <c:strRef>
              <c:f>Sheet1!$A$4</c:f>
              <c:strCache>
                <c:ptCount val="1"/>
                <c:pt idx="0">
                  <c:v>1.3.3. - 51,85 %</c:v>
                </c:pt>
              </c:strCache>
            </c:strRef>
          </c:tx>
          <c:spPr>
            <a:solidFill>
              <a:srgbClr val="FFFFCC"/>
            </a:solidFill>
            <a:ln w="12680">
              <a:solidFill>
                <a:srgbClr val="000000"/>
              </a:solidFill>
              <a:prstDash val="solid"/>
            </a:ln>
          </c:spPr>
          <c:cat>
            <c:strRef>
              <c:f>Sheet1!$B$1:$E$1</c:f>
              <c:strCache>
                <c:ptCount val="1"/>
                <c:pt idx="0">
                  <c:v>1st Qtr</c:v>
                </c:pt>
              </c:strCache>
            </c:strRef>
          </c:cat>
          <c:val>
            <c:numRef>
              <c:f>Sheet1!$B$4:$E$4</c:f>
              <c:numCache>
                <c:formatCode>General</c:formatCode>
                <c:ptCount val="4"/>
                <c:pt idx="0">
                  <c:v>51.85</c:v>
                </c:pt>
              </c:numCache>
            </c:numRef>
          </c:val>
        </c:ser>
        <c:ser>
          <c:idx val="3"/>
          <c:order val="3"/>
          <c:tx>
            <c:strRef>
              <c:f>Sheet1!$A$5</c:f>
              <c:strCache>
                <c:ptCount val="1"/>
                <c:pt idx="0">
                  <c:v>1.3.4. - 74,07 %</c:v>
                </c:pt>
              </c:strCache>
            </c:strRef>
          </c:tx>
          <c:spPr>
            <a:solidFill>
              <a:srgbClr val="CCFFFF"/>
            </a:solidFill>
            <a:ln w="12680">
              <a:solidFill>
                <a:srgbClr val="000000"/>
              </a:solidFill>
              <a:prstDash val="solid"/>
            </a:ln>
          </c:spPr>
          <c:cat>
            <c:strRef>
              <c:f>Sheet1!$B$1:$E$1</c:f>
              <c:strCache>
                <c:ptCount val="1"/>
                <c:pt idx="0">
                  <c:v>1st Qtr</c:v>
                </c:pt>
              </c:strCache>
            </c:strRef>
          </c:cat>
          <c:val>
            <c:numRef>
              <c:f>Sheet1!$B$5:$E$5</c:f>
              <c:numCache>
                <c:formatCode>General</c:formatCode>
                <c:ptCount val="4"/>
                <c:pt idx="0">
                  <c:v>0</c:v>
                </c:pt>
              </c:numCache>
            </c:numRef>
          </c:val>
        </c:ser>
        <c:ser>
          <c:idx val="4"/>
          <c:order val="4"/>
          <c:tx>
            <c:strRef>
              <c:f>Sheet1!$A$6</c:f>
              <c:strCache>
                <c:ptCount val="1"/>
                <c:pt idx="0">
                  <c:v>1.3.5. - 48, 5 %</c:v>
                </c:pt>
              </c:strCache>
            </c:strRef>
          </c:tx>
          <c:spPr>
            <a:solidFill>
              <a:srgbClr val="660066"/>
            </a:solidFill>
            <a:ln w="12680">
              <a:solidFill>
                <a:srgbClr val="000000"/>
              </a:solidFill>
              <a:prstDash val="solid"/>
            </a:ln>
          </c:spPr>
          <c:cat>
            <c:strRef>
              <c:f>Sheet1!$B$1:$E$1</c:f>
              <c:strCache>
                <c:ptCount val="1"/>
                <c:pt idx="0">
                  <c:v>1st Qtr</c:v>
                </c:pt>
              </c:strCache>
            </c:strRef>
          </c:cat>
          <c:val>
            <c:numRef>
              <c:f>Sheet1!$B$6:$E$6</c:f>
              <c:numCache>
                <c:formatCode>General</c:formatCode>
                <c:ptCount val="4"/>
                <c:pt idx="0">
                  <c:v>48.5</c:v>
                </c:pt>
              </c:numCache>
            </c:numRef>
          </c:val>
        </c:ser>
        <c:ser>
          <c:idx val="5"/>
          <c:order val="5"/>
          <c:tx>
            <c:strRef>
              <c:f>Sheet1!$A$7</c:f>
              <c:strCache>
                <c:ptCount val="1"/>
                <c:pt idx="0">
                  <c:v>1.3.6. - 55, 55 %</c:v>
                </c:pt>
              </c:strCache>
            </c:strRef>
          </c:tx>
          <c:spPr>
            <a:solidFill>
              <a:srgbClr val="FF8080"/>
            </a:solidFill>
            <a:ln w="12680">
              <a:solidFill>
                <a:srgbClr val="000000"/>
              </a:solidFill>
              <a:prstDash val="solid"/>
            </a:ln>
          </c:spPr>
          <c:cat>
            <c:strRef>
              <c:f>Sheet1!$B$1:$E$1</c:f>
              <c:strCache>
                <c:ptCount val="1"/>
                <c:pt idx="0">
                  <c:v>1st Qtr</c:v>
                </c:pt>
              </c:strCache>
            </c:strRef>
          </c:cat>
          <c:val>
            <c:numRef>
              <c:f>Sheet1!$B$7:$E$7</c:f>
              <c:numCache>
                <c:formatCode>General</c:formatCode>
                <c:ptCount val="4"/>
                <c:pt idx="0">
                  <c:v>55.55</c:v>
                </c:pt>
              </c:numCache>
            </c:numRef>
          </c:val>
        </c:ser>
        <c:gapDepth val="0"/>
        <c:shape val="box"/>
        <c:axId val="127405056"/>
        <c:axId val="127415040"/>
        <c:axId val="0"/>
      </c:bar3DChart>
      <c:catAx>
        <c:axId val="127405056"/>
        <c:scaling>
          <c:orientation val="minMax"/>
        </c:scaling>
        <c:axPos val="b"/>
        <c:numFmt formatCode="General" sourceLinked="1"/>
        <c:tickLblPos val="low"/>
        <c:spPr>
          <a:ln w="3170">
            <a:solidFill>
              <a:srgbClr val="000000"/>
            </a:solidFill>
            <a:prstDash val="solid"/>
          </a:ln>
        </c:spPr>
        <c:txPr>
          <a:bodyPr rot="0" vert="horz"/>
          <a:lstStyle/>
          <a:p>
            <a:pPr>
              <a:defRPr sz="1598" b="1" i="0" u="none" strike="noStrike" baseline="0">
                <a:solidFill>
                  <a:srgbClr val="000000"/>
                </a:solidFill>
                <a:latin typeface="Calibri"/>
                <a:ea typeface="Calibri"/>
                <a:cs typeface="Calibri"/>
              </a:defRPr>
            </a:pPr>
            <a:endParaRPr lang="en-US"/>
          </a:p>
        </c:txPr>
        <c:crossAx val="127415040"/>
        <c:crosses val="autoZero"/>
        <c:auto val="1"/>
        <c:lblAlgn val="ctr"/>
        <c:lblOffset val="100"/>
        <c:tickLblSkip val="1"/>
        <c:tickMarkSkip val="1"/>
      </c:catAx>
      <c:valAx>
        <c:axId val="127415040"/>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598" b="1" i="0" u="none" strike="noStrike" baseline="0">
                <a:solidFill>
                  <a:srgbClr val="000000"/>
                </a:solidFill>
                <a:latin typeface="Calibri"/>
                <a:ea typeface="Calibri"/>
                <a:cs typeface="Calibri"/>
              </a:defRPr>
            </a:pPr>
            <a:endParaRPr lang="en-US"/>
          </a:p>
        </c:txPr>
        <c:crossAx val="127405056"/>
        <c:crosses val="autoZero"/>
        <c:crossBetween val="between"/>
      </c:valAx>
      <c:spPr>
        <a:noFill/>
        <a:ln w="25361">
          <a:noFill/>
        </a:ln>
      </c:spPr>
    </c:plotArea>
    <c:legend>
      <c:legendPos val="r"/>
      <c:layout>
        <c:manualLayout>
          <c:xMode val="edge"/>
          <c:yMode val="edge"/>
          <c:x val="0.68449197860962563"/>
          <c:y val="5.7872963099130738E-2"/>
          <c:w val="0.30837789661319082"/>
          <c:h val="0.70861065069676965"/>
        </c:manualLayout>
      </c:layout>
      <c:spPr>
        <a:noFill/>
        <a:ln w="3170">
          <a:solidFill>
            <a:srgbClr val="000000"/>
          </a:solidFill>
          <a:prstDash val="solid"/>
        </a:ln>
      </c:spPr>
      <c:txPr>
        <a:bodyPr/>
        <a:lstStyle/>
        <a:p>
          <a:pPr>
            <a:defRPr sz="1468"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598"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5DABA-6A77-47D5-AE1B-F415128C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21064</Words>
  <Characters>120065</Characters>
  <Application>Microsoft Office Word</Application>
  <DocSecurity>0</DocSecurity>
  <Lines>1000</Lines>
  <Paragraphs>281</Paragraphs>
  <ScaleCrop>false</ScaleCrop>
  <Company/>
  <LinksUpToDate>false</LinksUpToDate>
  <CharactersWithSpaces>140848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Jovanovic</dc:creator>
  <cp:lastModifiedBy>Radljevo 2</cp:lastModifiedBy>
  <cp:revision>3</cp:revision>
  <dcterms:created xsi:type="dcterms:W3CDTF">2020-11-02T11:10:00Z</dcterms:created>
  <dcterms:modified xsi:type="dcterms:W3CDTF">2020-11-02T11:10:00Z</dcterms:modified>
</cp:coreProperties>
</file>